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4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0"/>
        <w:gridCol w:w="3689"/>
      </w:tblGrid>
      <w:tr w:rsidR="005D3150" w:rsidRPr="005D3150" w:rsidTr="004F0F1D">
        <w:tc>
          <w:tcPr>
            <w:tcW w:w="6120" w:type="dxa"/>
          </w:tcPr>
          <w:p w:rsidR="005D3150" w:rsidRPr="00A00825" w:rsidRDefault="00CC42ED" w:rsidP="00CA6D04">
            <w:pPr>
              <w:keepNext/>
              <w:spacing w:before="60" w:after="60"/>
              <w:outlineLvl w:val="0"/>
              <w:rPr>
                <w:rFonts w:asciiTheme="majorHAnsi" w:hAnsiTheme="majorHAnsi" w:cs="Arial"/>
                <w:b/>
                <w:bCs/>
                <w:kern w:val="32"/>
                <w:sz w:val="32"/>
                <w:szCs w:val="32"/>
              </w:rPr>
            </w:pPr>
            <w:r>
              <w:rPr>
                <w:rFonts w:asciiTheme="majorHAnsi" w:hAnsiTheme="majorHAnsi" w:cs="Arial"/>
                <w:b/>
                <w:bCs/>
                <w:kern w:val="32"/>
                <w:sz w:val="32"/>
                <w:szCs w:val="32"/>
              </w:rPr>
              <w:t>ASEE SE Fall 2016</w:t>
            </w:r>
          </w:p>
          <w:p w:rsidR="005D3150" w:rsidRDefault="005D3150" w:rsidP="00CA6D04">
            <w:pPr>
              <w:keepNext/>
              <w:spacing w:before="60" w:after="60"/>
              <w:outlineLvl w:val="0"/>
              <w:rPr>
                <w:rFonts w:asciiTheme="majorHAnsi" w:hAnsiTheme="majorHAnsi" w:cs="Arial"/>
                <w:b/>
                <w:bCs/>
                <w:kern w:val="32"/>
                <w:sz w:val="32"/>
                <w:szCs w:val="32"/>
              </w:rPr>
            </w:pPr>
            <w:r>
              <w:rPr>
                <w:rFonts w:asciiTheme="majorHAnsi" w:hAnsiTheme="majorHAnsi" w:cs="Arial"/>
                <w:b/>
                <w:bCs/>
                <w:kern w:val="32"/>
                <w:sz w:val="32"/>
                <w:szCs w:val="32"/>
              </w:rPr>
              <w:t>Conference Technical Program</w:t>
            </w:r>
          </w:p>
          <w:p w:rsidR="005D3150" w:rsidRPr="00A00825" w:rsidRDefault="005D3150" w:rsidP="005D3150">
            <w:pPr>
              <w:keepNext/>
              <w:spacing w:before="60" w:after="60"/>
              <w:outlineLvl w:val="0"/>
              <w:rPr>
                <w:rFonts w:asciiTheme="majorHAnsi" w:hAnsiTheme="majorHAnsi" w:cs="Arial"/>
                <w:b/>
                <w:bCs/>
                <w:kern w:val="32"/>
                <w:sz w:val="32"/>
                <w:szCs w:val="32"/>
              </w:rPr>
            </w:pPr>
            <w:r>
              <w:rPr>
                <w:rFonts w:asciiTheme="majorHAnsi" w:hAnsiTheme="majorHAnsi" w:cs="Arial"/>
                <w:b/>
                <w:bCs/>
                <w:kern w:val="32"/>
                <w:sz w:val="32"/>
                <w:szCs w:val="32"/>
              </w:rPr>
              <w:t xml:space="preserve">Planning </w:t>
            </w:r>
            <w:r w:rsidRPr="00A00825">
              <w:rPr>
                <w:rFonts w:asciiTheme="majorHAnsi" w:hAnsiTheme="majorHAnsi" w:cs="Arial"/>
                <w:b/>
                <w:bCs/>
                <w:kern w:val="32"/>
                <w:sz w:val="32"/>
                <w:szCs w:val="32"/>
              </w:rPr>
              <w:t>Meeting</w:t>
            </w:r>
            <w:r>
              <w:rPr>
                <w:rFonts w:asciiTheme="majorHAnsi" w:hAnsiTheme="majorHAnsi" w:cs="Arial"/>
                <w:b/>
                <w:bCs/>
                <w:kern w:val="32"/>
                <w:sz w:val="32"/>
                <w:szCs w:val="32"/>
              </w:rPr>
              <w:t xml:space="preserve"> </w:t>
            </w:r>
          </w:p>
        </w:tc>
        <w:tc>
          <w:tcPr>
            <w:tcW w:w="368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9"/>
            </w:tblGrid>
            <w:tr w:rsidR="005D3150" w:rsidRPr="005D3150" w:rsidTr="005D3150">
              <w:trPr>
                <w:cantSplit/>
                <w:trHeight w:val="360"/>
              </w:trPr>
              <w:sdt>
                <w:sdtPr>
                  <w:rPr>
                    <w:rFonts w:cs="Arial"/>
                    <w:b/>
                    <w:sz w:val="24"/>
                    <w:szCs w:val="24"/>
                  </w:rPr>
                  <w:alias w:val="Date"/>
                  <w:tag w:val="Date"/>
                  <w:id w:val="807176084"/>
                  <w:placeholder>
                    <w:docPart w:val="D2D02554989349BAB90526E46D28563B"/>
                  </w:placeholder>
                  <w:date w:fullDate="2016-09-30T00:00:00Z">
                    <w:dateFormat w:val="MMMM d, yyyy"/>
                    <w:lid w:val="en-US"/>
                    <w:storeMappedDataAs w:val="dateTime"/>
                    <w:calendar w:val="gregorian"/>
                  </w:date>
                </w:sdtPr>
                <w:sdtEndPr/>
                <w:sdtContent>
                  <w:tc>
                    <w:tcPr>
                      <w:tcW w:w="3329" w:type="dxa"/>
                    </w:tcPr>
                    <w:p w:rsidR="005D3150" w:rsidRPr="005D3150" w:rsidRDefault="00CC42ED" w:rsidP="00CA6D04">
                      <w:pPr>
                        <w:jc w:val="right"/>
                        <w:rPr>
                          <w:rFonts w:cs="Arial"/>
                          <w:b/>
                          <w:sz w:val="24"/>
                          <w:szCs w:val="24"/>
                        </w:rPr>
                      </w:pPr>
                      <w:r>
                        <w:rPr>
                          <w:rFonts w:cs="Arial"/>
                          <w:b/>
                          <w:sz w:val="24"/>
                          <w:szCs w:val="24"/>
                        </w:rPr>
                        <w:t>September 30, 2016</w:t>
                      </w:r>
                    </w:p>
                  </w:tc>
                </w:sdtContent>
              </w:sdt>
            </w:tr>
            <w:tr w:rsidR="005D3150" w:rsidRPr="005D3150" w:rsidTr="005D3150">
              <w:trPr>
                <w:cantSplit/>
                <w:trHeight w:val="360"/>
              </w:trPr>
              <w:tc>
                <w:tcPr>
                  <w:tcW w:w="3329" w:type="dxa"/>
                </w:tcPr>
                <w:p w:rsidR="005D3150" w:rsidRPr="005D3150" w:rsidRDefault="005D3150" w:rsidP="00CA6D04">
                  <w:pPr>
                    <w:jc w:val="right"/>
                    <w:rPr>
                      <w:rFonts w:cs="Arial"/>
                      <w:b/>
                      <w:sz w:val="24"/>
                      <w:szCs w:val="24"/>
                    </w:rPr>
                  </w:pPr>
                </w:p>
              </w:tc>
            </w:tr>
            <w:tr w:rsidR="005D3150" w:rsidRPr="005D3150" w:rsidTr="005D3150">
              <w:trPr>
                <w:cantSplit/>
                <w:trHeight w:val="360"/>
              </w:trPr>
              <w:tc>
                <w:tcPr>
                  <w:tcW w:w="3329" w:type="dxa"/>
                </w:tcPr>
                <w:p w:rsidR="005D3150" w:rsidRPr="005D3150" w:rsidRDefault="005D3150" w:rsidP="005D3150">
                  <w:pPr>
                    <w:rPr>
                      <w:rFonts w:cs="Arial"/>
                      <w:b/>
                      <w:sz w:val="24"/>
                      <w:szCs w:val="24"/>
                    </w:rPr>
                  </w:pPr>
                  <w:r w:rsidRPr="005D3150">
                    <w:rPr>
                      <w:rFonts w:cs="Arial"/>
                      <w:b/>
                      <w:sz w:val="24"/>
                      <w:szCs w:val="24"/>
                    </w:rPr>
                    <w:t>Microtel Inn &amp; Suites Atlanta GA</w:t>
                  </w:r>
                </w:p>
              </w:tc>
            </w:tr>
          </w:tbl>
          <w:p w:rsidR="005D3150" w:rsidRPr="005D3150" w:rsidRDefault="005D3150" w:rsidP="005D3150">
            <w:pPr>
              <w:rPr>
                <w:sz w:val="24"/>
                <w:szCs w:val="24"/>
              </w:rPr>
            </w:pPr>
          </w:p>
        </w:tc>
      </w:tr>
    </w:tbl>
    <w:p w:rsidR="005D3150" w:rsidRPr="004F0F1D" w:rsidRDefault="005D3150" w:rsidP="004F0F1D">
      <w:pPr>
        <w:keepNext/>
        <w:pBdr>
          <w:bottom w:val="double" w:sz="4" w:space="1" w:color="auto"/>
        </w:pBdr>
        <w:spacing w:before="120" w:after="0" w:line="240" w:lineRule="auto"/>
        <w:jc w:val="center"/>
        <w:outlineLvl w:val="1"/>
        <w:rPr>
          <w:rFonts w:ascii="Times New Roman" w:eastAsia="Times New Roman" w:hAnsi="Times New Roman" w:cs="Times New Roman"/>
          <w:b/>
          <w:bCs/>
          <w:iCs/>
          <w:sz w:val="28"/>
          <w:szCs w:val="28"/>
        </w:rPr>
      </w:pPr>
      <w:r w:rsidRPr="004F0F1D">
        <w:rPr>
          <w:rFonts w:ascii="Times New Roman" w:eastAsia="Times New Roman" w:hAnsi="Times New Roman" w:cs="Times New Roman"/>
          <w:b/>
          <w:bCs/>
          <w:iCs/>
          <w:sz w:val="28"/>
          <w:szCs w:val="28"/>
        </w:rPr>
        <w:t>Meeting Minutes</w:t>
      </w:r>
    </w:p>
    <w:p w:rsidR="005D3150" w:rsidRDefault="005D3150" w:rsidP="005D3150">
      <w:pPr>
        <w:keepNext/>
        <w:pBdr>
          <w:bottom w:val="double" w:sz="4" w:space="1" w:color="auto"/>
        </w:pBdr>
        <w:spacing w:after="0" w:line="240" w:lineRule="auto"/>
        <w:jc w:val="center"/>
        <w:outlineLvl w:val="1"/>
        <w:rPr>
          <w:rFonts w:ascii="Times New Roman" w:eastAsia="Times New Roman" w:hAnsi="Times New Roman" w:cs="Times New Roman"/>
          <w:b/>
          <w:bCs/>
          <w:iCs/>
          <w:sz w:val="24"/>
          <w:szCs w:val="24"/>
        </w:rPr>
      </w:pPr>
    </w:p>
    <w:p w:rsidR="005D3150" w:rsidRDefault="005D3150" w:rsidP="005D3150">
      <w:pPr>
        <w:keepNext/>
        <w:pBdr>
          <w:bottom w:val="double" w:sz="4" w:space="1" w:color="auto"/>
        </w:pBdr>
        <w:spacing w:after="0" w:line="240" w:lineRule="auto"/>
        <w:outlineLvl w:val="1"/>
        <w:rPr>
          <w:rFonts w:ascii="Times New Roman" w:eastAsia="Times New Roman" w:hAnsi="Times New Roman" w:cs="Times New Roman"/>
          <w:bCs/>
          <w:iCs/>
          <w:sz w:val="24"/>
          <w:szCs w:val="24"/>
        </w:rPr>
      </w:pPr>
      <w:r w:rsidRPr="00AF6376">
        <w:rPr>
          <w:rFonts w:ascii="Times New Roman" w:eastAsia="Times New Roman" w:hAnsi="Times New Roman" w:cs="Times New Roman"/>
          <w:b/>
          <w:bCs/>
          <w:iCs/>
          <w:sz w:val="24"/>
          <w:szCs w:val="24"/>
        </w:rPr>
        <w:t>Meeting called by:</w:t>
      </w:r>
      <w:r w:rsidR="00CC42ED">
        <w:rPr>
          <w:rFonts w:ascii="Times New Roman" w:eastAsia="Times New Roman" w:hAnsi="Times New Roman" w:cs="Times New Roman"/>
          <w:bCs/>
          <w:iCs/>
          <w:sz w:val="24"/>
          <w:szCs w:val="24"/>
        </w:rPr>
        <w:t xml:space="preserve">  John </w:t>
      </w:r>
      <w:proofErr w:type="spellStart"/>
      <w:r w:rsidR="00CC42ED">
        <w:rPr>
          <w:rFonts w:ascii="Times New Roman" w:eastAsia="Times New Roman" w:hAnsi="Times New Roman" w:cs="Times New Roman"/>
          <w:bCs/>
          <w:iCs/>
          <w:sz w:val="24"/>
          <w:szCs w:val="24"/>
        </w:rPr>
        <w:t>Brocato</w:t>
      </w:r>
      <w:proofErr w:type="spellEnd"/>
    </w:p>
    <w:p w:rsidR="005D3150" w:rsidRDefault="005D3150" w:rsidP="005D3150">
      <w:pPr>
        <w:keepNext/>
        <w:pBdr>
          <w:bottom w:val="double" w:sz="4" w:space="1" w:color="auto"/>
        </w:pBdr>
        <w:spacing w:after="0" w:line="240" w:lineRule="auto"/>
        <w:outlineLvl w:val="1"/>
        <w:rPr>
          <w:rFonts w:ascii="Times New Roman" w:eastAsia="Times New Roman" w:hAnsi="Times New Roman" w:cs="Times New Roman"/>
          <w:bCs/>
          <w:iCs/>
          <w:sz w:val="24"/>
          <w:szCs w:val="24"/>
        </w:rPr>
      </w:pPr>
    </w:p>
    <w:p w:rsidR="005D3150" w:rsidRDefault="005D3150" w:rsidP="005D3150">
      <w:pPr>
        <w:keepNext/>
        <w:pBdr>
          <w:bottom w:val="double" w:sz="4" w:space="1" w:color="auto"/>
        </w:pBdr>
        <w:spacing w:after="0"/>
        <w:outlineLvl w:val="1"/>
        <w:rPr>
          <w:rFonts w:ascii="Times New Roman" w:eastAsia="Times New Roman" w:hAnsi="Times New Roman" w:cs="Times New Roman"/>
          <w:b/>
          <w:bCs/>
          <w:iCs/>
          <w:sz w:val="24"/>
          <w:szCs w:val="24"/>
        </w:rPr>
      </w:pPr>
      <w:r w:rsidRPr="00AF6376">
        <w:rPr>
          <w:rFonts w:ascii="Times New Roman" w:eastAsia="Times New Roman" w:hAnsi="Times New Roman" w:cs="Times New Roman"/>
          <w:b/>
          <w:bCs/>
          <w:iCs/>
          <w:sz w:val="24"/>
          <w:szCs w:val="24"/>
        </w:rPr>
        <w:t xml:space="preserve">Attendees: </w:t>
      </w:r>
    </w:p>
    <w:p w:rsidR="00CC42ED" w:rsidRDefault="00416143" w:rsidP="005D3150">
      <w:pPr>
        <w:keepNext/>
        <w:pBdr>
          <w:bottom w:val="double" w:sz="4" w:space="1" w:color="auto"/>
        </w:pBdr>
        <w:spacing w:after="0"/>
        <w:outlineLvl w:val="1"/>
        <w:rPr>
          <w:rFonts w:ascii="Times New Roman" w:hAnsi="Times New Roman"/>
          <w:bCs/>
          <w:iCs/>
          <w:sz w:val="24"/>
          <w:szCs w:val="24"/>
        </w:rPr>
      </w:pPr>
      <w:r w:rsidRPr="00416143">
        <w:drawing>
          <wp:inline distT="0" distB="0" distL="0" distR="0">
            <wp:extent cx="5943600" cy="27023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02360"/>
                    </a:xfrm>
                    <a:prstGeom prst="rect">
                      <a:avLst/>
                    </a:prstGeom>
                    <a:noFill/>
                    <a:ln>
                      <a:noFill/>
                    </a:ln>
                  </pic:spPr>
                </pic:pic>
              </a:graphicData>
            </a:graphic>
          </wp:inline>
        </w:drawing>
      </w:r>
    </w:p>
    <w:p w:rsidR="001F1609" w:rsidRPr="00B87764" w:rsidRDefault="001F1609" w:rsidP="005D3150">
      <w:pPr>
        <w:spacing w:after="0" w:line="240" w:lineRule="auto"/>
        <w:rPr>
          <w:rFonts w:ascii="Times New Roman" w:hAnsi="Times New Roman" w:cs="Times New Roman"/>
          <w:sz w:val="24"/>
          <w:szCs w:val="24"/>
        </w:rPr>
      </w:pPr>
    </w:p>
    <w:p w:rsidR="00CC42ED" w:rsidRDefault="00CC42ED" w:rsidP="005D3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at 9:10am. </w:t>
      </w:r>
    </w:p>
    <w:p w:rsidR="00CC42ED" w:rsidRDefault="00CC42ED" w:rsidP="005D3150">
      <w:pPr>
        <w:spacing w:after="0" w:line="240" w:lineRule="auto"/>
        <w:rPr>
          <w:rFonts w:ascii="Times New Roman" w:hAnsi="Times New Roman" w:cs="Times New Roman"/>
          <w:sz w:val="24"/>
          <w:szCs w:val="24"/>
        </w:rPr>
      </w:pPr>
    </w:p>
    <w:p w:rsidR="001F1609" w:rsidRDefault="00B87764" w:rsidP="005D3150">
      <w:pPr>
        <w:spacing w:after="0" w:line="240" w:lineRule="auto"/>
        <w:rPr>
          <w:rFonts w:ascii="Times New Roman" w:hAnsi="Times New Roman" w:cs="Times New Roman"/>
          <w:sz w:val="24"/>
          <w:szCs w:val="24"/>
        </w:rPr>
      </w:pPr>
      <w:r w:rsidRPr="00B87764">
        <w:rPr>
          <w:rFonts w:ascii="Times New Roman" w:hAnsi="Times New Roman" w:cs="Times New Roman"/>
          <w:sz w:val="24"/>
          <w:szCs w:val="24"/>
        </w:rPr>
        <w:t xml:space="preserve">Motion was made by </w:t>
      </w:r>
      <w:r w:rsidR="00CC42ED">
        <w:rPr>
          <w:rFonts w:ascii="Times New Roman" w:hAnsi="Times New Roman" w:cs="Times New Roman"/>
          <w:sz w:val="24"/>
          <w:szCs w:val="24"/>
        </w:rPr>
        <w:t xml:space="preserve">Scott Schultz </w:t>
      </w:r>
      <w:r>
        <w:rPr>
          <w:rFonts w:ascii="Times New Roman" w:hAnsi="Times New Roman" w:cs="Times New Roman"/>
          <w:sz w:val="24"/>
          <w:szCs w:val="24"/>
        </w:rPr>
        <w:t>to acc</w:t>
      </w:r>
      <w:r w:rsidR="00CC42ED">
        <w:rPr>
          <w:rFonts w:ascii="Times New Roman" w:hAnsi="Times New Roman" w:cs="Times New Roman"/>
          <w:sz w:val="24"/>
          <w:szCs w:val="24"/>
        </w:rPr>
        <w:t>ept the minutes of the Fall 2015</w:t>
      </w:r>
      <w:r>
        <w:rPr>
          <w:rFonts w:ascii="Times New Roman" w:hAnsi="Times New Roman" w:cs="Times New Roman"/>
          <w:sz w:val="24"/>
          <w:szCs w:val="24"/>
        </w:rPr>
        <w:t xml:space="preserve"> Conference Technical </w:t>
      </w:r>
      <w:r w:rsidR="00423D00">
        <w:rPr>
          <w:rFonts w:ascii="Times New Roman" w:hAnsi="Times New Roman" w:cs="Times New Roman"/>
          <w:sz w:val="24"/>
          <w:szCs w:val="24"/>
        </w:rPr>
        <w:t xml:space="preserve">Program </w:t>
      </w:r>
      <w:r>
        <w:rPr>
          <w:rFonts w:ascii="Times New Roman" w:hAnsi="Times New Roman" w:cs="Times New Roman"/>
          <w:sz w:val="24"/>
          <w:szCs w:val="24"/>
        </w:rPr>
        <w:t>Planning meeting.  M</w:t>
      </w:r>
      <w:r w:rsidR="00416143">
        <w:rPr>
          <w:rFonts w:ascii="Times New Roman" w:hAnsi="Times New Roman" w:cs="Times New Roman"/>
          <w:sz w:val="24"/>
          <w:szCs w:val="24"/>
        </w:rPr>
        <w:t>otion seconded by Monika</w:t>
      </w:r>
      <w:bookmarkStart w:id="0" w:name="_GoBack"/>
      <w:bookmarkEnd w:id="0"/>
      <w:r w:rsidR="00416143">
        <w:rPr>
          <w:rFonts w:ascii="Times New Roman" w:hAnsi="Times New Roman" w:cs="Times New Roman"/>
          <w:sz w:val="24"/>
          <w:szCs w:val="24"/>
        </w:rPr>
        <w:t xml:space="preserve"> </w:t>
      </w:r>
      <w:proofErr w:type="spellStart"/>
      <w:r w:rsidR="00416143">
        <w:rPr>
          <w:rFonts w:ascii="Times New Roman" w:hAnsi="Times New Roman" w:cs="Times New Roman"/>
          <w:sz w:val="24"/>
          <w:szCs w:val="24"/>
        </w:rPr>
        <w:t>Bubacz</w:t>
      </w:r>
      <w:proofErr w:type="spellEnd"/>
      <w:r w:rsidR="00CC42ED">
        <w:rPr>
          <w:rFonts w:ascii="Times New Roman" w:hAnsi="Times New Roman" w:cs="Times New Roman"/>
          <w:sz w:val="24"/>
          <w:szCs w:val="24"/>
        </w:rPr>
        <w:t xml:space="preserve">.  </w:t>
      </w:r>
      <w:r>
        <w:rPr>
          <w:rFonts w:ascii="Times New Roman" w:hAnsi="Times New Roman" w:cs="Times New Roman"/>
          <w:sz w:val="24"/>
          <w:szCs w:val="24"/>
        </w:rPr>
        <w:t xml:space="preserve">Minutes approved. </w:t>
      </w:r>
    </w:p>
    <w:p w:rsidR="001F1609" w:rsidRDefault="001F1609" w:rsidP="005D3150">
      <w:pPr>
        <w:spacing w:after="0" w:line="240" w:lineRule="auto"/>
        <w:rPr>
          <w:rFonts w:ascii="Times New Roman" w:hAnsi="Times New Roman" w:cs="Times New Roman"/>
          <w:sz w:val="24"/>
          <w:szCs w:val="24"/>
        </w:rPr>
      </w:pPr>
    </w:p>
    <w:p w:rsidR="001F1609" w:rsidRPr="001F1609" w:rsidRDefault="001F1609" w:rsidP="005D3150">
      <w:pPr>
        <w:spacing w:after="0" w:line="240" w:lineRule="auto"/>
        <w:rPr>
          <w:rFonts w:ascii="Times New Roman" w:hAnsi="Times New Roman" w:cs="Times New Roman"/>
          <w:b/>
          <w:sz w:val="24"/>
          <w:szCs w:val="24"/>
        </w:rPr>
      </w:pPr>
      <w:r w:rsidRPr="001F1609">
        <w:rPr>
          <w:rFonts w:ascii="Times New Roman" w:hAnsi="Times New Roman" w:cs="Times New Roman"/>
          <w:b/>
          <w:sz w:val="24"/>
          <w:szCs w:val="24"/>
        </w:rPr>
        <w:t>St</w:t>
      </w:r>
      <w:r w:rsidR="00CC42ED">
        <w:rPr>
          <w:rFonts w:ascii="Times New Roman" w:hAnsi="Times New Roman" w:cs="Times New Roman"/>
          <w:b/>
          <w:sz w:val="24"/>
          <w:szCs w:val="24"/>
        </w:rPr>
        <w:t xml:space="preserve">atistics on Abstract Submission (Dan </w:t>
      </w:r>
      <w:proofErr w:type="spellStart"/>
      <w:r w:rsidR="00CC42ED">
        <w:rPr>
          <w:rFonts w:ascii="Times New Roman" w:hAnsi="Times New Roman" w:cs="Times New Roman"/>
          <w:b/>
          <w:sz w:val="24"/>
          <w:szCs w:val="24"/>
        </w:rPr>
        <w:t>Budny</w:t>
      </w:r>
      <w:proofErr w:type="spellEnd"/>
      <w:r w:rsidR="00CC42ED">
        <w:rPr>
          <w:rFonts w:ascii="Times New Roman" w:hAnsi="Times New Roman" w:cs="Times New Roman"/>
          <w:b/>
          <w:sz w:val="24"/>
          <w:szCs w:val="24"/>
        </w:rPr>
        <w:t>)</w:t>
      </w:r>
    </w:p>
    <w:p w:rsidR="001F1609" w:rsidRDefault="00CC42ED" w:rsidP="005D3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Budny</w:t>
      </w:r>
      <w:proofErr w:type="spellEnd"/>
      <w:r>
        <w:rPr>
          <w:rFonts w:ascii="Times New Roman" w:hAnsi="Times New Roman" w:cs="Times New Roman"/>
          <w:sz w:val="24"/>
          <w:szCs w:val="24"/>
        </w:rPr>
        <w:t xml:space="preserve"> </w:t>
      </w:r>
      <w:r w:rsidR="00B87764">
        <w:rPr>
          <w:rFonts w:ascii="Times New Roman" w:hAnsi="Times New Roman" w:cs="Times New Roman"/>
          <w:sz w:val="24"/>
          <w:szCs w:val="24"/>
        </w:rPr>
        <w:t xml:space="preserve">stated that </w:t>
      </w:r>
      <w:r>
        <w:rPr>
          <w:rFonts w:ascii="Times New Roman" w:hAnsi="Times New Roman" w:cs="Times New Roman"/>
          <w:sz w:val="24"/>
          <w:szCs w:val="24"/>
        </w:rPr>
        <w:t xml:space="preserve">208 </w:t>
      </w:r>
      <w:r w:rsidR="001F1609">
        <w:rPr>
          <w:rFonts w:ascii="Times New Roman" w:hAnsi="Times New Roman" w:cs="Times New Roman"/>
          <w:sz w:val="24"/>
          <w:szCs w:val="24"/>
        </w:rPr>
        <w:t xml:space="preserve">abstracts </w:t>
      </w:r>
      <w:r w:rsidR="00B87764">
        <w:rPr>
          <w:rFonts w:ascii="Times New Roman" w:hAnsi="Times New Roman" w:cs="Times New Roman"/>
          <w:sz w:val="24"/>
          <w:szCs w:val="24"/>
        </w:rPr>
        <w:t xml:space="preserve">were </w:t>
      </w:r>
      <w:r w:rsidR="001F1609">
        <w:rPr>
          <w:rFonts w:ascii="Times New Roman" w:hAnsi="Times New Roman" w:cs="Times New Roman"/>
          <w:sz w:val="24"/>
          <w:szCs w:val="24"/>
        </w:rPr>
        <w:t>submitt</w:t>
      </w:r>
      <w:r w:rsidR="00B87764">
        <w:rPr>
          <w:rFonts w:ascii="Times New Roman" w:hAnsi="Times New Roman" w:cs="Times New Roman"/>
          <w:sz w:val="24"/>
          <w:szCs w:val="24"/>
        </w:rPr>
        <w:t xml:space="preserve">ed across all divisions </w:t>
      </w:r>
      <w:r>
        <w:rPr>
          <w:rFonts w:ascii="Times New Roman" w:hAnsi="Times New Roman" w:cs="Times New Roman"/>
          <w:sz w:val="24"/>
          <w:szCs w:val="24"/>
        </w:rPr>
        <w:t>and workshops.  13 of the abstracts are for abstracts.  The rest of the abstracts are spread across the divisions:</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14 Administrative</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4 Bio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Chemical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 Computer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Design</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 Electrical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14 First Year Engineering Programs</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 Industrial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15 Instructional</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15 K12 Programs</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22 Mechanical Engineering</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 Professional</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15 Research</w:t>
      </w:r>
    </w:p>
    <w:p w:rsidR="00CC42ED" w:rsidRDefault="00CC42ED" w:rsidP="00CC42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 Engineering Technology</w:t>
      </w:r>
    </w:p>
    <w:p w:rsidR="00CC42ED" w:rsidRPr="00CC42ED" w:rsidRDefault="00CC42ED" w:rsidP="00CC42ED">
      <w:pPr>
        <w:pStyle w:val="ListParagraph"/>
        <w:spacing w:after="0" w:line="240" w:lineRule="auto"/>
        <w:rPr>
          <w:rFonts w:ascii="Times New Roman" w:hAnsi="Times New Roman" w:cs="Times New Roman"/>
          <w:sz w:val="24"/>
          <w:szCs w:val="24"/>
        </w:rPr>
      </w:pPr>
    </w:p>
    <w:p w:rsidR="009901B7" w:rsidRDefault="009901B7" w:rsidP="005D3150">
      <w:pPr>
        <w:spacing w:after="0" w:line="240" w:lineRule="auto"/>
        <w:rPr>
          <w:rFonts w:ascii="Times New Roman" w:hAnsi="Times New Roman" w:cs="Times New Roman"/>
          <w:sz w:val="24"/>
          <w:szCs w:val="24"/>
        </w:rPr>
      </w:pPr>
      <w:r w:rsidRPr="009901B7">
        <w:rPr>
          <w:rFonts w:ascii="Times New Roman" w:hAnsi="Times New Roman" w:cs="Times New Roman"/>
          <w:sz w:val="24"/>
          <w:szCs w:val="24"/>
        </w:rPr>
        <w:t>Presently there is a possible 177 papers across 35 sessions.  15 of the submitted abstracts do not seem to fit in any division or fit for engineering education.  Tyson Hall stated that the 15 abst</w:t>
      </w:r>
      <w:r w:rsidR="004A3D41">
        <w:rPr>
          <w:rFonts w:ascii="Times New Roman" w:hAnsi="Times New Roman" w:cs="Times New Roman"/>
          <w:sz w:val="24"/>
          <w:szCs w:val="24"/>
        </w:rPr>
        <w:t>r</w:t>
      </w:r>
      <w:r w:rsidRPr="009901B7">
        <w:rPr>
          <w:rFonts w:ascii="Times New Roman" w:hAnsi="Times New Roman" w:cs="Times New Roman"/>
          <w:sz w:val="24"/>
          <w:szCs w:val="24"/>
        </w:rPr>
        <w:t xml:space="preserve">acts can be rejected.  He also suggested that D. </w:t>
      </w:r>
      <w:proofErr w:type="spellStart"/>
      <w:r w:rsidR="0044793C">
        <w:rPr>
          <w:rFonts w:ascii="Times New Roman" w:hAnsi="Times New Roman" w:cs="Times New Roman"/>
          <w:sz w:val="24"/>
          <w:szCs w:val="24"/>
        </w:rPr>
        <w:t>Budny</w:t>
      </w:r>
      <w:proofErr w:type="spellEnd"/>
      <w:r w:rsidR="0044793C">
        <w:rPr>
          <w:rFonts w:ascii="Times New Roman" w:hAnsi="Times New Roman" w:cs="Times New Roman"/>
          <w:sz w:val="24"/>
          <w:szCs w:val="24"/>
        </w:rPr>
        <w:t xml:space="preserve"> could </w:t>
      </w:r>
      <w:r w:rsidRPr="009901B7">
        <w:rPr>
          <w:rFonts w:ascii="Times New Roman" w:hAnsi="Times New Roman" w:cs="Times New Roman"/>
          <w:sz w:val="24"/>
          <w:szCs w:val="24"/>
        </w:rPr>
        <w:t>send an email to the individual authors that the abstract is rejected but th</w:t>
      </w:r>
      <w:r w:rsidR="004A3D41">
        <w:rPr>
          <w:rFonts w:ascii="Times New Roman" w:hAnsi="Times New Roman" w:cs="Times New Roman"/>
          <w:sz w:val="24"/>
          <w:szCs w:val="24"/>
        </w:rPr>
        <w:t xml:space="preserve">e author could resubmit if he/she </w:t>
      </w:r>
      <w:r w:rsidRPr="009901B7">
        <w:rPr>
          <w:rFonts w:ascii="Times New Roman" w:hAnsi="Times New Roman" w:cs="Times New Roman"/>
          <w:sz w:val="24"/>
          <w:szCs w:val="24"/>
        </w:rPr>
        <w:t xml:space="preserve">show how the paper is related to engineering education. </w:t>
      </w:r>
      <w:r>
        <w:rPr>
          <w:rFonts w:ascii="Times New Roman" w:hAnsi="Times New Roman" w:cs="Times New Roman"/>
          <w:sz w:val="24"/>
          <w:szCs w:val="24"/>
        </w:rPr>
        <w:t xml:space="preserve"> If the abstract author is a student another option is for the student to present in the poster session instead. </w:t>
      </w:r>
    </w:p>
    <w:p w:rsidR="009901B7" w:rsidRDefault="009901B7" w:rsidP="005D3150">
      <w:pPr>
        <w:spacing w:after="0" w:line="240" w:lineRule="auto"/>
        <w:rPr>
          <w:rFonts w:ascii="Times New Roman" w:hAnsi="Times New Roman" w:cs="Times New Roman"/>
          <w:sz w:val="24"/>
          <w:szCs w:val="24"/>
        </w:rPr>
      </w:pPr>
    </w:p>
    <w:p w:rsidR="009901B7" w:rsidRDefault="0018302C" w:rsidP="005D3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13 workshop abstract proposals.  </w:t>
      </w:r>
      <w:r w:rsidR="009901B7">
        <w:rPr>
          <w:rFonts w:ascii="Times New Roman" w:hAnsi="Times New Roman" w:cs="Times New Roman"/>
          <w:sz w:val="24"/>
          <w:szCs w:val="24"/>
        </w:rPr>
        <w:t xml:space="preserve">D. </w:t>
      </w:r>
      <w:proofErr w:type="spellStart"/>
      <w:r w:rsidR="009901B7">
        <w:rPr>
          <w:rFonts w:ascii="Times New Roman" w:hAnsi="Times New Roman" w:cs="Times New Roman"/>
          <w:sz w:val="24"/>
          <w:szCs w:val="24"/>
        </w:rPr>
        <w:t>Budny</w:t>
      </w:r>
      <w:proofErr w:type="spellEnd"/>
      <w:r w:rsidR="009901B7">
        <w:rPr>
          <w:rFonts w:ascii="Times New Roman" w:hAnsi="Times New Roman" w:cs="Times New Roman"/>
          <w:sz w:val="24"/>
          <w:szCs w:val="24"/>
        </w:rPr>
        <w:t xml:space="preserve"> suggested that Tom </w:t>
      </w:r>
      <w:proofErr w:type="spellStart"/>
      <w:r w:rsidR="009901B7">
        <w:rPr>
          <w:rFonts w:ascii="Times New Roman" w:hAnsi="Times New Roman" w:cs="Times New Roman"/>
          <w:sz w:val="24"/>
          <w:szCs w:val="24"/>
        </w:rPr>
        <w:t>Trustey</w:t>
      </w:r>
      <w:proofErr w:type="spellEnd"/>
      <w:r w:rsidR="009901B7">
        <w:rPr>
          <w:rFonts w:ascii="Times New Roman" w:hAnsi="Times New Roman" w:cs="Times New Roman"/>
          <w:sz w:val="24"/>
          <w:szCs w:val="24"/>
        </w:rPr>
        <w:t xml:space="preserve"> from Illinois Indiana head up the review of the 13 workshops.  B. Bernal mentioned that Sally </w:t>
      </w:r>
      <w:proofErr w:type="spellStart"/>
      <w:r w:rsidR="009901B7">
        <w:rPr>
          <w:rFonts w:ascii="Times New Roman" w:hAnsi="Times New Roman" w:cs="Times New Roman"/>
          <w:sz w:val="24"/>
          <w:szCs w:val="24"/>
        </w:rPr>
        <w:t>Pardue</w:t>
      </w:r>
      <w:proofErr w:type="spellEnd"/>
      <w:r w:rsidR="009901B7">
        <w:rPr>
          <w:rFonts w:ascii="Times New Roman" w:hAnsi="Times New Roman" w:cs="Times New Roman"/>
          <w:sz w:val="24"/>
          <w:szCs w:val="24"/>
        </w:rPr>
        <w:t xml:space="preserve"> could also help with this task.  D. </w:t>
      </w:r>
      <w:proofErr w:type="spellStart"/>
      <w:r w:rsidR="009901B7">
        <w:rPr>
          <w:rFonts w:ascii="Times New Roman" w:hAnsi="Times New Roman" w:cs="Times New Roman"/>
          <w:sz w:val="24"/>
          <w:szCs w:val="24"/>
        </w:rPr>
        <w:t>Budny</w:t>
      </w:r>
      <w:proofErr w:type="spellEnd"/>
      <w:r w:rsidR="009901B7">
        <w:rPr>
          <w:rFonts w:ascii="Times New Roman" w:hAnsi="Times New Roman" w:cs="Times New Roman"/>
          <w:sz w:val="24"/>
          <w:szCs w:val="24"/>
        </w:rPr>
        <w:t xml:space="preserve"> will ask Sally to help.  </w:t>
      </w:r>
      <w:r>
        <w:rPr>
          <w:rFonts w:ascii="Times New Roman" w:hAnsi="Times New Roman" w:cs="Times New Roman"/>
          <w:sz w:val="24"/>
          <w:szCs w:val="24"/>
        </w:rPr>
        <w:t xml:space="preserve">There is room for 5 all day workshops and 10 half day workshops.  Workshops are scheduled from 9am to Noon and 1pm to 4pm on Thursday. </w:t>
      </w:r>
    </w:p>
    <w:p w:rsidR="009901B7" w:rsidRPr="009901B7" w:rsidRDefault="009901B7" w:rsidP="005D3150">
      <w:pPr>
        <w:spacing w:after="0" w:line="240" w:lineRule="auto"/>
        <w:rPr>
          <w:rFonts w:ascii="Times New Roman" w:hAnsi="Times New Roman" w:cs="Times New Roman"/>
          <w:sz w:val="24"/>
          <w:szCs w:val="24"/>
        </w:rPr>
      </w:pPr>
    </w:p>
    <w:p w:rsidR="0016415C" w:rsidRPr="0016415C" w:rsidRDefault="0016415C" w:rsidP="005D3150">
      <w:pPr>
        <w:spacing w:after="0" w:line="240" w:lineRule="auto"/>
        <w:rPr>
          <w:rFonts w:ascii="Times New Roman" w:hAnsi="Times New Roman" w:cs="Times New Roman"/>
          <w:b/>
          <w:sz w:val="24"/>
          <w:szCs w:val="24"/>
        </w:rPr>
      </w:pPr>
      <w:r w:rsidRPr="0016415C">
        <w:rPr>
          <w:rFonts w:ascii="Times New Roman" w:hAnsi="Times New Roman" w:cs="Times New Roman"/>
          <w:b/>
          <w:sz w:val="24"/>
          <w:szCs w:val="24"/>
        </w:rPr>
        <w:t>Paper Submission/Review Process</w:t>
      </w:r>
    </w:p>
    <w:p w:rsidR="00B87764" w:rsidRDefault="009901B7" w:rsidP="005D3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Budny</w:t>
      </w:r>
      <w:proofErr w:type="spellEnd"/>
      <w:r>
        <w:rPr>
          <w:rFonts w:ascii="Times New Roman" w:hAnsi="Times New Roman" w:cs="Times New Roman"/>
          <w:sz w:val="24"/>
          <w:szCs w:val="24"/>
        </w:rPr>
        <w:t xml:space="preserve"> is sending emails to the ASEE SE Division Chairs to lead the reviews.  To begin the process the Division </w:t>
      </w:r>
      <w:proofErr w:type="gramStart"/>
      <w:r>
        <w:rPr>
          <w:rFonts w:ascii="Times New Roman" w:hAnsi="Times New Roman" w:cs="Times New Roman"/>
          <w:sz w:val="24"/>
          <w:szCs w:val="24"/>
        </w:rPr>
        <w:t>Chairs</w:t>
      </w:r>
      <w:proofErr w:type="gramEnd"/>
      <w:r>
        <w:rPr>
          <w:rFonts w:ascii="Times New Roman" w:hAnsi="Times New Roman" w:cs="Times New Roman"/>
          <w:sz w:val="24"/>
          <w:szCs w:val="24"/>
        </w:rPr>
        <w:t xml:space="preserve"> need to go to the Zone II website, sign in at the author site, click on submit abstract, register under “r</w:t>
      </w:r>
      <w:r w:rsidR="0044793C">
        <w:rPr>
          <w:rFonts w:ascii="Times New Roman" w:hAnsi="Times New Roman" w:cs="Times New Roman"/>
          <w:sz w:val="24"/>
          <w:szCs w:val="24"/>
        </w:rPr>
        <w:t>eviewers and division chairs</w:t>
      </w:r>
      <w:r w:rsidR="004A3D41">
        <w:rPr>
          <w:rFonts w:ascii="Times New Roman" w:hAnsi="Times New Roman" w:cs="Times New Roman"/>
          <w:sz w:val="24"/>
          <w:szCs w:val="24"/>
        </w:rPr>
        <w:t>,”</w:t>
      </w:r>
      <w:r w:rsidR="0044793C">
        <w:rPr>
          <w:rFonts w:ascii="Times New Roman" w:hAnsi="Times New Roman" w:cs="Times New Roman"/>
          <w:sz w:val="24"/>
          <w:szCs w:val="24"/>
        </w:rPr>
        <w:t xml:space="preserve"> </w:t>
      </w:r>
      <w:r w:rsidR="002E6D19">
        <w:rPr>
          <w:rFonts w:ascii="Times New Roman" w:hAnsi="Times New Roman" w:cs="Times New Roman"/>
          <w:sz w:val="24"/>
          <w:szCs w:val="24"/>
        </w:rPr>
        <w:t xml:space="preserve">and </w:t>
      </w:r>
      <w:r>
        <w:rPr>
          <w:rFonts w:ascii="Times New Roman" w:hAnsi="Times New Roman" w:cs="Times New Roman"/>
          <w:sz w:val="24"/>
          <w:szCs w:val="24"/>
        </w:rPr>
        <w:t xml:space="preserve">enter </w:t>
      </w:r>
      <w:proofErr w:type="spellStart"/>
      <w:r>
        <w:rPr>
          <w:rFonts w:ascii="Times New Roman" w:hAnsi="Times New Roman" w:cs="Times New Roman"/>
          <w:sz w:val="24"/>
          <w:szCs w:val="24"/>
        </w:rPr>
        <w:t>DivisionChair</w:t>
      </w:r>
      <w:proofErr w:type="spellEnd"/>
      <w:r>
        <w:rPr>
          <w:rFonts w:ascii="Times New Roman" w:hAnsi="Times New Roman" w:cs="Times New Roman"/>
          <w:sz w:val="24"/>
          <w:szCs w:val="24"/>
        </w:rPr>
        <w:t xml:space="preserve"> as the </w:t>
      </w:r>
      <w:proofErr w:type="spellStart"/>
      <w:r>
        <w:rPr>
          <w:rFonts w:ascii="Times New Roman" w:hAnsi="Times New Roman" w:cs="Times New Roman"/>
          <w:sz w:val="24"/>
          <w:szCs w:val="24"/>
        </w:rPr>
        <w:t>keycode</w:t>
      </w:r>
      <w:proofErr w:type="spellEnd"/>
      <w:r>
        <w:rPr>
          <w:rFonts w:ascii="Times New Roman" w:hAnsi="Times New Roman" w:cs="Times New Roman"/>
          <w:sz w:val="24"/>
          <w:szCs w:val="24"/>
        </w:rPr>
        <w:t xml:space="preserve">.  Once in the system, complete the requested information and then submit. </w:t>
      </w:r>
    </w:p>
    <w:p w:rsidR="009901B7" w:rsidRDefault="009901B7" w:rsidP="005D3150">
      <w:pPr>
        <w:spacing w:after="0" w:line="240" w:lineRule="auto"/>
        <w:rPr>
          <w:rFonts w:ascii="Times New Roman" w:hAnsi="Times New Roman" w:cs="Times New Roman"/>
          <w:sz w:val="24"/>
          <w:szCs w:val="24"/>
        </w:rPr>
      </w:pPr>
    </w:p>
    <w:p w:rsidR="0001265C" w:rsidRDefault="0018302C" w:rsidP="0018302C">
      <w:pPr>
        <w:pStyle w:val="ListParagraph"/>
        <w:numPr>
          <w:ilvl w:val="0"/>
          <w:numId w:val="5"/>
        </w:numPr>
        <w:spacing w:after="0" w:line="240" w:lineRule="auto"/>
        <w:rPr>
          <w:rFonts w:ascii="Times New Roman" w:hAnsi="Times New Roman" w:cs="Times New Roman"/>
          <w:sz w:val="24"/>
          <w:szCs w:val="24"/>
        </w:rPr>
      </w:pPr>
      <w:r w:rsidRPr="0018302C">
        <w:rPr>
          <w:rFonts w:ascii="Times New Roman" w:hAnsi="Times New Roman" w:cs="Times New Roman"/>
          <w:sz w:val="24"/>
          <w:szCs w:val="24"/>
        </w:rPr>
        <w:t>Acceptance for abstracts are due out the end of September.</w:t>
      </w:r>
    </w:p>
    <w:p w:rsidR="0018302C" w:rsidRDefault="0018302C" w:rsidP="001830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Paper drafts are due on November 4</w:t>
      </w:r>
      <w:r w:rsidRPr="0018302C">
        <w:rPr>
          <w:rFonts w:ascii="Times New Roman" w:hAnsi="Times New Roman" w:cs="Times New Roman"/>
          <w:sz w:val="24"/>
          <w:szCs w:val="24"/>
          <w:vertAlign w:val="superscript"/>
        </w:rPr>
        <w:t>th</w:t>
      </w:r>
      <w:r>
        <w:rPr>
          <w:rFonts w:ascii="Times New Roman" w:hAnsi="Times New Roman" w:cs="Times New Roman"/>
          <w:sz w:val="24"/>
          <w:szCs w:val="24"/>
        </w:rPr>
        <w:t>.</w:t>
      </w:r>
    </w:p>
    <w:p w:rsidR="0018302C" w:rsidRDefault="0018302C" w:rsidP="001830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Reviews of papers will be assigned by November 8</w:t>
      </w:r>
      <w:r w:rsidRPr="0018302C">
        <w:rPr>
          <w:rFonts w:ascii="Times New Roman" w:hAnsi="Times New Roman" w:cs="Times New Roman"/>
          <w:sz w:val="24"/>
          <w:szCs w:val="24"/>
          <w:vertAlign w:val="superscript"/>
        </w:rPr>
        <w:t>th</w:t>
      </w:r>
      <w:r>
        <w:rPr>
          <w:rFonts w:ascii="Times New Roman" w:hAnsi="Times New Roman" w:cs="Times New Roman"/>
          <w:sz w:val="24"/>
          <w:szCs w:val="24"/>
        </w:rPr>
        <w:t>.  (</w:t>
      </w:r>
      <w:proofErr w:type="spellStart"/>
      <w:r>
        <w:rPr>
          <w:rFonts w:ascii="Times New Roman" w:hAnsi="Times New Roman" w:cs="Times New Roman"/>
          <w:sz w:val="24"/>
          <w:szCs w:val="24"/>
        </w:rPr>
        <w:t>DivisionChairs</w:t>
      </w:r>
      <w:proofErr w:type="spellEnd"/>
      <w:r>
        <w:rPr>
          <w:rFonts w:ascii="Times New Roman" w:hAnsi="Times New Roman" w:cs="Times New Roman"/>
          <w:sz w:val="24"/>
          <w:szCs w:val="24"/>
        </w:rPr>
        <w:t xml:space="preserve"> should register to lead reviews by </w:t>
      </w:r>
      <w:r w:rsidR="002E6D19">
        <w:rPr>
          <w:rFonts w:ascii="Times New Roman" w:hAnsi="Times New Roman" w:cs="Times New Roman"/>
          <w:sz w:val="24"/>
          <w:szCs w:val="24"/>
        </w:rPr>
        <w:t>mid-October</w:t>
      </w:r>
      <w:r>
        <w:rPr>
          <w:rFonts w:ascii="Times New Roman" w:hAnsi="Times New Roman" w:cs="Times New Roman"/>
          <w:sz w:val="24"/>
          <w:szCs w:val="24"/>
        </w:rPr>
        <w:t>)</w:t>
      </w:r>
    </w:p>
    <w:p w:rsidR="0018302C" w:rsidRDefault="0018302C" w:rsidP="001830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Peer reviews are due by November 30</w:t>
      </w:r>
      <w:r w:rsidRPr="001830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8302C" w:rsidRDefault="0018302C" w:rsidP="001830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Final papers are due January 6</w:t>
      </w:r>
      <w:r w:rsidRPr="001830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8302C" w:rsidRDefault="0018302C" w:rsidP="0018302C">
      <w:pPr>
        <w:spacing w:after="0" w:line="240" w:lineRule="auto"/>
        <w:rPr>
          <w:rFonts w:ascii="Times New Roman" w:hAnsi="Times New Roman" w:cs="Times New Roman"/>
          <w:sz w:val="24"/>
          <w:szCs w:val="24"/>
        </w:rPr>
      </w:pPr>
    </w:p>
    <w:p w:rsidR="0018302C" w:rsidRPr="0018302C" w:rsidRDefault="0018302C" w:rsidP="00183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Tyson Hall will send D. </w:t>
      </w:r>
      <w:proofErr w:type="spellStart"/>
      <w:r>
        <w:rPr>
          <w:rFonts w:ascii="Times New Roman" w:hAnsi="Times New Roman" w:cs="Times New Roman"/>
          <w:sz w:val="24"/>
          <w:szCs w:val="24"/>
        </w:rPr>
        <w:t>Budny</w:t>
      </w:r>
      <w:proofErr w:type="spellEnd"/>
      <w:r>
        <w:rPr>
          <w:rFonts w:ascii="Times New Roman" w:hAnsi="Times New Roman" w:cs="Times New Roman"/>
          <w:sz w:val="24"/>
          <w:szCs w:val="24"/>
        </w:rPr>
        <w:t xml:space="preserve"> the paper template used by the ASEE SE section.</w:t>
      </w:r>
    </w:p>
    <w:p w:rsidR="0018302C" w:rsidRDefault="0018302C" w:rsidP="00B87764">
      <w:pPr>
        <w:spacing w:after="0" w:line="240" w:lineRule="auto"/>
        <w:rPr>
          <w:rFonts w:ascii="Times New Roman" w:hAnsi="Times New Roman" w:cs="Times New Roman"/>
          <w:b/>
          <w:sz w:val="24"/>
          <w:szCs w:val="24"/>
        </w:rPr>
      </w:pPr>
    </w:p>
    <w:p w:rsidR="0018302C" w:rsidRDefault="0018302C" w:rsidP="00B87764">
      <w:pPr>
        <w:spacing w:after="0" w:line="240" w:lineRule="auto"/>
        <w:rPr>
          <w:rFonts w:ascii="Times New Roman" w:hAnsi="Times New Roman" w:cs="Times New Roman"/>
          <w:b/>
          <w:sz w:val="24"/>
          <w:szCs w:val="24"/>
        </w:rPr>
      </w:pPr>
      <w:r>
        <w:rPr>
          <w:rFonts w:ascii="Times New Roman" w:hAnsi="Times New Roman" w:cs="Times New Roman"/>
          <w:b/>
          <w:sz w:val="24"/>
          <w:szCs w:val="24"/>
        </w:rPr>
        <w:t>Other Conference Information</w:t>
      </w:r>
    </w:p>
    <w:p w:rsidR="0018302C" w:rsidRDefault="0018302C"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preliminary schedule of the conference will be posted on the conference website following submission of the draft papers.  The Proceedings will be available by </w:t>
      </w:r>
      <w:r w:rsidR="002E6D19">
        <w:rPr>
          <w:rFonts w:ascii="Times New Roman" w:hAnsi="Times New Roman" w:cs="Times New Roman"/>
          <w:sz w:val="24"/>
          <w:szCs w:val="24"/>
        </w:rPr>
        <w:t>mid-January</w:t>
      </w:r>
      <w:r>
        <w:rPr>
          <w:rFonts w:ascii="Times New Roman" w:hAnsi="Times New Roman" w:cs="Times New Roman"/>
          <w:sz w:val="24"/>
          <w:szCs w:val="24"/>
        </w:rPr>
        <w:t xml:space="preserve">. </w:t>
      </w:r>
    </w:p>
    <w:p w:rsidR="0018302C" w:rsidRDefault="0018302C" w:rsidP="00B87764">
      <w:pPr>
        <w:spacing w:after="0" w:line="240" w:lineRule="auto"/>
        <w:rPr>
          <w:rFonts w:ascii="Times New Roman" w:hAnsi="Times New Roman" w:cs="Times New Roman"/>
          <w:sz w:val="24"/>
          <w:szCs w:val="24"/>
        </w:rPr>
      </w:pPr>
    </w:p>
    <w:p w:rsidR="0018302C" w:rsidRDefault="0018302C"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t>Gary Steffen, as the Zone II Chair, will act as the Host of the conference do the welcome letter.</w:t>
      </w:r>
    </w:p>
    <w:p w:rsidR="0018302C" w:rsidRDefault="0018302C"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302C" w:rsidRDefault="0018302C"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asked how bills for the conference are being paid.  </w:t>
      </w:r>
      <w:r w:rsidR="00082662">
        <w:rPr>
          <w:rFonts w:ascii="Times New Roman" w:hAnsi="Times New Roman" w:cs="Times New Roman"/>
          <w:sz w:val="24"/>
          <w:szCs w:val="24"/>
        </w:rPr>
        <w:t xml:space="preserve">ASEE National has already paid the down payment for the conference at the hotel.  </w:t>
      </w:r>
      <w:r>
        <w:rPr>
          <w:rFonts w:ascii="Times New Roman" w:hAnsi="Times New Roman" w:cs="Times New Roman"/>
          <w:sz w:val="24"/>
          <w:szCs w:val="24"/>
        </w:rPr>
        <w:t xml:space="preserve">D. </w:t>
      </w:r>
      <w:proofErr w:type="spellStart"/>
      <w:r>
        <w:rPr>
          <w:rFonts w:ascii="Times New Roman" w:hAnsi="Times New Roman" w:cs="Times New Roman"/>
          <w:sz w:val="24"/>
          <w:szCs w:val="24"/>
        </w:rPr>
        <w:t>Budny</w:t>
      </w:r>
      <w:proofErr w:type="spellEnd"/>
      <w:r>
        <w:rPr>
          <w:rFonts w:ascii="Times New Roman" w:hAnsi="Times New Roman" w:cs="Times New Roman"/>
          <w:sz w:val="24"/>
          <w:szCs w:val="24"/>
        </w:rPr>
        <w:t xml:space="preserve"> started a com</w:t>
      </w:r>
      <w:r w:rsidR="004A3D41">
        <w:rPr>
          <w:rFonts w:ascii="Times New Roman" w:hAnsi="Times New Roman" w:cs="Times New Roman"/>
          <w:sz w:val="24"/>
          <w:szCs w:val="24"/>
        </w:rPr>
        <w:t xml:space="preserve">pany through which he flows </w:t>
      </w:r>
      <w:r>
        <w:rPr>
          <w:rFonts w:ascii="Times New Roman" w:hAnsi="Times New Roman" w:cs="Times New Roman"/>
          <w:sz w:val="24"/>
          <w:szCs w:val="24"/>
        </w:rPr>
        <w:t>money (through PayPal account)</w:t>
      </w:r>
      <w:r w:rsidR="004A3D41">
        <w:rPr>
          <w:rFonts w:ascii="Times New Roman" w:hAnsi="Times New Roman" w:cs="Times New Roman"/>
          <w:sz w:val="24"/>
          <w:szCs w:val="24"/>
        </w:rPr>
        <w:t xml:space="preserve"> for conferences such as this one</w:t>
      </w:r>
      <w:r>
        <w:rPr>
          <w:rFonts w:ascii="Times New Roman" w:hAnsi="Times New Roman" w:cs="Times New Roman"/>
          <w:sz w:val="24"/>
          <w:szCs w:val="24"/>
        </w:rPr>
        <w:t>.  It was sugges</w:t>
      </w:r>
      <w:r w:rsidR="004A3D41">
        <w:rPr>
          <w:rFonts w:ascii="Times New Roman" w:hAnsi="Times New Roman" w:cs="Times New Roman"/>
          <w:sz w:val="24"/>
          <w:szCs w:val="24"/>
        </w:rPr>
        <w:t>ted that another member fro</w:t>
      </w:r>
      <w:r>
        <w:rPr>
          <w:rFonts w:ascii="Times New Roman" w:hAnsi="Times New Roman" w:cs="Times New Roman"/>
          <w:sz w:val="24"/>
          <w:szCs w:val="24"/>
        </w:rPr>
        <w:t xml:space="preserve">m the Zone have access to the PayPal account.  C. </w:t>
      </w:r>
      <w:proofErr w:type="spellStart"/>
      <w:r>
        <w:rPr>
          <w:rFonts w:ascii="Times New Roman" w:hAnsi="Times New Roman" w:cs="Times New Roman"/>
          <w:sz w:val="24"/>
          <w:szCs w:val="24"/>
        </w:rPr>
        <w:t>Wigal</w:t>
      </w:r>
      <w:proofErr w:type="spellEnd"/>
      <w:r>
        <w:rPr>
          <w:rFonts w:ascii="Times New Roman" w:hAnsi="Times New Roman" w:cs="Times New Roman"/>
          <w:sz w:val="24"/>
          <w:szCs w:val="24"/>
        </w:rPr>
        <w:t xml:space="preserve"> suggested G. Steffen as Zone II Chair. </w:t>
      </w:r>
    </w:p>
    <w:p w:rsidR="0018302C" w:rsidRDefault="0018302C" w:rsidP="00B87764">
      <w:pPr>
        <w:spacing w:after="0" w:line="240" w:lineRule="auto"/>
        <w:rPr>
          <w:rFonts w:ascii="Times New Roman" w:hAnsi="Times New Roman" w:cs="Times New Roman"/>
          <w:b/>
          <w:sz w:val="24"/>
          <w:szCs w:val="24"/>
        </w:rPr>
      </w:pPr>
    </w:p>
    <w:p w:rsidR="00173063" w:rsidRPr="00173063" w:rsidRDefault="00173063" w:rsidP="00B87764">
      <w:pPr>
        <w:spacing w:after="0" w:line="240" w:lineRule="auto"/>
        <w:rPr>
          <w:rFonts w:ascii="Times New Roman" w:hAnsi="Times New Roman" w:cs="Times New Roman"/>
          <w:b/>
          <w:sz w:val="24"/>
          <w:szCs w:val="24"/>
        </w:rPr>
      </w:pPr>
      <w:r w:rsidRPr="00173063">
        <w:rPr>
          <w:rFonts w:ascii="Times New Roman" w:hAnsi="Times New Roman" w:cs="Times New Roman"/>
          <w:b/>
          <w:sz w:val="24"/>
          <w:szCs w:val="24"/>
        </w:rPr>
        <w:t>Other Business</w:t>
      </w:r>
    </w:p>
    <w:p w:rsidR="006C7398" w:rsidRDefault="00832FAB"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w:t>
      </w:r>
      <w:r w:rsidR="00082662">
        <w:rPr>
          <w:rFonts w:ascii="Times New Roman" w:hAnsi="Times New Roman" w:cs="Times New Roman"/>
          <w:sz w:val="24"/>
          <w:szCs w:val="24"/>
        </w:rPr>
        <w:t xml:space="preserve"> in response to discussions opened during the fall 2015 Technical Program Planning Meeting. </w:t>
      </w:r>
    </w:p>
    <w:p w:rsidR="00630EF9" w:rsidRPr="00630EF9" w:rsidRDefault="00630EF9" w:rsidP="00630EF9">
      <w:pPr>
        <w:pStyle w:val="Bold10pt"/>
        <w:spacing w:before="120"/>
        <w:rPr>
          <w:rFonts w:ascii="Times New Roman" w:hAnsi="Times New Roman"/>
          <w:b w:val="0"/>
          <w:i/>
          <w:sz w:val="24"/>
        </w:rPr>
      </w:pPr>
      <w:r w:rsidRPr="00630EF9">
        <w:rPr>
          <w:rFonts w:ascii="Times New Roman" w:hAnsi="Times New Roman"/>
          <w:b w:val="0"/>
          <w:i/>
          <w:sz w:val="24"/>
        </w:rPr>
        <w:t>Paper Review Process</w:t>
      </w:r>
    </w:p>
    <w:p w:rsidR="00082662" w:rsidRPr="00B66EBE" w:rsidRDefault="00082662" w:rsidP="00630EF9">
      <w:pPr>
        <w:pStyle w:val="Bold10pt"/>
        <w:numPr>
          <w:ilvl w:val="0"/>
          <w:numId w:val="7"/>
        </w:numPr>
        <w:spacing w:before="120"/>
        <w:rPr>
          <w:rFonts w:ascii="Times New Roman" w:hAnsi="Times New Roman"/>
          <w:b w:val="0"/>
          <w:sz w:val="24"/>
        </w:rPr>
      </w:pPr>
      <w:r w:rsidRPr="00B66EBE">
        <w:rPr>
          <w:rFonts w:ascii="Times New Roman" w:hAnsi="Times New Roman"/>
          <w:b w:val="0"/>
          <w:sz w:val="24"/>
        </w:rPr>
        <w:t xml:space="preserve">Tyson can write </w:t>
      </w:r>
      <w:r w:rsidR="00B66EBE" w:rsidRPr="00B66EBE">
        <w:rPr>
          <w:rFonts w:ascii="Times New Roman" w:hAnsi="Times New Roman"/>
          <w:b w:val="0"/>
          <w:sz w:val="24"/>
        </w:rPr>
        <w:t xml:space="preserve">a script to indicate </w:t>
      </w:r>
      <w:r w:rsidRPr="00B66EBE">
        <w:rPr>
          <w:rFonts w:ascii="Times New Roman" w:hAnsi="Times New Roman"/>
          <w:b w:val="0"/>
          <w:sz w:val="24"/>
        </w:rPr>
        <w:t>if any changes are made between draft and final</w:t>
      </w:r>
      <w:r w:rsidR="00B66EBE" w:rsidRPr="00B66EBE">
        <w:rPr>
          <w:rFonts w:ascii="Times New Roman" w:hAnsi="Times New Roman"/>
          <w:b w:val="0"/>
          <w:sz w:val="24"/>
        </w:rPr>
        <w:t xml:space="preserve"> submission to help out division chairs during the review process.</w:t>
      </w:r>
    </w:p>
    <w:p w:rsidR="0044793C" w:rsidRDefault="00922892" w:rsidP="00630EF9">
      <w:pPr>
        <w:pStyle w:val="Bold10pt"/>
        <w:numPr>
          <w:ilvl w:val="0"/>
          <w:numId w:val="7"/>
        </w:numPr>
        <w:spacing w:before="120"/>
        <w:rPr>
          <w:rFonts w:ascii="Times New Roman" w:hAnsi="Times New Roman"/>
          <w:b w:val="0"/>
          <w:sz w:val="24"/>
        </w:rPr>
      </w:pPr>
      <w:r>
        <w:rPr>
          <w:rFonts w:ascii="Times New Roman" w:hAnsi="Times New Roman"/>
          <w:b w:val="0"/>
          <w:sz w:val="24"/>
        </w:rPr>
        <w:t xml:space="preserve">Last year </w:t>
      </w:r>
      <w:proofErr w:type="spellStart"/>
      <w:r>
        <w:rPr>
          <w:rFonts w:ascii="Times New Roman" w:hAnsi="Times New Roman"/>
          <w:b w:val="0"/>
          <w:sz w:val="24"/>
        </w:rPr>
        <w:t>Priya</w:t>
      </w:r>
      <w:proofErr w:type="spellEnd"/>
      <w:r>
        <w:rPr>
          <w:rFonts w:ascii="Times New Roman" w:hAnsi="Times New Roman"/>
          <w:b w:val="0"/>
          <w:sz w:val="24"/>
        </w:rPr>
        <w:t xml:space="preserve"> </w:t>
      </w:r>
      <w:proofErr w:type="spellStart"/>
      <w:r>
        <w:rPr>
          <w:rFonts w:ascii="Times New Roman" w:hAnsi="Times New Roman"/>
          <w:b w:val="0"/>
          <w:sz w:val="24"/>
        </w:rPr>
        <w:t>Goeser</w:t>
      </w:r>
      <w:proofErr w:type="spellEnd"/>
      <w:r>
        <w:rPr>
          <w:rFonts w:ascii="Times New Roman" w:hAnsi="Times New Roman"/>
          <w:b w:val="0"/>
          <w:sz w:val="24"/>
        </w:rPr>
        <w:t xml:space="preserve"> mentioned a desire to </w:t>
      </w:r>
      <w:r w:rsidR="00082662" w:rsidRPr="00082662">
        <w:rPr>
          <w:rFonts w:ascii="Times New Roman" w:hAnsi="Times New Roman"/>
          <w:b w:val="0"/>
          <w:sz w:val="24"/>
        </w:rPr>
        <w:t xml:space="preserve">use a more detailed evaluation form for the </w:t>
      </w:r>
      <w:r w:rsidR="00082662" w:rsidRPr="00C10235">
        <w:rPr>
          <w:rFonts w:ascii="Times New Roman" w:hAnsi="Times New Roman"/>
          <w:b w:val="0"/>
          <w:sz w:val="24"/>
        </w:rPr>
        <w:t>papers instead of the high level review.</w:t>
      </w:r>
      <w:r w:rsidR="00B66EBE" w:rsidRPr="00C10235">
        <w:rPr>
          <w:rFonts w:ascii="Times New Roman" w:hAnsi="Times New Roman"/>
          <w:b w:val="0"/>
          <w:sz w:val="24"/>
        </w:rPr>
        <w:t xml:space="preserve">  </w:t>
      </w:r>
      <w:r w:rsidR="00082662" w:rsidRPr="00C10235">
        <w:rPr>
          <w:rFonts w:ascii="Times New Roman" w:hAnsi="Times New Roman"/>
          <w:b w:val="0"/>
          <w:sz w:val="24"/>
        </w:rPr>
        <w:t xml:space="preserve">  Gary </w:t>
      </w:r>
      <w:r w:rsidRPr="00C10235">
        <w:rPr>
          <w:rFonts w:ascii="Times New Roman" w:hAnsi="Times New Roman"/>
          <w:b w:val="0"/>
          <w:sz w:val="24"/>
        </w:rPr>
        <w:t xml:space="preserve">Steffen </w:t>
      </w:r>
      <w:r w:rsidR="00082662" w:rsidRPr="00C10235">
        <w:rPr>
          <w:rFonts w:ascii="Times New Roman" w:hAnsi="Times New Roman"/>
          <w:b w:val="0"/>
          <w:sz w:val="24"/>
        </w:rPr>
        <w:t xml:space="preserve">says there is a Zone rubric but it </w:t>
      </w:r>
      <w:r w:rsidR="00082662" w:rsidRPr="00922892">
        <w:rPr>
          <w:rFonts w:ascii="Times New Roman" w:hAnsi="Times New Roman"/>
          <w:b w:val="0"/>
          <w:sz w:val="24"/>
        </w:rPr>
        <w:t xml:space="preserve">is not detailed.  </w:t>
      </w:r>
      <w:r w:rsidR="0044793C" w:rsidRPr="00922892">
        <w:rPr>
          <w:rFonts w:ascii="Times New Roman" w:hAnsi="Times New Roman"/>
          <w:b w:val="0"/>
          <w:sz w:val="24"/>
        </w:rPr>
        <w:t xml:space="preserve">G. Steffen will send D. </w:t>
      </w:r>
      <w:proofErr w:type="spellStart"/>
      <w:r w:rsidR="0044793C" w:rsidRPr="00922892">
        <w:rPr>
          <w:rFonts w:ascii="Times New Roman" w:hAnsi="Times New Roman"/>
          <w:b w:val="0"/>
          <w:sz w:val="24"/>
        </w:rPr>
        <w:t>Budny</w:t>
      </w:r>
      <w:proofErr w:type="spellEnd"/>
      <w:r w:rsidR="0044793C" w:rsidRPr="00922892">
        <w:rPr>
          <w:rFonts w:ascii="Times New Roman" w:hAnsi="Times New Roman"/>
          <w:b w:val="0"/>
          <w:sz w:val="24"/>
        </w:rPr>
        <w:t xml:space="preserve"> the zone II evaluation form.</w:t>
      </w:r>
    </w:p>
    <w:p w:rsidR="004A391D" w:rsidRPr="0044793C" w:rsidRDefault="00082662" w:rsidP="00630EF9">
      <w:pPr>
        <w:pStyle w:val="Bold10pt"/>
        <w:numPr>
          <w:ilvl w:val="0"/>
          <w:numId w:val="7"/>
        </w:numPr>
        <w:spacing w:before="120"/>
        <w:rPr>
          <w:rFonts w:ascii="Times New Roman" w:hAnsi="Times New Roman"/>
          <w:b w:val="0"/>
          <w:sz w:val="24"/>
        </w:rPr>
      </w:pPr>
      <w:r w:rsidRPr="00922892">
        <w:rPr>
          <w:rFonts w:ascii="Times New Roman" w:hAnsi="Times New Roman"/>
          <w:b w:val="0"/>
          <w:sz w:val="24"/>
        </w:rPr>
        <w:t>Tyson</w:t>
      </w:r>
      <w:r w:rsidR="00922892" w:rsidRPr="00922892">
        <w:rPr>
          <w:rFonts w:ascii="Times New Roman" w:hAnsi="Times New Roman"/>
          <w:b w:val="0"/>
          <w:sz w:val="24"/>
        </w:rPr>
        <w:t xml:space="preserve"> Hall</w:t>
      </w:r>
      <w:r w:rsidR="00832FAB">
        <w:rPr>
          <w:rFonts w:ascii="Times New Roman" w:hAnsi="Times New Roman"/>
          <w:b w:val="0"/>
          <w:sz w:val="24"/>
        </w:rPr>
        <w:t xml:space="preserve"> suggested that the review </w:t>
      </w:r>
      <w:r w:rsidRPr="00922892">
        <w:rPr>
          <w:rFonts w:ascii="Times New Roman" w:hAnsi="Times New Roman"/>
          <w:b w:val="0"/>
          <w:sz w:val="24"/>
        </w:rPr>
        <w:t>need</w:t>
      </w:r>
      <w:r w:rsidR="00832FAB">
        <w:rPr>
          <w:rFonts w:ascii="Times New Roman" w:hAnsi="Times New Roman"/>
          <w:b w:val="0"/>
          <w:sz w:val="24"/>
        </w:rPr>
        <w:t>s</w:t>
      </w:r>
      <w:r w:rsidRPr="00922892">
        <w:rPr>
          <w:rFonts w:ascii="Times New Roman" w:hAnsi="Times New Roman"/>
          <w:b w:val="0"/>
          <w:sz w:val="24"/>
        </w:rPr>
        <w:t xml:space="preserve"> a question such as “to what detail does this paper address engineering education” on a 1 to 5 scale.</w:t>
      </w:r>
      <w:r w:rsidR="00922892" w:rsidRPr="00922892">
        <w:rPr>
          <w:rFonts w:ascii="Times New Roman" w:hAnsi="Times New Roman"/>
          <w:b w:val="0"/>
          <w:sz w:val="24"/>
        </w:rPr>
        <w:t xml:space="preserve">  </w:t>
      </w:r>
      <w:r w:rsidR="0044793C">
        <w:rPr>
          <w:rFonts w:ascii="Times New Roman" w:hAnsi="Times New Roman"/>
          <w:b w:val="0"/>
          <w:sz w:val="24"/>
        </w:rPr>
        <w:t>If the paper scores low in this category</w:t>
      </w:r>
      <w:r w:rsidR="004A391D" w:rsidRPr="0044793C">
        <w:rPr>
          <w:rFonts w:ascii="Times New Roman" w:hAnsi="Times New Roman"/>
          <w:b w:val="0"/>
          <w:sz w:val="24"/>
        </w:rPr>
        <w:t>, then the author must revise and add a paragraph or two that defines how the research or work impacts engineering education.  Mat</w:t>
      </w:r>
      <w:r w:rsidR="0044793C" w:rsidRPr="0044793C">
        <w:rPr>
          <w:rFonts w:ascii="Times New Roman" w:hAnsi="Times New Roman"/>
          <w:b w:val="0"/>
          <w:sz w:val="24"/>
        </w:rPr>
        <w:t>t</w:t>
      </w:r>
      <w:r w:rsidR="004A391D" w:rsidRPr="0044793C">
        <w:rPr>
          <w:rFonts w:ascii="Times New Roman" w:hAnsi="Times New Roman"/>
          <w:b w:val="0"/>
          <w:sz w:val="24"/>
        </w:rPr>
        <w:t xml:space="preserve">hew </w:t>
      </w:r>
      <w:r w:rsidR="0044793C" w:rsidRPr="0044793C">
        <w:rPr>
          <w:rFonts w:ascii="Times New Roman" w:hAnsi="Times New Roman"/>
          <w:b w:val="0"/>
          <w:sz w:val="24"/>
        </w:rPr>
        <w:t xml:space="preserve">Jensen suggested </w:t>
      </w:r>
      <w:r w:rsidR="004A3D41">
        <w:rPr>
          <w:rFonts w:ascii="Times New Roman" w:hAnsi="Times New Roman"/>
          <w:b w:val="0"/>
          <w:sz w:val="24"/>
        </w:rPr>
        <w:t>we identify what is meant</w:t>
      </w:r>
      <w:r w:rsidR="0044793C" w:rsidRPr="0044793C">
        <w:rPr>
          <w:rFonts w:ascii="Times New Roman" w:hAnsi="Times New Roman"/>
          <w:b w:val="0"/>
          <w:sz w:val="24"/>
        </w:rPr>
        <w:t xml:space="preserve"> </w:t>
      </w:r>
      <w:r w:rsidR="004A391D" w:rsidRPr="0044793C">
        <w:rPr>
          <w:rFonts w:ascii="Times New Roman" w:hAnsi="Times New Roman"/>
          <w:b w:val="0"/>
          <w:sz w:val="24"/>
        </w:rPr>
        <w:t>by engineering education.  For</w:t>
      </w:r>
      <w:r w:rsidR="0044793C" w:rsidRPr="0044793C">
        <w:rPr>
          <w:rFonts w:ascii="Times New Roman" w:hAnsi="Times New Roman"/>
          <w:b w:val="0"/>
          <w:sz w:val="24"/>
        </w:rPr>
        <w:t xml:space="preserve"> research based papers the author may need to add a </w:t>
      </w:r>
      <w:r w:rsidR="004A391D" w:rsidRPr="0044793C">
        <w:rPr>
          <w:rFonts w:ascii="Times New Roman" w:hAnsi="Times New Roman"/>
          <w:b w:val="0"/>
          <w:sz w:val="24"/>
        </w:rPr>
        <w:t xml:space="preserve">reflection on how </w:t>
      </w:r>
      <w:r w:rsidR="0044793C" w:rsidRPr="0044793C">
        <w:rPr>
          <w:rFonts w:ascii="Times New Roman" w:hAnsi="Times New Roman"/>
          <w:b w:val="0"/>
          <w:sz w:val="24"/>
        </w:rPr>
        <w:t xml:space="preserve">topic benefits the education of students. </w:t>
      </w:r>
    </w:p>
    <w:p w:rsidR="00082662" w:rsidRPr="00922892" w:rsidRDefault="00922892" w:rsidP="00630EF9">
      <w:pPr>
        <w:pStyle w:val="Bold10pt"/>
        <w:numPr>
          <w:ilvl w:val="0"/>
          <w:numId w:val="7"/>
        </w:numPr>
        <w:spacing w:before="120"/>
        <w:rPr>
          <w:rFonts w:ascii="Times New Roman" w:hAnsi="Times New Roman"/>
          <w:b w:val="0"/>
          <w:sz w:val="24"/>
        </w:rPr>
      </w:pPr>
      <w:r w:rsidRPr="00922892">
        <w:rPr>
          <w:rFonts w:ascii="Times New Roman" w:hAnsi="Times New Roman"/>
          <w:b w:val="0"/>
          <w:sz w:val="24"/>
        </w:rPr>
        <w:t xml:space="preserve">Last year it was stated that </w:t>
      </w:r>
      <w:r w:rsidR="00082662" w:rsidRPr="00922892">
        <w:rPr>
          <w:rFonts w:ascii="Times New Roman" w:hAnsi="Times New Roman"/>
          <w:b w:val="0"/>
          <w:sz w:val="24"/>
        </w:rPr>
        <w:t>Division Chairs should try not to assign reviewer</w:t>
      </w:r>
      <w:r w:rsidR="00832FAB">
        <w:rPr>
          <w:rFonts w:ascii="Times New Roman" w:hAnsi="Times New Roman"/>
          <w:b w:val="0"/>
          <w:sz w:val="24"/>
        </w:rPr>
        <w:t>s from their own institution.  Many believe t</w:t>
      </w:r>
      <w:r w:rsidR="00082662" w:rsidRPr="00922892">
        <w:rPr>
          <w:rFonts w:ascii="Times New Roman" w:hAnsi="Times New Roman"/>
          <w:b w:val="0"/>
          <w:sz w:val="24"/>
        </w:rPr>
        <w:t xml:space="preserve">his is not a large issue.  </w:t>
      </w:r>
      <w:r w:rsidRPr="00922892">
        <w:rPr>
          <w:rFonts w:ascii="Times New Roman" w:hAnsi="Times New Roman"/>
          <w:b w:val="0"/>
          <w:sz w:val="24"/>
        </w:rPr>
        <w:t>The</w:t>
      </w:r>
      <w:r w:rsidR="00832FAB">
        <w:rPr>
          <w:rFonts w:ascii="Times New Roman" w:hAnsi="Times New Roman"/>
          <w:b w:val="0"/>
          <w:sz w:val="24"/>
        </w:rPr>
        <w:t>y believe the</w:t>
      </w:r>
      <w:r w:rsidRPr="00922892">
        <w:rPr>
          <w:rFonts w:ascii="Times New Roman" w:hAnsi="Times New Roman"/>
          <w:b w:val="0"/>
          <w:sz w:val="24"/>
        </w:rPr>
        <w:t xml:space="preserve"> b</w:t>
      </w:r>
      <w:r w:rsidR="00082662" w:rsidRPr="00922892">
        <w:rPr>
          <w:rFonts w:ascii="Times New Roman" w:hAnsi="Times New Roman"/>
          <w:b w:val="0"/>
          <w:sz w:val="24"/>
        </w:rPr>
        <w:t>ig</w:t>
      </w:r>
      <w:r w:rsidR="00832FAB">
        <w:rPr>
          <w:rFonts w:ascii="Times New Roman" w:hAnsi="Times New Roman"/>
          <w:b w:val="0"/>
          <w:sz w:val="24"/>
        </w:rPr>
        <w:t>ger issue involves</w:t>
      </w:r>
      <w:r w:rsidRPr="00922892">
        <w:rPr>
          <w:rFonts w:ascii="Times New Roman" w:hAnsi="Times New Roman"/>
          <w:b w:val="0"/>
          <w:sz w:val="24"/>
        </w:rPr>
        <w:t xml:space="preserve"> </w:t>
      </w:r>
      <w:r w:rsidR="00832FAB">
        <w:rPr>
          <w:rFonts w:ascii="Times New Roman" w:hAnsi="Times New Roman"/>
          <w:b w:val="0"/>
          <w:sz w:val="24"/>
        </w:rPr>
        <w:t xml:space="preserve">individuals </w:t>
      </w:r>
      <w:r w:rsidRPr="00922892">
        <w:rPr>
          <w:rFonts w:ascii="Times New Roman" w:hAnsi="Times New Roman"/>
          <w:b w:val="0"/>
          <w:sz w:val="24"/>
        </w:rPr>
        <w:t>reviewing papers originating from their</w:t>
      </w:r>
      <w:r w:rsidR="00082662" w:rsidRPr="00922892">
        <w:rPr>
          <w:rFonts w:ascii="Times New Roman" w:hAnsi="Times New Roman"/>
          <w:b w:val="0"/>
          <w:sz w:val="24"/>
        </w:rPr>
        <w:t xml:space="preserve"> own institution. It will be suggested that Div</w:t>
      </w:r>
      <w:r w:rsidRPr="00922892">
        <w:rPr>
          <w:rFonts w:ascii="Times New Roman" w:hAnsi="Times New Roman"/>
          <w:b w:val="0"/>
          <w:sz w:val="24"/>
        </w:rPr>
        <w:t>ision</w:t>
      </w:r>
      <w:r w:rsidR="00082662" w:rsidRPr="00922892">
        <w:rPr>
          <w:rFonts w:ascii="Times New Roman" w:hAnsi="Times New Roman"/>
          <w:b w:val="0"/>
          <w:sz w:val="24"/>
        </w:rPr>
        <w:t xml:space="preserve"> Chairs</w:t>
      </w:r>
      <w:r w:rsidRPr="00922892">
        <w:rPr>
          <w:rFonts w:ascii="Times New Roman" w:hAnsi="Times New Roman"/>
          <w:b w:val="0"/>
          <w:sz w:val="24"/>
        </w:rPr>
        <w:t xml:space="preserve"> not be formal reviewers since they also r</w:t>
      </w:r>
      <w:r w:rsidR="00082662" w:rsidRPr="00922892">
        <w:rPr>
          <w:rFonts w:ascii="Times New Roman" w:hAnsi="Times New Roman"/>
          <w:b w:val="0"/>
          <w:sz w:val="24"/>
        </w:rPr>
        <w:t xml:space="preserve">eview as </w:t>
      </w:r>
      <w:r w:rsidRPr="00922892">
        <w:rPr>
          <w:rFonts w:ascii="Times New Roman" w:hAnsi="Times New Roman"/>
          <w:b w:val="0"/>
          <w:sz w:val="24"/>
        </w:rPr>
        <w:t xml:space="preserve">the </w:t>
      </w:r>
      <w:r w:rsidR="00082662" w:rsidRPr="00922892">
        <w:rPr>
          <w:rFonts w:ascii="Times New Roman" w:hAnsi="Times New Roman"/>
          <w:b w:val="0"/>
          <w:sz w:val="24"/>
        </w:rPr>
        <w:t>D</w:t>
      </w:r>
      <w:r w:rsidRPr="00922892">
        <w:rPr>
          <w:rFonts w:ascii="Times New Roman" w:hAnsi="Times New Roman"/>
          <w:b w:val="0"/>
          <w:sz w:val="24"/>
        </w:rPr>
        <w:t xml:space="preserve">ivision </w:t>
      </w:r>
      <w:r w:rsidR="00082662" w:rsidRPr="00922892">
        <w:rPr>
          <w:rFonts w:ascii="Times New Roman" w:hAnsi="Times New Roman"/>
          <w:b w:val="0"/>
          <w:sz w:val="24"/>
        </w:rPr>
        <w:t>C</w:t>
      </w:r>
      <w:r w:rsidRPr="00922892">
        <w:rPr>
          <w:rFonts w:ascii="Times New Roman" w:hAnsi="Times New Roman"/>
          <w:b w:val="0"/>
          <w:sz w:val="24"/>
        </w:rPr>
        <w:t>ha</w:t>
      </w:r>
      <w:r w:rsidR="00832FAB">
        <w:rPr>
          <w:rFonts w:ascii="Times New Roman" w:hAnsi="Times New Roman"/>
          <w:b w:val="0"/>
          <w:sz w:val="24"/>
        </w:rPr>
        <w:t>i</w:t>
      </w:r>
      <w:r w:rsidRPr="00922892">
        <w:rPr>
          <w:rFonts w:ascii="Times New Roman" w:hAnsi="Times New Roman"/>
          <w:b w:val="0"/>
          <w:sz w:val="24"/>
        </w:rPr>
        <w:t>r</w:t>
      </w:r>
      <w:r w:rsidR="00082662" w:rsidRPr="00922892">
        <w:rPr>
          <w:rFonts w:ascii="Times New Roman" w:hAnsi="Times New Roman"/>
          <w:b w:val="0"/>
          <w:sz w:val="24"/>
        </w:rPr>
        <w:t xml:space="preserve">.  </w:t>
      </w:r>
      <w:r w:rsidRPr="00922892">
        <w:rPr>
          <w:rFonts w:ascii="Times New Roman" w:hAnsi="Times New Roman"/>
          <w:b w:val="0"/>
          <w:sz w:val="24"/>
        </w:rPr>
        <w:t>The conference Tech P</w:t>
      </w:r>
      <w:r w:rsidR="00082662" w:rsidRPr="00922892">
        <w:rPr>
          <w:rFonts w:ascii="Times New Roman" w:hAnsi="Times New Roman"/>
          <w:b w:val="0"/>
          <w:sz w:val="24"/>
        </w:rPr>
        <w:t>rog</w:t>
      </w:r>
      <w:r w:rsidRPr="00922892">
        <w:rPr>
          <w:rFonts w:ascii="Times New Roman" w:hAnsi="Times New Roman"/>
          <w:b w:val="0"/>
          <w:sz w:val="24"/>
        </w:rPr>
        <w:t>ram chair and T. Hall</w:t>
      </w:r>
      <w:r w:rsidR="00082662" w:rsidRPr="00922892">
        <w:rPr>
          <w:rFonts w:ascii="Times New Roman" w:hAnsi="Times New Roman"/>
          <w:b w:val="0"/>
          <w:sz w:val="24"/>
        </w:rPr>
        <w:t xml:space="preserve"> have </w:t>
      </w:r>
      <w:r w:rsidRPr="00922892">
        <w:rPr>
          <w:rFonts w:ascii="Times New Roman" w:hAnsi="Times New Roman"/>
          <w:b w:val="0"/>
          <w:sz w:val="24"/>
        </w:rPr>
        <w:t xml:space="preserve">the </w:t>
      </w:r>
      <w:r w:rsidR="00082662" w:rsidRPr="00922892">
        <w:rPr>
          <w:rFonts w:ascii="Times New Roman" w:hAnsi="Times New Roman"/>
          <w:b w:val="0"/>
          <w:sz w:val="24"/>
        </w:rPr>
        <w:t xml:space="preserve">ability to revise reviewer comments if they are inappropriate. </w:t>
      </w:r>
    </w:p>
    <w:p w:rsidR="00082662" w:rsidRPr="00832FAB" w:rsidRDefault="0044793C" w:rsidP="00630EF9">
      <w:pPr>
        <w:pStyle w:val="Bold10pt"/>
        <w:numPr>
          <w:ilvl w:val="0"/>
          <w:numId w:val="7"/>
        </w:numPr>
        <w:spacing w:before="120"/>
        <w:rPr>
          <w:rFonts w:ascii="Times New Roman" w:hAnsi="Times New Roman"/>
          <w:b w:val="0"/>
          <w:sz w:val="24"/>
        </w:rPr>
      </w:pPr>
      <w:r>
        <w:rPr>
          <w:rFonts w:ascii="Times New Roman" w:hAnsi="Times New Roman"/>
          <w:b w:val="0"/>
          <w:sz w:val="24"/>
        </w:rPr>
        <w:t xml:space="preserve">The question arose whether the section should enforce </w:t>
      </w:r>
      <w:r w:rsidR="00C10235">
        <w:rPr>
          <w:rFonts w:ascii="Times New Roman" w:hAnsi="Times New Roman"/>
          <w:b w:val="0"/>
          <w:sz w:val="24"/>
        </w:rPr>
        <w:t xml:space="preserve">increased transparency during the review process, such as </w:t>
      </w:r>
      <w:r w:rsidR="00C10235" w:rsidRPr="00832FAB">
        <w:rPr>
          <w:rFonts w:ascii="Times New Roman" w:hAnsi="Times New Roman"/>
          <w:b w:val="0"/>
          <w:sz w:val="24"/>
        </w:rPr>
        <w:t xml:space="preserve">removing the </w:t>
      </w:r>
      <w:r w:rsidR="00082662" w:rsidRPr="00832FAB">
        <w:rPr>
          <w:rFonts w:ascii="Times New Roman" w:hAnsi="Times New Roman"/>
          <w:b w:val="0"/>
          <w:sz w:val="24"/>
        </w:rPr>
        <w:t>author names until final submittal.  This is possible in Open</w:t>
      </w:r>
      <w:r w:rsidR="00832FAB" w:rsidRPr="00832FAB">
        <w:rPr>
          <w:rFonts w:ascii="Times New Roman" w:hAnsi="Times New Roman"/>
          <w:b w:val="0"/>
          <w:sz w:val="24"/>
        </w:rPr>
        <w:t xml:space="preserve"> </w:t>
      </w:r>
      <w:r w:rsidR="00082662" w:rsidRPr="00832FAB">
        <w:rPr>
          <w:rFonts w:ascii="Times New Roman" w:hAnsi="Times New Roman"/>
          <w:b w:val="0"/>
          <w:sz w:val="24"/>
        </w:rPr>
        <w:t>Conf</w:t>
      </w:r>
      <w:r w:rsidR="00C10235" w:rsidRPr="00832FAB">
        <w:rPr>
          <w:rFonts w:ascii="Times New Roman" w:hAnsi="Times New Roman"/>
          <w:b w:val="0"/>
          <w:sz w:val="24"/>
        </w:rPr>
        <w:t>erence.</w:t>
      </w:r>
      <w:r w:rsidR="00832FAB" w:rsidRPr="00832FAB">
        <w:rPr>
          <w:rFonts w:ascii="Times New Roman" w:hAnsi="Times New Roman"/>
          <w:b w:val="0"/>
          <w:sz w:val="24"/>
        </w:rPr>
        <w:t xml:space="preserve">  The authors</w:t>
      </w:r>
      <w:r w:rsidR="00082662" w:rsidRPr="00832FAB">
        <w:rPr>
          <w:rFonts w:ascii="Times New Roman" w:hAnsi="Times New Roman"/>
          <w:b w:val="0"/>
          <w:sz w:val="24"/>
        </w:rPr>
        <w:t xml:space="preserve"> would have to remove ref</w:t>
      </w:r>
      <w:r w:rsidR="00C10235" w:rsidRPr="00832FAB">
        <w:rPr>
          <w:rFonts w:ascii="Times New Roman" w:hAnsi="Times New Roman"/>
          <w:b w:val="0"/>
          <w:sz w:val="24"/>
        </w:rPr>
        <w:t>erence</w:t>
      </w:r>
      <w:r w:rsidR="00082662" w:rsidRPr="00832FAB">
        <w:rPr>
          <w:rFonts w:ascii="Times New Roman" w:hAnsi="Times New Roman"/>
          <w:b w:val="0"/>
          <w:sz w:val="24"/>
        </w:rPr>
        <w:t xml:space="preserve"> to </w:t>
      </w:r>
      <w:r w:rsidR="00C10235" w:rsidRPr="00832FAB">
        <w:rPr>
          <w:rFonts w:ascii="Times New Roman" w:hAnsi="Times New Roman"/>
          <w:b w:val="0"/>
          <w:sz w:val="24"/>
        </w:rPr>
        <w:t xml:space="preserve">their university and program.  J. </w:t>
      </w:r>
      <w:proofErr w:type="spellStart"/>
      <w:r w:rsidR="00C10235" w:rsidRPr="00832FAB">
        <w:rPr>
          <w:rFonts w:ascii="Times New Roman" w:hAnsi="Times New Roman"/>
          <w:b w:val="0"/>
          <w:sz w:val="24"/>
        </w:rPr>
        <w:t>Brocato</w:t>
      </w:r>
      <w:proofErr w:type="spellEnd"/>
      <w:r w:rsidR="00C10235" w:rsidRPr="00832FAB">
        <w:rPr>
          <w:rFonts w:ascii="Times New Roman" w:hAnsi="Times New Roman"/>
          <w:b w:val="0"/>
          <w:sz w:val="24"/>
        </w:rPr>
        <w:t xml:space="preserve"> </w:t>
      </w:r>
      <w:r w:rsidR="00832FAB" w:rsidRPr="00832FAB">
        <w:rPr>
          <w:rFonts w:ascii="Times New Roman" w:hAnsi="Times New Roman"/>
          <w:b w:val="0"/>
          <w:sz w:val="24"/>
        </w:rPr>
        <w:t xml:space="preserve">suggests </w:t>
      </w:r>
      <w:r w:rsidR="00082662" w:rsidRPr="00832FAB">
        <w:rPr>
          <w:rFonts w:ascii="Times New Roman" w:hAnsi="Times New Roman"/>
          <w:b w:val="0"/>
          <w:sz w:val="24"/>
        </w:rPr>
        <w:t>do</w:t>
      </w:r>
      <w:r w:rsidR="00832FAB" w:rsidRPr="00832FAB">
        <w:rPr>
          <w:rFonts w:ascii="Times New Roman" w:hAnsi="Times New Roman"/>
          <w:b w:val="0"/>
          <w:sz w:val="24"/>
        </w:rPr>
        <w:t>ing</w:t>
      </w:r>
      <w:r w:rsidR="00082662" w:rsidRPr="00832FAB">
        <w:rPr>
          <w:rFonts w:ascii="Times New Roman" w:hAnsi="Times New Roman"/>
          <w:b w:val="0"/>
          <w:sz w:val="24"/>
        </w:rPr>
        <w:t xml:space="preserve"> this </w:t>
      </w:r>
      <w:r w:rsidR="00832FAB" w:rsidRPr="00832FAB">
        <w:rPr>
          <w:rFonts w:ascii="Times New Roman" w:hAnsi="Times New Roman"/>
          <w:b w:val="0"/>
          <w:sz w:val="24"/>
        </w:rPr>
        <w:t xml:space="preserve">only </w:t>
      </w:r>
      <w:r w:rsidR="00082662" w:rsidRPr="00832FAB">
        <w:rPr>
          <w:rFonts w:ascii="Times New Roman" w:hAnsi="Times New Roman"/>
          <w:b w:val="0"/>
          <w:sz w:val="24"/>
        </w:rPr>
        <w:t xml:space="preserve">if </w:t>
      </w:r>
      <w:r w:rsidR="00C10235" w:rsidRPr="00832FAB">
        <w:rPr>
          <w:rFonts w:ascii="Times New Roman" w:hAnsi="Times New Roman"/>
          <w:b w:val="0"/>
          <w:sz w:val="24"/>
        </w:rPr>
        <w:t xml:space="preserve">it is absolutely necessary.  D. </w:t>
      </w:r>
      <w:proofErr w:type="spellStart"/>
      <w:r w:rsidR="00C10235" w:rsidRPr="00832FAB">
        <w:rPr>
          <w:rFonts w:ascii="Times New Roman" w:hAnsi="Times New Roman"/>
          <w:b w:val="0"/>
          <w:sz w:val="24"/>
        </w:rPr>
        <w:t>Budny</w:t>
      </w:r>
      <w:proofErr w:type="spellEnd"/>
      <w:r w:rsidR="00082662" w:rsidRPr="00832FAB">
        <w:rPr>
          <w:rFonts w:ascii="Times New Roman" w:hAnsi="Times New Roman"/>
          <w:b w:val="0"/>
          <w:sz w:val="24"/>
        </w:rPr>
        <w:t xml:space="preserve"> said it would be easier for the reviewer to remove themselves from reviewing if there is an issue with reviewing the paper.  Matthew </w:t>
      </w:r>
      <w:r w:rsidR="00C10235" w:rsidRPr="00832FAB">
        <w:rPr>
          <w:rFonts w:ascii="Times New Roman" w:hAnsi="Times New Roman"/>
          <w:b w:val="0"/>
          <w:sz w:val="24"/>
        </w:rPr>
        <w:t xml:space="preserve">Jensen </w:t>
      </w:r>
      <w:r w:rsidR="00630EF9">
        <w:rPr>
          <w:rFonts w:ascii="Times New Roman" w:hAnsi="Times New Roman"/>
          <w:b w:val="0"/>
          <w:sz w:val="24"/>
        </w:rPr>
        <w:t>added</w:t>
      </w:r>
      <w:r w:rsidR="00832FAB" w:rsidRPr="00832FAB">
        <w:rPr>
          <w:rFonts w:ascii="Times New Roman" w:hAnsi="Times New Roman"/>
          <w:b w:val="0"/>
          <w:sz w:val="24"/>
        </w:rPr>
        <w:t xml:space="preserve"> that non double blind reviews may be an issue</w:t>
      </w:r>
      <w:r w:rsidR="00082662" w:rsidRPr="00832FAB">
        <w:rPr>
          <w:rFonts w:ascii="Times New Roman" w:hAnsi="Times New Roman"/>
          <w:b w:val="0"/>
          <w:sz w:val="24"/>
        </w:rPr>
        <w:t xml:space="preserve"> with getting the papers accepted for search engines.  </w:t>
      </w:r>
    </w:p>
    <w:p w:rsidR="00630EF9" w:rsidRPr="00630EF9" w:rsidRDefault="00630EF9" w:rsidP="00630EF9">
      <w:pPr>
        <w:pStyle w:val="Bold10pt"/>
        <w:spacing w:before="120"/>
        <w:rPr>
          <w:rFonts w:ascii="Times New Roman" w:hAnsi="Times New Roman"/>
          <w:b w:val="0"/>
          <w:i/>
          <w:sz w:val="24"/>
        </w:rPr>
      </w:pPr>
      <w:r w:rsidRPr="00630EF9">
        <w:rPr>
          <w:rFonts w:ascii="Times New Roman" w:hAnsi="Times New Roman"/>
          <w:b w:val="0"/>
          <w:i/>
          <w:sz w:val="24"/>
        </w:rPr>
        <w:t>Inclusion of Papers in Proceedings</w:t>
      </w:r>
    </w:p>
    <w:p w:rsidR="00084D8F" w:rsidRDefault="00B25B50" w:rsidP="00630EF9">
      <w:pPr>
        <w:pStyle w:val="Bold10pt"/>
        <w:numPr>
          <w:ilvl w:val="0"/>
          <w:numId w:val="7"/>
        </w:numPr>
        <w:spacing w:before="120"/>
        <w:rPr>
          <w:rFonts w:ascii="Times New Roman" w:hAnsi="Times New Roman"/>
          <w:b w:val="0"/>
          <w:sz w:val="24"/>
        </w:rPr>
      </w:pPr>
      <w:r w:rsidRPr="00B25B50">
        <w:rPr>
          <w:rFonts w:ascii="Times New Roman" w:hAnsi="Times New Roman"/>
          <w:b w:val="0"/>
          <w:sz w:val="24"/>
        </w:rPr>
        <w:t>P</w:t>
      </w:r>
      <w:r w:rsidR="00082662" w:rsidRPr="00B25B50">
        <w:rPr>
          <w:rFonts w:ascii="Times New Roman" w:hAnsi="Times New Roman"/>
          <w:b w:val="0"/>
          <w:sz w:val="24"/>
        </w:rPr>
        <w:t>apers from authors who do not atten</w:t>
      </w:r>
      <w:r w:rsidRPr="00B25B50">
        <w:rPr>
          <w:rFonts w:ascii="Times New Roman" w:hAnsi="Times New Roman"/>
          <w:b w:val="0"/>
          <w:sz w:val="24"/>
        </w:rPr>
        <w:t>d or present at the conference are r</w:t>
      </w:r>
      <w:r w:rsidR="00082662" w:rsidRPr="00B25B50">
        <w:rPr>
          <w:rFonts w:ascii="Times New Roman" w:hAnsi="Times New Roman"/>
          <w:b w:val="0"/>
          <w:sz w:val="24"/>
        </w:rPr>
        <w:t>emove</w:t>
      </w:r>
      <w:r w:rsidRPr="00B25B50">
        <w:rPr>
          <w:rFonts w:ascii="Times New Roman" w:hAnsi="Times New Roman"/>
          <w:b w:val="0"/>
          <w:sz w:val="24"/>
        </w:rPr>
        <w:t>d from the Proceedings.  There are exceptions.  In this case</w:t>
      </w:r>
      <w:r w:rsidR="00084D8F">
        <w:rPr>
          <w:rFonts w:ascii="Times New Roman" w:hAnsi="Times New Roman"/>
          <w:b w:val="0"/>
          <w:sz w:val="24"/>
        </w:rPr>
        <w:t xml:space="preserve"> of these exceptions</w:t>
      </w:r>
      <w:r w:rsidRPr="00B25B50">
        <w:rPr>
          <w:rFonts w:ascii="Times New Roman" w:hAnsi="Times New Roman"/>
          <w:b w:val="0"/>
          <w:sz w:val="24"/>
        </w:rPr>
        <w:t xml:space="preserve"> a “friendly” author can present the paper. </w:t>
      </w:r>
    </w:p>
    <w:p w:rsidR="00082662" w:rsidRPr="00B25B50" w:rsidRDefault="00082662" w:rsidP="00630EF9">
      <w:pPr>
        <w:pStyle w:val="Bold10pt"/>
        <w:numPr>
          <w:ilvl w:val="0"/>
          <w:numId w:val="7"/>
        </w:numPr>
        <w:spacing w:before="120"/>
        <w:rPr>
          <w:rFonts w:ascii="Times New Roman" w:hAnsi="Times New Roman"/>
          <w:b w:val="0"/>
          <w:sz w:val="24"/>
        </w:rPr>
      </w:pPr>
      <w:r w:rsidRPr="00B25B50">
        <w:rPr>
          <w:rFonts w:ascii="Times New Roman" w:hAnsi="Times New Roman"/>
          <w:b w:val="0"/>
          <w:sz w:val="24"/>
        </w:rPr>
        <w:t xml:space="preserve">Two papers </w:t>
      </w:r>
      <w:r w:rsidR="00B25B50" w:rsidRPr="00B25B50">
        <w:rPr>
          <w:rFonts w:ascii="Times New Roman" w:hAnsi="Times New Roman"/>
          <w:b w:val="0"/>
          <w:sz w:val="24"/>
        </w:rPr>
        <w:t>per registered attendant is max</w:t>
      </w:r>
      <w:r w:rsidR="00084D8F">
        <w:rPr>
          <w:rFonts w:ascii="Times New Roman" w:hAnsi="Times New Roman"/>
          <w:b w:val="0"/>
          <w:sz w:val="24"/>
        </w:rPr>
        <w:t>imum</w:t>
      </w:r>
      <w:r w:rsidR="00B25B50" w:rsidRPr="00B25B50">
        <w:rPr>
          <w:rFonts w:ascii="Times New Roman" w:hAnsi="Times New Roman"/>
          <w:b w:val="0"/>
          <w:sz w:val="24"/>
        </w:rPr>
        <w:t xml:space="preserve"> for the Zone II conference. </w:t>
      </w:r>
    </w:p>
    <w:p w:rsidR="00630EF9" w:rsidRPr="00630EF9" w:rsidRDefault="00630EF9" w:rsidP="00630EF9">
      <w:pPr>
        <w:pStyle w:val="Bold10pt"/>
        <w:spacing w:before="120"/>
        <w:rPr>
          <w:rFonts w:ascii="Times New Roman" w:hAnsi="Times New Roman"/>
          <w:b w:val="0"/>
          <w:i/>
          <w:sz w:val="24"/>
        </w:rPr>
      </w:pPr>
      <w:r w:rsidRPr="00630EF9">
        <w:rPr>
          <w:rFonts w:ascii="Times New Roman" w:hAnsi="Times New Roman"/>
          <w:b w:val="0"/>
          <w:i/>
          <w:sz w:val="24"/>
        </w:rPr>
        <w:lastRenderedPageBreak/>
        <w:t>Transferring Lessons Learned</w:t>
      </w:r>
    </w:p>
    <w:p w:rsidR="00082662" w:rsidRPr="00B25B50" w:rsidRDefault="00B25B50" w:rsidP="00630EF9">
      <w:pPr>
        <w:pStyle w:val="Bold10pt"/>
        <w:numPr>
          <w:ilvl w:val="0"/>
          <w:numId w:val="7"/>
        </w:numPr>
        <w:spacing w:before="120"/>
        <w:rPr>
          <w:rFonts w:ascii="Times New Roman" w:hAnsi="Times New Roman"/>
          <w:b w:val="0"/>
          <w:sz w:val="24"/>
        </w:rPr>
      </w:pPr>
      <w:r>
        <w:rPr>
          <w:rFonts w:ascii="Times New Roman" w:hAnsi="Times New Roman"/>
          <w:b w:val="0"/>
          <w:sz w:val="24"/>
        </w:rPr>
        <w:t xml:space="preserve">No progress has occurred on </w:t>
      </w:r>
      <w:r w:rsidR="00082662" w:rsidRPr="00082662">
        <w:rPr>
          <w:rFonts w:ascii="Times New Roman" w:hAnsi="Times New Roman"/>
          <w:b w:val="0"/>
          <w:sz w:val="24"/>
        </w:rPr>
        <w:t xml:space="preserve">Sally </w:t>
      </w:r>
      <w:proofErr w:type="spellStart"/>
      <w:r w:rsidR="00082662" w:rsidRPr="00082662">
        <w:rPr>
          <w:rFonts w:ascii="Times New Roman" w:hAnsi="Times New Roman"/>
          <w:b w:val="0"/>
          <w:sz w:val="24"/>
        </w:rPr>
        <w:t>Pardue</w:t>
      </w:r>
      <w:r>
        <w:rPr>
          <w:rFonts w:ascii="Times New Roman" w:hAnsi="Times New Roman"/>
          <w:b w:val="0"/>
          <w:sz w:val="24"/>
        </w:rPr>
        <w:t>’s</w:t>
      </w:r>
      <w:proofErr w:type="spellEnd"/>
      <w:r w:rsidR="008741F0">
        <w:rPr>
          <w:rFonts w:ascii="Times New Roman" w:hAnsi="Times New Roman"/>
          <w:b w:val="0"/>
          <w:sz w:val="24"/>
        </w:rPr>
        <w:t xml:space="preserve"> request</w:t>
      </w:r>
      <w:r w:rsidR="00082662" w:rsidRPr="00082662">
        <w:rPr>
          <w:rFonts w:ascii="Times New Roman" w:hAnsi="Times New Roman"/>
          <w:b w:val="0"/>
          <w:sz w:val="24"/>
        </w:rPr>
        <w:t xml:space="preserve"> that the Conference Technical Program Chair’s </w:t>
      </w:r>
      <w:r w:rsidR="008741F0">
        <w:rPr>
          <w:rFonts w:ascii="Times New Roman" w:hAnsi="Times New Roman"/>
          <w:b w:val="0"/>
          <w:sz w:val="24"/>
        </w:rPr>
        <w:t xml:space="preserve">lesson learned </w:t>
      </w:r>
      <w:r w:rsidR="00082662" w:rsidRPr="00082662">
        <w:rPr>
          <w:rFonts w:ascii="Times New Roman" w:hAnsi="Times New Roman"/>
          <w:b w:val="0"/>
          <w:sz w:val="24"/>
        </w:rPr>
        <w:t>notes be attached to the Officers Manual so we can learn from the</w:t>
      </w:r>
      <w:r>
        <w:rPr>
          <w:rFonts w:ascii="Times New Roman" w:hAnsi="Times New Roman"/>
          <w:b w:val="0"/>
          <w:sz w:val="24"/>
        </w:rPr>
        <w:t xml:space="preserve"> experience of previous Chairs</w:t>
      </w:r>
      <w:r w:rsidR="008741F0">
        <w:rPr>
          <w:rFonts w:ascii="Times New Roman" w:hAnsi="Times New Roman"/>
          <w:b w:val="0"/>
          <w:sz w:val="24"/>
        </w:rPr>
        <w:t>.  She also mentioned</w:t>
      </w:r>
      <w:r>
        <w:rPr>
          <w:rFonts w:ascii="Times New Roman" w:hAnsi="Times New Roman"/>
          <w:b w:val="0"/>
          <w:sz w:val="24"/>
        </w:rPr>
        <w:t xml:space="preserve"> that a </w:t>
      </w:r>
      <w:r w:rsidR="00082662" w:rsidRPr="00082662">
        <w:rPr>
          <w:rFonts w:ascii="Times New Roman" w:hAnsi="Times New Roman"/>
          <w:b w:val="0"/>
          <w:sz w:val="24"/>
        </w:rPr>
        <w:t xml:space="preserve">group wiki </w:t>
      </w:r>
      <w:r>
        <w:rPr>
          <w:rFonts w:ascii="Times New Roman" w:hAnsi="Times New Roman"/>
          <w:b w:val="0"/>
          <w:sz w:val="24"/>
        </w:rPr>
        <w:t xml:space="preserve">may help </w:t>
      </w:r>
      <w:r w:rsidR="00082662" w:rsidRPr="00082662">
        <w:rPr>
          <w:rFonts w:ascii="Times New Roman" w:hAnsi="Times New Roman"/>
          <w:b w:val="0"/>
          <w:sz w:val="24"/>
        </w:rPr>
        <w:t xml:space="preserve">to begin </w:t>
      </w:r>
      <w:r w:rsidR="00082662" w:rsidRPr="00B25B50">
        <w:rPr>
          <w:rFonts w:ascii="Times New Roman" w:hAnsi="Times New Roman"/>
          <w:b w:val="0"/>
          <w:sz w:val="24"/>
        </w:rPr>
        <w:t>information sharing</w:t>
      </w:r>
      <w:r w:rsidRPr="00B25B50">
        <w:rPr>
          <w:rFonts w:ascii="Times New Roman" w:hAnsi="Times New Roman"/>
          <w:b w:val="0"/>
          <w:sz w:val="24"/>
        </w:rPr>
        <w:t>.</w:t>
      </w:r>
      <w:r w:rsidR="00082662" w:rsidRPr="00B25B50">
        <w:rPr>
          <w:rFonts w:ascii="Times New Roman" w:hAnsi="Times New Roman"/>
          <w:b w:val="0"/>
          <w:sz w:val="24"/>
        </w:rPr>
        <w:t xml:space="preserve"> In </w:t>
      </w:r>
      <w:r w:rsidRPr="00B25B50">
        <w:rPr>
          <w:rFonts w:ascii="Times New Roman" w:hAnsi="Times New Roman"/>
          <w:b w:val="0"/>
          <w:sz w:val="24"/>
        </w:rPr>
        <w:t>the past the information sharing has been between</w:t>
      </w:r>
      <w:r w:rsidR="00082662" w:rsidRPr="00B25B50">
        <w:rPr>
          <w:rFonts w:ascii="Times New Roman" w:hAnsi="Times New Roman"/>
          <w:b w:val="0"/>
          <w:sz w:val="24"/>
        </w:rPr>
        <w:t xml:space="preserve"> </w:t>
      </w:r>
      <w:r w:rsidRPr="00B25B50">
        <w:rPr>
          <w:rFonts w:ascii="Times New Roman" w:hAnsi="Times New Roman"/>
          <w:b w:val="0"/>
          <w:sz w:val="24"/>
        </w:rPr>
        <w:t xml:space="preserve">Technical Program Chairs. Future discussion may cover </w:t>
      </w:r>
      <w:r w:rsidR="00082662" w:rsidRPr="00B25B50">
        <w:rPr>
          <w:rFonts w:ascii="Times New Roman" w:hAnsi="Times New Roman"/>
          <w:b w:val="0"/>
          <w:sz w:val="24"/>
        </w:rPr>
        <w:t xml:space="preserve">converting the officer’s manual to a wiki format.  </w:t>
      </w:r>
    </w:p>
    <w:p w:rsidR="00630EF9" w:rsidRPr="00630EF9" w:rsidRDefault="00630EF9" w:rsidP="00630EF9">
      <w:pPr>
        <w:pStyle w:val="Bold10pt"/>
        <w:spacing w:before="120"/>
        <w:rPr>
          <w:rFonts w:ascii="Times New Roman" w:hAnsi="Times New Roman"/>
          <w:b w:val="0"/>
          <w:i/>
          <w:sz w:val="24"/>
        </w:rPr>
      </w:pPr>
      <w:r w:rsidRPr="00630EF9">
        <w:rPr>
          <w:rFonts w:ascii="Times New Roman" w:hAnsi="Times New Roman"/>
          <w:b w:val="0"/>
          <w:i/>
          <w:sz w:val="24"/>
        </w:rPr>
        <w:t>Section Server Space</w:t>
      </w:r>
    </w:p>
    <w:p w:rsidR="00084D8F" w:rsidRPr="00084D8F" w:rsidRDefault="008741F0" w:rsidP="00630EF9">
      <w:pPr>
        <w:pStyle w:val="Bold10pt"/>
        <w:numPr>
          <w:ilvl w:val="0"/>
          <w:numId w:val="7"/>
        </w:numPr>
        <w:spacing w:before="120"/>
        <w:rPr>
          <w:rFonts w:ascii="Times New Roman" w:hAnsi="Times New Roman"/>
          <w:b w:val="0"/>
          <w:sz w:val="24"/>
        </w:rPr>
      </w:pPr>
      <w:r>
        <w:rPr>
          <w:rFonts w:ascii="Times New Roman" w:hAnsi="Times New Roman"/>
          <w:b w:val="0"/>
          <w:sz w:val="24"/>
        </w:rPr>
        <w:t>There is still a concern as to flexibility of our server for section use as positions transf</w:t>
      </w:r>
      <w:r w:rsidR="00084D8F">
        <w:rPr>
          <w:rFonts w:ascii="Times New Roman" w:hAnsi="Times New Roman"/>
          <w:b w:val="0"/>
          <w:sz w:val="24"/>
        </w:rPr>
        <w:t>er.  Presently the w</w:t>
      </w:r>
      <w:r>
        <w:rPr>
          <w:rFonts w:ascii="Times New Roman" w:hAnsi="Times New Roman"/>
          <w:b w:val="0"/>
          <w:sz w:val="24"/>
        </w:rPr>
        <w:t xml:space="preserve">ebsite is housed by ASEE National. </w:t>
      </w:r>
      <w:r w:rsidR="00F82EBF">
        <w:rPr>
          <w:rFonts w:ascii="Times New Roman" w:hAnsi="Times New Roman"/>
          <w:b w:val="0"/>
          <w:sz w:val="24"/>
        </w:rPr>
        <w:t xml:space="preserve">The Paper Management system </w:t>
      </w:r>
      <w:r w:rsidR="00F82EBF" w:rsidRPr="00084D8F">
        <w:rPr>
          <w:rFonts w:ascii="Times New Roman" w:hAnsi="Times New Roman"/>
          <w:b w:val="0"/>
          <w:sz w:val="24"/>
        </w:rPr>
        <w:t xml:space="preserve">(Open Conference) </w:t>
      </w:r>
      <w:r w:rsidR="00084D8F" w:rsidRPr="00084D8F">
        <w:rPr>
          <w:rFonts w:ascii="Times New Roman" w:hAnsi="Times New Roman"/>
          <w:b w:val="0"/>
          <w:sz w:val="24"/>
        </w:rPr>
        <w:t xml:space="preserve">is presently maintained at Southern Adventist University by Tyson Hall and other faculty and students. Historical data is on Daniel Kohn’s </w:t>
      </w:r>
      <w:r w:rsidR="00082662" w:rsidRPr="00084D8F">
        <w:rPr>
          <w:rFonts w:ascii="Times New Roman" w:hAnsi="Times New Roman"/>
          <w:b w:val="0"/>
          <w:sz w:val="24"/>
        </w:rPr>
        <w:t xml:space="preserve">server.  </w:t>
      </w:r>
      <w:r w:rsidR="00084D8F" w:rsidRPr="00084D8F">
        <w:rPr>
          <w:rFonts w:ascii="Times New Roman" w:hAnsi="Times New Roman"/>
          <w:b w:val="0"/>
          <w:sz w:val="24"/>
        </w:rPr>
        <w:t>It was suggested</w:t>
      </w:r>
      <w:r w:rsidR="00082662" w:rsidRPr="00084D8F">
        <w:rPr>
          <w:rFonts w:ascii="Times New Roman" w:hAnsi="Times New Roman"/>
          <w:b w:val="0"/>
          <w:sz w:val="24"/>
        </w:rPr>
        <w:t xml:space="preserve"> to buy host space so </w:t>
      </w:r>
      <w:r w:rsidR="00084D8F" w:rsidRPr="00084D8F">
        <w:rPr>
          <w:rFonts w:ascii="Times New Roman" w:hAnsi="Times New Roman"/>
          <w:b w:val="0"/>
          <w:sz w:val="24"/>
        </w:rPr>
        <w:t xml:space="preserve">the </w:t>
      </w:r>
      <w:r w:rsidR="00082662" w:rsidRPr="00084D8F">
        <w:rPr>
          <w:rFonts w:ascii="Times New Roman" w:hAnsi="Times New Roman"/>
          <w:b w:val="0"/>
          <w:sz w:val="24"/>
        </w:rPr>
        <w:t>server is not at a specific member</w:t>
      </w:r>
      <w:r w:rsidR="00084D8F" w:rsidRPr="00084D8F">
        <w:rPr>
          <w:rFonts w:ascii="Times New Roman" w:hAnsi="Times New Roman"/>
          <w:b w:val="0"/>
          <w:sz w:val="24"/>
        </w:rPr>
        <w:t>’</w:t>
      </w:r>
      <w:r w:rsidR="00082662" w:rsidRPr="00084D8F">
        <w:rPr>
          <w:rFonts w:ascii="Times New Roman" w:hAnsi="Times New Roman"/>
          <w:b w:val="0"/>
          <w:sz w:val="24"/>
        </w:rPr>
        <w:t xml:space="preserve">s host site.   </w:t>
      </w:r>
    </w:p>
    <w:p w:rsidR="00082662" w:rsidRPr="00084D8F" w:rsidRDefault="00082662" w:rsidP="00630EF9">
      <w:pPr>
        <w:pStyle w:val="Bold10pt"/>
        <w:numPr>
          <w:ilvl w:val="0"/>
          <w:numId w:val="7"/>
        </w:numPr>
        <w:spacing w:before="120"/>
        <w:rPr>
          <w:rFonts w:ascii="Times New Roman" w:hAnsi="Times New Roman"/>
          <w:b w:val="0"/>
          <w:sz w:val="24"/>
        </w:rPr>
      </w:pPr>
      <w:r w:rsidRPr="00084D8F">
        <w:rPr>
          <w:rFonts w:ascii="Times New Roman" w:hAnsi="Times New Roman"/>
          <w:b w:val="0"/>
          <w:sz w:val="24"/>
        </w:rPr>
        <w:t>Tyson will send a document with all passwor</w:t>
      </w:r>
      <w:r w:rsidR="00084D8F" w:rsidRPr="00084D8F">
        <w:rPr>
          <w:rFonts w:ascii="Times New Roman" w:hAnsi="Times New Roman"/>
          <w:b w:val="0"/>
          <w:sz w:val="24"/>
        </w:rPr>
        <w:t>ds and other important information</w:t>
      </w:r>
      <w:r w:rsidRPr="00084D8F">
        <w:rPr>
          <w:rFonts w:ascii="Times New Roman" w:hAnsi="Times New Roman"/>
          <w:b w:val="0"/>
          <w:sz w:val="24"/>
        </w:rPr>
        <w:t xml:space="preserve"> for </w:t>
      </w:r>
      <w:r w:rsidR="00084D8F" w:rsidRPr="00084D8F">
        <w:rPr>
          <w:rFonts w:ascii="Times New Roman" w:hAnsi="Times New Roman"/>
          <w:b w:val="0"/>
          <w:sz w:val="24"/>
        </w:rPr>
        <w:t xml:space="preserve">Open Conference to D. Kohn </w:t>
      </w:r>
      <w:r w:rsidRPr="00084D8F">
        <w:rPr>
          <w:rFonts w:ascii="Times New Roman" w:hAnsi="Times New Roman"/>
          <w:b w:val="0"/>
          <w:sz w:val="24"/>
        </w:rPr>
        <w:t xml:space="preserve">so it is on </w:t>
      </w:r>
      <w:r w:rsidR="00084D8F" w:rsidRPr="00084D8F">
        <w:rPr>
          <w:rFonts w:ascii="Times New Roman" w:hAnsi="Times New Roman"/>
          <w:b w:val="0"/>
          <w:sz w:val="24"/>
        </w:rPr>
        <w:t xml:space="preserve">the </w:t>
      </w:r>
      <w:r w:rsidRPr="00084D8F">
        <w:rPr>
          <w:rFonts w:ascii="Times New Roman" w:hAnsi="Times New Roman"/>
          <w:b w:val="0"/>
          <w:sz w:val="24"/>
        </w:rPr>
        <w:t xml:space="preserve">historical </w:t>
      </w:r>
      <w:r w:rsidR="00084D8F" w:rsidRPr="00084D8F">
        <w:rPr>
          <w:rFonts w:ascii="Times New Roman" w:hAnsi="Times New Roman"/>
          <w:b w:val="0"/>
          <w:sz w:val="24"/>
        </w:rPr>
        <w:t xml:space="preserve">data </w:t>
      </w:r>
      <w:r w:rsidRPr="00084D8F">
        <w:rPr>
          <w:rFonts w:ascii="Times New Roman" w:hAnsi="Times New Roman"/>
          <w:b w:val="0"/>
          <w:sz w:val="24"/>
        </w:rPr>
        <w:t>site.</w:t>
      </w:r>
    </w:p>
    <w:p w:rsidR="00082662" w:rsidRPr="00084D8F" w:rsidRDefault="00082662" w:rsidP="00B87764">
      <w:pPr>
        <w:spacing w:after="0" w:line="240" w:lineRule="auto"/>
        <w:rPr>
          <w:rFonts w:ascii="Times New Roman" w:hAnsi="Times New Roman" w:cs="Times New Roman"/>
          <w:sz w:val="24"/>
          <w:szCs w:val="24"/>
        </w:rPr>
      </w:pPr>
    </w:p>
    <w:p w:rsidR="00423D00" w:rsidRPr="00423D00" w:rsidRDefault="00423D00" w:rsidP="00B87764">
      <w:pPr>
        <w:spacing w:after="0" w:line="240" w:lineRule="auto"/>
        <w:rPr>
          <w:rFonts w:ascii="Times New Roman" w:hAnsi="Times New Roman" w:cs="Times New Roman"/>
          <w:b/>
          <w:sz w:val="24"/>
          <w:szCs w:val="24"/>
        </w:rPr>
      </w:pPr>
      <w:r w:rsidRPr="00423D00">
        <w:rPr>
          <w:rFonts w:ascii="Times New Roman" w:hAnsi="Times New Roman" w:cs="Times New Roman"/>
          <w:b/>
          <w:sz w:val="24"/>
          <w:szCs w:val="24"/>
        </w:rPr>
        <w:t>Adjournment</w:t>
      </w:r>
    </w:p>
    <w:p w:rsidR="006C7398" w:rsidRPr="00173063" w:rsidRDefault="00082662" w:rsidP="00B87764">
      <w:pPr>
        <w:spacing w:after="0" w:line="240" w:lineRule="auto"/>
        <w:rPr>
          <w:rFonts w:ascii="Times New Roman" w:hAnsi="Times New Roman" w:cs="Times New Roman"/>
          <w:sz w:val="24"/>
          <w:szCs w:val="24"/>
        </w:rPr>
      </w:pPr>
      <w:r>
        <w:rPr>
          <w:rFonts w:ascii="Times New Roman" w:hAnsi="Times New Roman" w:cs="Times New Roman"/>
          <w:sz w:val="24"/>
          <w:szCs w:val="24"/>
        </w:rPr>
        <w:t>Tim Wilson</w:t>
      </w:r>
      <w:r w:rsidR="00423D00">
        <w:rPr>
          <w:rFonts w:ascii="Times New Roman" w:hAnsi="Times New Roman" w:cs="Times New Roman"/>
          <w:sz w:val="24"/>
          <w:szCs w:val="24"/>
        </w:rPr>
        <w:t xml:space="preserve"> mov</w:t>
      </w:r>
      <w:r>
        <w:rPr>
          <w:rFonts w:ascii="Times New Roman" w:hAnsi="Times New Roman" w:cs="Times New Roman"/>
          <w:sz w:val="24"/>
          <w:szCs w:val="24"/>
        </w:rPr>
        <w:t>ed to adjourn. Seconded by Dan</w:t>
      </w:r>
      <w:r w:rsidR="00084D8F">
        <w:rPr>
          <w:rFonts w:ascii="Times New Roman" w:hAnsi="Times New Roman" w:cs="Times New Roman"/>
          <w:sz w:val="24"/>
          <w:szCs w:val="24"/>
        </w:rPr>
        <w:t>iel</w:t>
      </w:r>
      <w:r>
        <w:rPr>
          <w:rFonts w:ascii="Times New Roman" w:hAnsi="Times New Roman" w:cs="Times New Roman"/>
          <w:sz w:val="24"/>
          <w:szCs w:val="24"/>
        </w:rPr>
        <w:t xml:space="preserve"> Kohn</w:t>
      </w:r>
      <w:r w:rsidR="00423D00">
        <w:rPr>
          <w:rFonts w:ascii="Times New Roman" w:hAnsi="Times New Roman" w:cs="Times New Roman"/>
          <w:sz w:val="24"/>
          <w:szCs w:val="24"/>
        </w:rPr>
        <w:t xml:space="preserve">.  </w:t>
      </w:r>
      <w:r>
        <w:rPr>
          <w:rFonts w:ascii="Times New Roman" w:hAnsi="Times New Roman" w:cs="Times New Roman"/>
          <w:sz w:val="24"/>
          <w:szCs w:val="24"/>
        </w:rPr>
        <w:t xml:space="preserve">Meeting adjourned at 10:50am. </w:t>
      </w:r>
    </w:p>
    <w:p w:rsidR="009120A0" w:rsidRPr="001F1609" w:rsidRDefault="009120A0" w:rsidP="00B87764">
      <w:pPr>
        <w:spacing w:after="0" w:line="240" w:lineRule="auto"/>
        <w:rPr>
          <w:rFonts w:ascii="Times New Roman" w:hAnsi="Times New Roman" w:cs="Times New Roman"/>
          <w:sz w:val="24"/>
          <w:szCs w:val="24"/>
        </w:rPr>
      </w:pPr>
    </w:p>
    <w:p w:rsidR="001F1609" w:rsidRPr="001F1609" w:rsidRDefault="001F1609" w:rsidP="00B87764">
      <w:pPr>
        <w:spacing w:after="0" w:line="240" w:lineRule="auto"/>
        <w:rPr>
          <w:rFonts w:ascii="Times New Roman" w:hAnsi="Times New Roman" w:cs="Times New Roman"/>
          <w:b/>
          <w:sz w:val="24"/>
          <w:szCs w:val="24"/>
        </w:rPr>
      </w:pPr>
    </w:p>
    <w:sectPr w:rsidR="001F1609" w:rsidRPr="001F16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53" w:rsidRDefault="00B92353" w:rsidP="005D3150">
      <w:pPr>
        <w:spacing w:after="0" w:line="240" w:lineRule="auto"/>
      </w:pPr>
      <w:r>
        <w:separator/>
      </w:r>
    </w:p>
  </w:endnote>
  <w:endnote w:type="continuationSeparator" w:id="0">
    <w:p w:rsidR="00B92353" w:rsidRDefault="00B92353" w:rsidP="005D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42139"/>
      <w:docPartObj>
        <w:docPartGallery w:val="Page Numbers (Bottom of Page)"/>
        <w:docPartUnique/>
      </w:docPartObj>
    </w:sdtPr>
    <w:sdtEndPr>
      <w:rPr>
        <w:color w:val="808080" w:themeColor="background1" w:themeShade="80"/>
        <w:spacing w:val="60"/>
      </w:rPr>
    </w:sdtEndPr>
    <w:sdtContent>
      <w:p w:rsidR="005D3150" w:rsidRDefault="005D31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6143">
          <w:rPr>
            <w:noProof/>
          </w:rPr>
          <w:t>4</w:t>
        </w:r>
        <w:r>
          <w:rPr>
            <w:noProof/>
          </w:rPr>
          <w:fldChar w:fldCharType="end"/>
        </w:r>
        <w:r>
          <w:t xml:space="preserve"> | </w:t>
        </w:r>
        <w:r>
          <w:rPr>
            <w:color w:val="808080" w:themeColor="background1" w:themeShade="80"/>
            <w:spacing w:val="60"/>
          </w:rPr>
          <w:t>Page</w:t>
        </w:r>
      </w:p>
    </w:sdtContent>
  </w:sdt>
  <w:p w:rsidR="005D3150" w:rsidRDefault="005D31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53" w:rsidRDefault="00B92353" w:rsidP="005D3150">
      <w:pPr>
        <w:spacing w:after="0" w:line="240" w:lineRule="auto"/>
      </w:pPr>
      <w:r>
        <w:separator/>
      </w:r>
    </w:p>
  </w:footnote>
  <w:footnote w:type="continuationSeparator" w:id="0">
    <w:p w:rsidR="00B92353" w:rsidRDefault="00B92353" w:rsidP="005D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50" w:rsidRDefault="005D3150">
    <w:pPr>
      <w:pStyle w:val="Header"/>
    </w:pPr>
    <w:r>
      <w:rPr>
        <w:noProof/>
      </w:rPr>
      <w:drawing>
        <wp:inline distT="0" distB="0" distL="0" distR="0" wp14:anchorId="06155D11" wp14:editId="7CA01323">
          <wp:extent cx="1847850" cy="838200"/>
          <wp:effectExtent l="0" t="0" r="0" b="0"/>
          <wp:docPr id="2" name="Picture 2"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rsidR="005D3150" w:rsidRDefault="005D31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9E6"/>
    <w:multiLevelType w:val="hybridMultilevel"/>
    <w:tmpl w:val="4F3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3794"/>
    <w:multiLevelType w:val="hybridMultilevel"/>
    <w:tmpl w:val="09B0231C"/>
    <w:lvl w:ilvl="0" w:tplc="52642EC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71621A"/>
    <w:multiLevelType w:val="hybridMultilevel"/>
    <w:tmpl w:val="8C0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C006D"/>
    <w:multiLevelType w:val="hybridMultilevel"/>
    <w:tmpl w:val="E5D2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F61EB"/>
    <w:multiLevelType w:val="hybridMultilevel"/>
    <w:tmpl w:val="93A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07A7"/>
    <w:multiLevelType w:val="hybridMultilevel"/>
    <w:tmpl w:val="9848727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261A2"/>
    <w:multiLevelType w:val="hybridMultilevel"/>
    <w:tmpl w:val="A37E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09"/>
    <w:rsid w:val="0001265C"/>
    <w:rsid w:val="00012CAF"/>
    <w:rsid w:val="00020A4A"/>
    <w:rsid w:val="00082662"/>
    <w:rsid w:val="00084D8F"/>
    <w:rsid w:val="0016415C"/>
    <w:rsid w:val="00173063"/>
    <w:rsid w:val="0018302C"/>
    <w:rsid w:val="001C2D92"/>
    <w:rsid w:val="001F1609"/>
    <w:rsid w:val="00294052"/>
    <w:rsid w:val="002C19E4"/>
    <w:rsid w:val="002E6D19"/>
    <w:rsid w:val="00366743"/>
    <w:rsid w:val="00416143"/>
    <w:rsid w:val="00423D00"/>
    <w:rsid w:val="0044793C"/>
    <w:rsid w:val="004A391D"/>
    <w:rsid w:val="004A3D41"/>
    <w:rsid w:val="004F0F1D"/>
    <w:rsid w:val="005D3150"/>
    <w:rsid w:val="006140E4"/>
    <w:rsid w:val="00630EF9"/>
    <w:rsid w:val="00664766"/>
    <w:rsid w:val="006A47E1"/>
    <w:rsid w:val="006C7398"/>
    <w:rsid w:val="00740B52"/>
    <w:rsid w:val="0080066F"/>
    <w:rsid w:val="00820EDA"/>
    <w:rsid w:val="00832FAB"/>
    <w:rsid w:val="00834474"/>
    <w:rsid w:val="008523A9"/>
    <w:rsid w:val="008741F0"/>
    <w:rsid w:val="009120A0"/>
    <w:rsid w:val="00922892"/>
    <w:rsid w:val="0093633D"/>
    <w:rsid w:val="009901B7"/>
    <w:rsid w:val="009D735E"/>
    <w:rsid w:val="00A46844"/>
    <w:rsid w:val="00A53653"/>
    <w:rsid w:val="00B21753"/>
    <w:rsid w:val="00B25B50"/>
    <w:rsid w:val="00B66EBE"/>
    <w:rsid w:val="00B87764"/>
    <w:rsid w:val="00B92353"/>
    <w:rsid w:val="00C10235"/>
    <w:rsid w:val="00C740AD"/>
    <w:rsid w:val="00CC42ED"/>
    <w:rsid w:val="00E45F24"/>
    <w:rsid w:val="00F82EBF"/>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CD0"/>
  <w15:docId w15:val="{1443EB3A-F984-4495-A7FC-EBBB9F0C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7764"/>
    <w:pPr>
      <w:keepNext/>
      <w:spacing w:before="60" w:after="60" w:line="240" w:lineRule="auto"/>
      <w:outlineLvl w:val="0"/>
    </w:pPr>
    <w:rPr>
      <w:rFonts w:asciiTheme="majorHAnsi" w:eastAsia="Times New Roman" w:hAnsiTheme="majorHAnsi" w:cs="Arial"/>
      <w:b/>
      <w:bCs/>
      <w:kern w:val="32"/>
      <w:sz w:val="48"/>
      <w:szCs w:val="32"/>
    </w:rPr>
  </w:style>
  <w:style w:type="paragraph" w:styleId="Heading2">
    <w:name w:val="heading 2"/>
    <w:basedOn w:val="Normal"/>
    <w:next w:val="Normal"/>
    <w:link w:val="Heading2Char"/>
    <w:qFormat/>
    <w:rsid w:val="00B87764"/>
    <w:pPr>
      <w:keepNext/>
      <w:pBdr>
        <w:bottom w:val="double" w:sz="4" w:space="1" w:color="auto"/>
      </w:pBdr>
      <w:spacing w:before="240" w:after="60" w:line="240" w:lineRule="auto"/>
      <w:jc w:val="center"/>
      <w:outlineLvl w:val="1"/>
    </w:pPr>
    <w:rPr>
      <w:rFonts w:asciiTheme="majorHAnsi" w:eastAsia="Times New Roman" w:hAnsiTheme="majorHAnsi" w:cs="Arial"/>
      <w:b/>
      <w:bCs/>
      <w:i/>
      <w:iCs/>
      <w:sz w:val="28"/>
      <w:szCs w:val="28"/>
    </w:rPr>
  </w:style>
  <w:style w:type="paragraph" w:styleId="Heading3">
    <w:name w:val="heading 3"/>
    <w:basedOn w:val="Normal"/>
    <w:next w:val="Normal"/>
    <w:link w:val="Heading3Char"/>
    <w:qFormat/>
    <w:rsid w:val="00B87764"/>
    <w:pPr>
      <w:spacing w:before="120" w:after="60" w:line="240" w:lineRule="auto"/>
      <w:outlineLvl w:val="2"/>
    </w:pPr>
    <w:rPr>
      <w:rFonts w:eastAsia="Times New Roman" w:cs="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63"/>
    <w:pPr>
      <w:ind w:left="720"/>
      <w:contextualSpacing/>
    </w:pPr>
  </w:style>
  <w:style w:type="character" w:customStyle="1" w:styleId="Heading1Char">
    <w:name w:val="Heading 1 Char"/>
    <w:basedOn w:val="DefaultParagraphFont"/>
    <w:link w:val="Heading1"/>
    <w:rsid w:val="00B87764"/>
    <w:rPr>
      <w:rFonts w:asciiTheme="majorHAnsi" w:eastAsia="Times New Roman" w:hAnsiTheme="majorHAnsi" w:cs="Arial"/>
      <w:b/>
      <w:bCs/>
      <w:kern w:val="32"/>
      <w:sz w:val="48"/>
      <w:szCs w:val="32"/>
    </w:rPr>
  </w:style>
  <w:style w:type="character" w:customStyle="1" w:styleId="Heading2Char">
    <w:name w:val="Heading 2 Char"/>
    <w:basedOn w:val="DefaultParagraphFont"/>
    <w:link w:val="Heading2"/>
    <w:rsid w:val="00B87764"/>
    <w:rPr>
      <w:rFonts w:asciiTheme="majorHAnsi" w:eastAsia="Times New Roman" w:hAnsiTheme="majorHAnsi" w:cs="Arial"/>
      <w:b/>
      <w:bCs/>
      <w:i/>
      <w:iCs/>
      <w:sz w:val="28"/>
      <w:szCs w:val="28"/>
    </w:rPr>
  </w:style>
  <w:style w:type="character" w:customStyle="1" w:styleId="Heading3Char">
    <w:name w:val="Heading 3 Char"/>
    <w:basedOn w:val="DefaultParagraphFont"/>
    <w:link w:val="Heading3"/>
    <w:rsid w:val="00B87764"/>
    <w:rPr>
      <w:rFonts w:eastAsia="Times New Roman" w:cs="Times New Roman"/>
      <w:b/>
      <w:sz w:val="19"/>
    </w:rPr>
  </w:style>
  <w:style w:type="paragraph" w:customStyle="1" w:styleId="MeetingInformation">
    <w:name w:val="Meeting Information"/>
    <w:basedOn w:val="Normal"/>
    <w:qFormat/>
    <w:rsid w:val="00B87764"/>
    <w:pPr>
      <w:spacing w:after="0" w:line="240" w:lineRule="auto"/>
      <w:jc w:val="right"/>
    </w:pPr>
    <w:rPr>
      <w:rFonts w:eastAsia="Times New Roman" w:cs="Arial"/>
      <w:b/>
      <w:sz w:val="19"/>
      <w:szCs w:val="24"/>
    </w:rPr>
  </w:style>
  <w:style w:type="table" w:styleId="TableGrid">
    <w:name w:val="Table Grid"/>
    <w:basedOn w:val="TableNormal"/>
    <w:uiPriority w:val="59"/>
    <w:rsid w:val="00B87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64"/>
    <w:rPr>
      <w:rFonts w:ascii="Tahoma" w:hAnsi="Tahoma" w:cs="Tahoma"/>
      <w:sz w:val="16"/>
      <w:szCs w:val="16"/>
    </w:rPr>
  </w:style>
  <w:style w:type="paragraph" w:styleId="Header">
    <w:name w:val="header"/>
    <w:basedOn w:val="Normal"/>
    <w:link w:val="HeaderChar"/>
    <w:uiPriority w:val="99"/>
    <w:unhideWhenUsed/>
    <w:rsid w:val="005D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50"/>
  </w:style>
  <w:style w:type="paragraph" w:styleId="Footer">
    <w:name w:val="footer"/>
    <w:basedOn w:val="Normal"/>
    <w:link w:val="FooterChar"/>
    <w:uiPriority w:val="99"/>
    <w:unhideWhenUsed/>
    <w:rsid w:val="005D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50"/>
  </w:style>
  <w:style w:type="paragraph" w:customStyle="1" w:styleId="Bold10pt">
    <w:name w:val="Bold 10 pt."/>
    <w:basedOn w:val="Normal"/>
    <w:link w:val="Bold10ptChar"/>
    <w:rsid w:val="00082662"/>
    <w:pPr>
      <w:tabs>
        <w:tab w:val="left" w:pos="1620"/>
      </w:tabs>
      <w:spacing w:after="0" w:line="240" w:lineRule="auto"/>
    </w:pPr>
    <w:rPr>
      <w:rFonts w:ascii="Tahoma" w:eastAsia="Times New Roman" w:hAnsi="Tahoma" w:cs="Times New Roman"/>
      <w:b/>
      <w:sz w:val="20"/>
      <w:szCs w:val="24"/>
    </w:rPr>
  </w:style>
  <w:style w:type="character" w:customStyle="1" w:styleId="Bold10ptChar">
    <w:name w:val="Bold 10 pt. Char"/>
    <w:link w:val="Bold10pt"/>
    <w:rsid w:val="00082662"/>
    <w:rPr>
      <w:rFonts w:ascii="Tahoma" w:eastAsia="Times New Roman" w:hAnsi="Tahom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D02554989349BAB90526E46D28563B"/>
        <w:category>
          <w:name w:val="General"/>
          <w:gallery w:val="placeholder"/>
        </w:category>
        <w:types>
          <w:type w:val="bbPlcHdr"/>
        </w:types>
        <w:behaviors>
          <w:behavior w:val="content"/>
        </w:behaviors>
        <w:guid w:val="{55479D42-DF60-4A3D-88BB-FA93649E88FD}"/>
      </w:docPartPr>
      <w:docPartBody>
        <w:p w:rsidR="00CB659C" w:rsidRDefault="0065533C" w:rsidP="0065533C">
          <w:pPr>
            <w:pStyle w:val="D2D02554989349BAB90526E46D28563B"/>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73"/>
    <w:rsid w:val="0038306B"/>
    <w:rsid w:val="00481FFA"/>
    <w:rsid w:val="004F2022"/>
    <w:rsid w:val="00600E2B"/>
    <w:rsid w:val="0065533C"/>
    <w:rsid w:val="006D6473"/>
    <w:rsid w:val="007B0A77"/>
    <w:rsid w:val="008733F1"/>
    <w:rsid w:val="00B90B1D"/>
    <w:rsid w:val="00BC7640"/>
    <w:rsid w:val="00CA112B"/>
    <w:rsid w:val="00CB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6092EA6F145009687FD08B6FB4E65">
    <w:name w:val="4976092EA6F145009687FD08B6FB4E65"/>
    <w:rsid w:val="006D6473"/>
  </w:style>
  <w:style w:type="paragraph" w:customStyle="1" w:styleId="D2D02554989349BAB90526E46D28563B">
    <w:name w:val="D2D02554989349BAB90526E46D28563B"/>
    <w:rsid w:val="0065533C"/>
  </w:style>
  <w:style w:type="paragraph" w:customStyle="1" w:styleId="159A1C0738B24FF3BA618713462549A4">
    <w:name w:val="159A1C0738B24FF3BA618713462549A4"/>
    <w:rsid w:val="00655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Wigal, Cecelia M</dc:creator>
  <cp:lastModifiedBy>Wigal, Cecelia M</cp:lastModifiedBy>
  <cp:revision>9</cp:revision>
  <cp:lastPrinted>2016-03-07T02:04:00Z</cp:lastPrinted>
  <dcterms:created xsi:type="dcterms:W3CDTF">2017-02-18T04:15:00Z</dcterms:created>
  <dcterms:modified xsi:type="dcterms:W3CDTF">2017-02-20T04:39:00Z</dcterms:modified>
</cp:coreProperties>
</file>