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326" w:rsidRDefault="00C70326" w:rsidP="00C70326">
      <w:pPr>
        <w:pStyle w:val="NoSpacing"/>
        <w:rPr>
          <w:b/>
          <w:sz w:val="40"/>
          <w:szCs w:val="40"/>
        </w:rPr>
      </w:pPr>
      <w:r>
        <w:rPr>
          <w:b/>
          <w:sz w:val="40"/>
          <w:szCs w:val="40"/>
        </w:rPr>
        <w:t>Conference Technical Program Planning Meeting</w:t>
      </w:r>
    </w:p>
    <w:p w:rsidR="00C70326" w:rsidRDefault="00C70326" w:rsidP="00C70326">
      <w:pPr>
        <w:pStyle w:val="NoSpacing"/>
      </w:pPr>
      <w:r>
        <w:t>October 17, 2014 – 9am – Microtel Inn &amp; Suites – Atlanta GA</w:t>
      </w:r>
    </w:p>
    <w:p w:rsidR="00C70326" w:rsidRDefault="00C70326" w:rsidP="00C70326">
      <w:pPr>
        <w:pStyle w:val="NoSpacing"/>
      </w:pPr>
    </w:p>
    <w:p w:rsidR="00C70326" w:rsidRDefault="00C70326" w:rsidP="00C70326">
      <w:pPr>
        <w:rPr>
          <w:b/>
          <w:u w:val="single"/>
        </w:rPr>
      </w:pPr>
      <w:r>
        <w:rPr>
          <w:b/>
          <w:u w:val="single"/>
        </w:rPr>
        <w:t>Attendance</w:t>
      </w:r>
    </w:p>
    <w:tbl>
      <w:tblPr>
        <w:tblW w:w="9915" w:type="dxa"/>
        <w:tblInd w:w="93" w:type="dxa"/>
        <w:tblLook w:val="04A0" w:firstRow="1" w:lastRow="0" w:firstColumn="1" w:lastColumn="0" w:noHBand="0" w:noVBand="1"/>
      </w:tblPr>
      <w:tblGrid>
        <w:gridCol w:w="1725"/>
        <w:gridCol w:w="2700"/>
        <w:gridCol w:w="2880"/>
        <w:gridCol w:w="2610"/>
      </w:tblGrid>
      <w:tr w:rsidR="00C70326" w:rsidRPr="00C70326" w:rsidTr="00C70326">
        <w:trPr>
          <w:trHeight w:val="402"/>
        </w:trPr>
        <w:tc>
          <w:tcPr>
            <w:tcW w:w="1725" w:type="dxa"/>
            <w:tcBorders>
              <w:top w:val="single" w:sz="4" w:space="0" w:color="000000"/>
              <w:left w:val="single" w:sz="4" w:space="0" w:color="000000"/>
              <w:bottom w:val="single" w:sz="4" w:space="0" w:color="auto"/>
              <w:right w:val="nil"/>
            </w:tcBorders>
            <w:shd w:val="clear" w:color="000000" w:fill="000000"/>
            <w:noWrap/>
            <w:vAlign w:val="bottom"/>
            <w:hideMark/>
          </w:tcPr>
          <w:p w:rsidR="00C70326" w:rsidRPr="00C70326" w:rsidRDefault="00C70326" w:rsidP="00C70326">
            <w:pPr>
              <w:spacing w:after="0" w:line="240" w:lineRule="auto"/>
              <w:rPr>
                <w:rFonts w:ascii="Arial" w:eastAsia="Times New Roman" w:hAnsi="Arial" w:cs="Arial"/>
                <w:b/>
                <w:bCs/>
                <w:color w:val="FFFFFF"/>
                <w:sz w:val="16"/>
                <w:szCs w:val="16"/>
              </w:rPr>
            </w:pPr>
            <w:r w:rsidRPr="00C70326">
              <w:rPr>
                <w:rFonts w:ascii="Arial" w:eastAsia="Times New Roman" w:hAnsi="Arial" w:cs="Arial"/>
                <w:b/>
                <w:bCs/>
                <w:color w:val="FFFFFF"/>
                <w:sz w:val="16"/>
                <w:szCs w:val="16"/>
              </w:rPr>
              <w:t>Name</w:t>
            </w:r>
          </w:p>
        </w:tc>
        <w:tc>
          <w:tcPr>
            <w:tcW w:w="2700" w:type="dxa"/>
            <w:tcBorders>
              <w:top w:val="single" w:sz="4" w:space="0" w:color="000000"/>
              <w:left w:val="nil"/>
              <w:bottom w:val="single" w:sz="4" w:space="0" w:color="auto"/>
              <w:right w:val="nil"/>
            </w:tcBorders>
            <w:shd w:val="clear" w:color="000000" w:fill="000000"/>
            <w:noWrap/>
            <w:vAlign w:val="bottom"/>
            <w:hideMark/>
          </w:tcPr>
          <w:p w:rsidR="00C70326" w:rsidRPr="00C70326" w:rsidRDefault="00C70326" w:rsidP="00C70326">
            <w:pPr>
              <w:spacing w:after="0" w:line="240" w:lineRule="auto"/>
              <w:rPr>
                <w:rFonts w:ascii="Arial" w:eastAsia="Times New Roman" w:hAnsi="Arial" w:cs="Arial"/>
                <w:b/>
                <w:bCs/>
                <w:color w:val="FFFFFF"/>
                <w:sz w:val="16"/>
                <w:szCs w:val="16"/>
              </w:rPr>
            </w:pPr>
            <w:r w:rsidRPr="00C70326">
              <w:rPr>
                <w:rFonts w:ascii="Arial" w:eastAsia="Times New Roman" w:hAnsi="Arial" w:cs="Arial"/>
                <w:b/>
                <w:bCs/>
                <w:color w:val="FFFFFF"/>
                <w:sz w:val="16"/>
                <w:szCs w:val="16"/>
              </w:rPr>
              <w:t>Position</w:t>
            </w:r>
          </w:p>
        </w:tc>
        <w:tc>
          <w:tcPr>
            <w:tcW w:w="2880" w:type="dxa"/>
            <w:tcBorders>
              <w:top w:val="single" w:sz="4" w:space="0" w:color="000000"/>
              <w:left w:val="nil"/>
              <w:bottom w:val="single" w:sz="4" w:space="0" w:color="auto"/>
              <w:right w:val="nil"/>
            </w:tcBorders>
            <w:shd w:val="clear" w:color="000000" w:fill="000000"/>
            <w:noWrap/>
            <w:vAlign w:val="bottom"/>
            <w:hideMark/>
          </w:tcPr>
          <w:p w:rsidR="00C70326" w:rsidRPr="00C70326" w:rsidRDefault="00C70326" w:rsidP="00C70326">
            <w:pPr>
              <w:spacing w:after="0" w:line="240" w:lineRule="auto"/>
              <w:rPr>
                <w:rFonts w:ascii="Arial" w:eastAsia="Times New Roman" w:hAnsi="Arial" w:cs="Arial"/>
                <w:b/>
                <w:bCs/>
                <w:color w:val="FFFFFF"/>
                <w:sz w:val="16"/>
                <w:szCs w:val="16"/>
              </w:rPr>
            </w:pPr>
            <w:r w:rsidRPr="00C70326">
              <w:rPr>
                <w:rFonts w:ascii="Arial" w:eastAsia="Times New Roman" w:hAnsi="Arial" w:cs="Arial"/>
                <w:b/>
                <w:bCs/>
                <w:color w:val="FFFFFF"/>
                <w:sz w:val="16"/>
                <w:szCs w:val="16"/>
              </w:rPr>
              <w:t>Email Address</w:t>
            </w:r>
          </w:p>
        </w:tc>
        <w:tc>
          <w:tcPr>
            <w:tcW w:w="2610" w:type="dxa"/>
            <w:tcBorders>
              <w:top w:val="single" w:sz="4" w:space="0" w:color="000000"/>
              <w:left w:val="nil"/>
              <w:bottom w:val="single" w:sz="4" w:space="0" w:color="auto"/>
              <w:right w:val="single" w:sz="4" w:space="0" w:color="000000"/>
            </w:tcBorders>
            <w:shd w:val="clear" w:color="000000" w:fill="000000"/>
            <w:noWrap/>
            <w:vAlign w:val="bottom"/>
            <w:hideMark/>
          </w:tcPr>
          <w:p w:rsidR="00C70326" w:rsidRPr="00C70326" w:rsidRDefault="00C70326" w:rsidP="00C70326">
            <w:pPr>
              <w:spacing w:after="0" w:line="240" w:lineRule="auto"/>
              <w:rPr>
                <w:rFonts w:ascii="Arial" w:eastAsia="Times New Roman" w:hAnsi="Arial" w:cs="Arial"/>
                <w:b/>
                <w:bCs/>
                <w:color w:val="FFFFFF"/>
                <w:sz w:val="16"/>
                <w:szCs w:val="16"/>
              </w:rPr>
            </w:pPr>
            <w:r w:rsidRPr="00C70326">
              <w:rPr>
                <w:rFonts w:ascii="Arial" w:eastAsia="Times New Roman" w:hAnsi="Arial" w:cs="Arial"/>
                <w:b/>
                <w:bCs/>
                <w:color w:val="FFFFFF"/>
                <w:sz w:val="16"/>
                <w:szCs w:val="16"/>
              </w:rPr>
              <w:t>School</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Aidan Browne</w:t>
            </w:r>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ENGINEERING TECHNOLOGY DIVISION Chair: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7" w:history="1">
              <w:r w:rsidR="00C70326" w:rsidRPr="00C70326">
                <w:rPr>
                  <w:rFonts w:ascii="Arial" w:eastAsia="Times New Roman" w:hAnsi="Arial" w:cs="Arial"/>
                  <w:color w:val="0000FF"/>
                  <w:sz w:val="16"/>
                  <w:szCs w:val="16"/>
                  <w:u w:val="single"/>
                </w:rPr>
                <w:t>aidanbrowne@uncc.edu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UNC Charlotte</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Amber Thompson</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ADMINISTRATIVE DIVISION Secretary:</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8" w:history="1">
              <w:r w:rsidR="00C70326" w:rsidRPr="00C70326">
                <w:rPr>
                  <w:rFonts w:ascii="Arial" w:eastAsia="Times New Roman" w:hAnsi="Arial" w:cs="Arial"/>
                  <w:color w:val="0000FF"/>
                  <w:sz w:val="16"/>
                  <w:szCs w:val="16"/>
                  <w:u w:val="single"/>
                </w:rPr>
                <w:t>athompson@isothermal.edu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Isothermal Community College</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Chuck Newhouse</w:t>
            </w:r>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CIVIL ENGINEERING DIVISION Chair: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9" w:history="1">
              <w:r w:rsidR="00C70326" w:rsidRPr="00C70326">
                <w:rPr>
                  <w:rFonts w:ascii="Arial" w:eastAsia="Times New Roman" w:hAnsi="Arial" w:cs="Arial"/>
                  <w:color w:val="0000FF"/>
                  <w:sz w:val="16"/>
                  <w:szCs w:val="16"/>
                  <w:u w:val="single"/>
                </w:rPr>
                <w:t>NewhouseCD@VMI.edu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Virginia Military Institute</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Daniel Kohn</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SECTION OFFICER Secretary-Treasurer</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0" w:history="1">
              <w:r w:rsidR="00C70326" w:rsidRPr="00C70326">
                <w:rPr>
                  <w:rFonts w:ascii="Arial" w:eastAsia="Times New Roman" w:hAnsi="Arial" w:cs="Arial"/>
                  <w:color w:val="0000FF"/>
                  <w:sz w:val="16"/>
                  <w:szCs w:val="16"/>
                  <w:u w:val="single"/>
                </w:rPr>
                <w:t>dekohn@memphis.edu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University of Memphis</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 xml:space="preserve">David </w:t>
            </w:r>
            <w:proofErr w:type="spellStart"/>
            <w:r w:rsidRPr="00C70326">
              <w:rPr>
                <w:rFonts w:ascii="Arial" w:eastAsia="Times New Roman" w:hAnsi="Arial" w:cs="Arial"/>
                <w:color w:val="000000"/>
                <w:sz w:val="16"/>
                <w:szCs w:val="16"/>
              </w:rPr>
              <w:t>Calamas</w:t>
            </w:r>
            <w:proofErr w:type="spellEnd"/>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INSTRUCTIONAL DIVISION Secretary:</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1" w:history="1">
              <w:r w:rsidR="00C70326" w:rsidRPr="00C70326">
                <w:rPr>
                  <w:rFonts w:ascii="Arial" w:eastAsia="Times New Roman" w:hAnsi="Arial" w:cs="Arial"/>
                  <w:color w:val="0000FF"/>
                  <w:sz w:val="16"/>
                  <w:szCs w:val="16"/>
                  <w:u w:val="single"/>
                </w:rPr>
                <w:t>dcalamas@georgiasouthern.edu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Georgia Southern University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Ken Brannan</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CIVIL ENGINEERING DIVISION Vice Chair:</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2" w:history="1">
              <w:r w:rsidR="00C70326" w:rsidRPr="00C70326">
                <w:rPr>
                  <w:rFonts w:ascii="Arial" w:eastAsia="Times New Roman" w:hAnsi="Arial" w:cs="Arial"/>
                  <w:color w:val="0000FF"/>
                  <w:sz w:val="16"/>
                  <w:szCs w:val="16"/>
                  <w:u w:val="single"/>
                </w:rPr>
                <w:t>Ken.Brannan@citadel.edu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The Citadel</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jc w:val="center"/>
              <w:rPr>
                <w:rFonts w:ascii="Arial" w:eastAsia="Times New Roman" w:hAnsi="Arial" w:cs="Arial"/>
                <w:color w:val="000000"/>
                <w:sz w:val="16"/>
                <w:szCs w:val="16"/>
              </w:rPr>
            </w:pPr>
            <w:r w:rsidRPr="00C70326">
              <w:rPr>
                <w:rFonts w:ascii="Arial" w:eastAsia="Times New Roman" w:hAnsi="Arial" w:cs="Arial"/>
                <w:color w:val="000000"/>
                <w:sz w:val="16"/>
                <w:szCs w:val="16"/>
              </w:rPr>
              <w:t>|</w:t>
            </w:r>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SECTION OFFICER Newsletter Editor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3" w:history="1">
              <w:r w:rsidR="00C70326" w:rsidRPr="00C70326">
                <w:rPr>
                  <w:rFonts w:ascii="Arial" w:eastAsia="Times New Roman" w:hAnsi="Arial" w:cs="Arial"/>
                  <w:color w:val="0000FF"/>
                  <w:sz w:val="16"/>
                  <w:szCs w:val="16"/>
                  <w:u w:val="single"/>
                </w:rPr>
                <w:t>Ken.Brannan@citadel.edu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The Citadel</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Matthew Jensen</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MECHANICAL ENGINEERING DIVISION Secretary:</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4" w:history="1">
              <w:r w:rsidR="00C70326" w:rsidRPr="00C70326">
                <w:rPr>
                  <w:rFonts w:ascii="Arial" w:eastAsia="Times New Roman" w:hAnsi="Arial" w:cs="Arial"/>
                  <w:color w:val="0000FF"/>
                  <w:sz w:val="16"/>
                  <w:szCs w:val="16"/>
                  <w:u w:val="single"/>
                </w:rPr>
                <w:t>mjensen@fit.edu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Florida Institute of Technology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 xml:space="preserve">Paul </w:t>
            </w:r>
            <w:proofErr w:type="spellStart"/>
            <w:r w:rsidRPr="00C70326">
              <w:rPr>
                <w:rFonts w:ascii="Arial" w:eastAsia="Times New Roman" w:hAnsi="Arial" w:cs="Arial"/>
                <w:color w:val="000000"/>
                <w:sz w:val="16"/>
                <w:szCs w:val="16"/>
              </w:rPr>
              <w:t>Palazolo</w:t>
            </w:r>
            <w:proofErr w:type="spellEnd"/>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INSTRUCTIONAL DIVISION Chair: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5" w:history="1">
              <w:r w:rsidR="00C70326" w:rsidRPr="00C70326">
                <w:rPr>
                  <w:rFonts w:ascii="Arial" w:eastAsia="Times New Roman" w:hAnsi="Arial" w:cs="Arial"/>
                  <w:color w:val="0000FF"/>
                  <w:sz w:val="16"/>
                  <w:szCs w:val="16"/>
                  <w:u w:val="single"/>
                </w:rPr>
                <w:t>ppalazol@memphis.edu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University of Memphis</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jc w:val="center"/>
              <w:rPr>
                <w:rFonts w:ascii="Arial" w:eastAsia="Times New Roman" w:hAnsi="Arial" w:cs="Arial"/>
                <w:color w:val="000000"/>
                <w:sz w:val="16"/>
                <w:szCs w:val="16"/>
              </w:rPr>
            </w:pPr>
            <w:r w:rsidRPr="00C70326">
              <w:rPr>
                <w:rFonts w:ascii="Arial" w:eastAsia="Times New Roman" w:hAnsi="Arial" w:cs="Arial"/>
                <w:color w:val="000000"/>
                <w:sz w:val="16"/>
                <w:szCs w:val="16"/>
              </w:rPr>
              <w:t>|</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SECTION OFFICER President Elect</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6" w:history="1">
              <w:r w:rsidR="00C70326" w:rsidRPr="00C70326">
                <w:rPr>
                  <w:rFonts w:ascii="Arial" w:eastAsia="Times New Roman" w:hAnsi="Arial" w:cs="Arial"/>
                  <w:color w:val="0000FF"/>
                  <w:sz w:val="16"/>
                  <w:szCs w:val="16"/>
                  <w:u w:val="single"/>
                </w:rPr>
                <w:t>ppalazol@memphis.edu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University of Memphis</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jc w:val="center"/>
              <w:rPr>
                <w:rFonts w:ascii="Arial" w:eastAsia="Times New Roman" w:hAnsi="Arial" w:cs="Arial"/>
                <w:color w:val="000000"/>
                <w:sz w:val="16"/>
                <w:szCs w:val="16"/>
              </w:rPr>
            </w:pPr>
            <w:r w:rsidRPr="00C70326">
              <w:rPr>
                <w:rFonts w:ascii="Arial" w:eastAsia="Times New Roman" w:hAnsi="Arial" w:cs="Arial"/>
                <w:color w:val="000000"/>
                <w:sz w:val="16"/>
                <w:szCs w:val="16"/>
              </w:rPr>
              <w:t>|</w:t>
            </w:r>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AWARDS AND RECOGNITION Vice President</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7" w:history="1">
              <w:r w:rsidR="00C70326" w:rsidRPr="00C70326">
                <w:rPr>
                  <w:rFonts w:ascii="Arial" w:eastAsia="Times New Roman" w:hAnsi="Arial" w:cs="Arial"/>
                  <w:color w:val="0000FF"/>
                  <w:sz w:val="16"/>
                  <w:szCs w:val="16"/>
                  <w:u w:val="single"/>
                </w:rPr>
                <w:t>ppalazol@memphis.edu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University of Memphis</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Priscilla Hill</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SECTION OFFICER Past President</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8" w:history="1">
              <w:r w:rsidR="00C70326" w:rsidRPr="00C70326">
                <w:rPr>
                  <w:rFonts w:ascii="Arial" w:eastAsia="Times New Roman" w:hAnsi="Arial" w:cs="Arial"/>
                  <w:color w:val="0000FF"/>
                  <w:sz w:val="16"/>
                  <w:szCs w:val="16"/>
                  <w:u w:val="single"/>
                </w:rPr>
                <w:t>Phill@che.msstate.edu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Mississippi State University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 xml:space="preserve">Sally </w:t>
            </w:r>
            <w:proofErr w:type="spellStart"/>
            <w:r w:rsidRPr="00C70326">
              <w:rPr>
                <w:rFonts w:ascii="Arial" w:eastAsia="Times New Roman" w:hAnsi="Arial" w:cs="Arial"/>
                <w:color w:val="000000"/>
                <w:sz w:val="16"/>
                <w:szCs w:val="16"/>
              </w:rPr>
              <w:t>Pardue</w:t>
            </w:r>
            <w:proofErr w:type="spellEnd"/>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K-12 DIVISION Chair: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19" w:history="1">
              <w:r w:rsidR="00C70326" w:rsidRPr="00C70326">
                <w:rPr>
                  <w:rFonts w:ascii="Arial" w:eastAsia="Times New Roman" w:hAnsi="Arial" w:cs="Arial"/>
                  <w:color w:val="0000FF"/>
                  <w:sz w:val="16"/>
                  <w:szCs w:val="16"/>
                  <w:u w:val="single"/>
                </w:rPr>
                <w:t>spardue@tntech.edu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Tennessee Tech</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 xml:space="preserve">Tanya </w:t>
            </w:r>
            <w:proofErr w:type="spellStart"/>
            <w:r w:rsidRPr="00C70326">
              <w:rPr>
                <w:rFonts w:ascii="Arial" w:eastAsia="Times New Roman" w:hAnsi="Arial" w:cs="Arial"/>
                <w:color w:val="000000"/>
                <w:sz w:val="16"/>
                <w:szCs w:val="16"/>
              </w:rPr>
              <w:t>Kunberger</w:t>
            </w:r>
            <w:proofErr w:type="spellEnd"/>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PROGRAM UNIT Vice Chair</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20" w:history="1">
              <w:r w:rsidR="00C70326" w:rsidRPr="00C70326">
                <w:rPr>
                  <w:rFonts w:ascii="Arial" w:eastAsia="Times New Roman" w:hAnsi="Arial" w:cs="Arial"/>
                  <w:color w:val="0000FF"/>
                  <w:sz w:val="16"/>
                  <w:szCs w:val="16"/>
                  <w:u w:val="single"/>
                </w:rPr>
                <w:t>tkunberg@fgcu.edu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Florida Gulf Coast University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Tim Wilson</w:t>
            </w:r>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ADMINISTRATIVE DIVISION Chair:</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FF"/>
                <w:sz w:val="16"/>
                <w:szCs w:val="16"/>
                <w:u w:val="single"/>
              </w:rPr>
            </w:pPr>
            <w:r w:rsidRPr="00C70326">
              <w:rPr>
                <w:rFonts w:ascii="Arial" w:eastAsia="Times New Roman" w:hAnsi="Arial" w:cs="Arial"/>
                <w:color w:val="0000FF"/>
                <w:sz w:val="16"/>
                <w:szCs w:val="16"/>
                <w:u w:val="single"/>
              </w:rPr>
              <w:t>Timothy.Wilson@erau.edu</w:t>
            </w:r>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Embry-Riddle Aeronautical University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jc w:val="center"/>
              <w:rPr>
                <w:rFonts w:ascii="Arial" w:eastAsia="Times New Roman" w:hAnsi="Arial" w:cs="Arial"/>
                <w:color w:val="000000"/>
                <w:sz w:val="16"/>
                <w:szCs w:val="16"/>
              </w:rPr>
            </w:pPr>
            <w:r w:rsidRPr="00C70326">
              <w:rPr>
                <w:rFonts w:ascii="Arial" w:eastAsia="Times New Roman" w:hAnsi="Arial" w:cs="Arial"/>
                <w:color w:val="000000"/>
                <w:sz w:val="16"/>
                <w:szCs w:val="16"/>
              </w:rPr>
              <w:t>|</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AWARDS AND RECOGNITION Secretary</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FF"/>
                <w:sz w:val="16"/>
                <w:szCs w:val="16"/>
                <w:u w:val="single"/>
              </w:rPr>
            </w:pPr>
            <w:r w:rsidRPr="00C70326">
              <w:rPr>
                <w:rFonts w:ascii="Arial" w:eastAsia="Times New Roman" w:hAnsi="Arial" w:cs="Arial"/>
                <w:color w:val="0000FF"/>
                <w:sz w:val="16"/>
                <w:szCs w:val="16"/>
                <w:u w:val="single"/>
              </w:rPr>
              <w:t>Timothy.Wilson@erau.edu</w:t>
            </w:r>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Embry-Riddle Aeronautical University</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proofErr w:type="spellStart"/>
            <w:r w:rsidRPr="00C70326">
              <w:rPr>
                <w:rFonts w:ascii="Arial" w:eastAsia="Times New Roman" w:hAnsi="Arial" w:cs="Arial"/>
                <w:color w:val="000000"/>
                <w:sz w:val="16"/>
                <w:szCs w:val="16"/>
              </w:rPr>
              <w:t>Tulio</w:t>
            </w:r>
            <w:proofErr w:type="spellEnd"/>
            <w:r w:rsidRPr="00C70326">
              <w:rPr>
                <w:rFonts w:ascii="Arial" w:eastAsia="Times New Roman" w:hAnsi="Arial" w:cs="Arial"/>
                <w:color w:val="000000"/>
                <w:sz w:val="16"/>
                <w:szCs w:val="16"/>
              </w:rPr>
              <w:t xml:space="preserve"> </w:t>
            </w:r>
            <w:proofErr w:type="spellStart"/>
            <w:r w:rsidRPr="00C70326">
              <w:rPr>
                <w:rFonts w:ascii="Arial" w:eastAsia="Times New Roman" w:hAnsi="Arial" w:cs="Arial"/>
                <w:color w:val="000000"/>
                <w:sz w:val="16"/>
                <w:szCs w:val="16"/>
              </w:rPr>
              <w:t>Sulbaran</w:t>
            </w:r>
            <w:proofErr w:type="spellEnd"/>
          </w:p>
        </w:tc>
        <w:tc>
          <w:tcPr>
            <w:tcW w:w="270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SECTION OFFICER President</w:t>
            </w:r>
          </w:p>
        </w:tc>
        <w:tc>
          <w:tcPr>
            <w:tcW w:w="2880" w:type="dxa"/>
            <w:tcBorders>
              <w:top w:val="single" w:sz="4" w:space="0" w:color="000000"/>
              <w:left w:val="nil"/>
              <w:bottom w:val="single" w:sz="4" w:space="0" w:color="000000"/>
              <w:right w:val="nil"/>
            </w:tcBorders>
            <w:shd w:val="clear" w:color="D9D9D9" w:fill="D9D9D9"/>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21" w:history="1">
              <w:r w:rsidR="00C70326" w:rsidRPr="00C70326">
                <w:rPr>
                  <w:rFonts w:ascii="Arial" w:eastAsia="Times New Roman" w:hAnsi="Arial" w:cs="Arial"/>
                  <w:color w:val="0000FF"/>
                  <w:sz w:val="16"/>
                  <w:szCs w:val="16"/>
                  <w:u w:val="single"/>
                </w:rPr>
                <w:t>Tulio.Sulbaran@usm.edu</w:t>
              </w:r>
            </w:hyperlink>
          </w:p>
        </w:tc>
        <w:tc>
          <w:tcPr>
            <w:tcW w:w="2610" w:type="dxa"/>
            <w:tcBorders>
              <w:top w:val="single" w:sz="4" w:space="0" w:color="000000"/>
              <w:left w:val="nil"/>
              <w:bottom w:val="single" w:sz="4" w:space="0" w:color="000000"/>
              <w:right w:val="single" w:sz="4" w:space="0" w:color="000000"/>
            </w:tcBorders>
            <w:shd w:val="clear" w:color="D9D9D9" w:fill="D9D9D9"/>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University of Southern Mississippi</w:t>
            </w:r>
          </w:p>
        </w:tc>
      </w:tr>
      <w:tr w:rsidR="00C70326" w:rsidRPr="00C70326" w:rsidTr="00C70326">
        <w:trPr>
          <w:trHeight w:val="402"/>
        </w:trPr>
        <w:tc>
          <w:tcPr>
            <w:tcW w:w="1725" w:type="dxa"/>
            <w:tcBorders>
              <w:top w:val="single" w:sz="4" w:space="0" w:color="000000"/>
              <w:left w:val="single" w:sz="4" w:space="0" w:color="000000"/>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Tyson Hall</w:t>
            </w:r>
          </w:p>
        </w:tc>
        <w:tc>
          <w:tcPr>
            <w:tcW w:w="2700" w:type="dxa"/>
            <w:tcBorders>
              <w:top w:val="single" w:sz="4" w:space="0" w:color="000000"/>
              <w:left w:val="nil"/>
              <w:bottom w:val="single" w:sz="4" w:space="0" w:color="000000"/>
              <w:right w:val="nil"/>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COMPUTER ENG &amp; TECH DIVISION Vice Chair:</w:t>
            </w:r>
          </w:p>
        </w:tc>
        <w:tc>
          <w:tcPr>
            <w:tcW w:w="2880" w:type="dxa"/>
            <w:tcBorders>
              <w:top w:val="single" w:sz="4" w:space="0" w:color="000000"/>
              <w:left w:val="nil"/>
              <w:bottom w:val="single" w:sz="4" w:space="0" w:color="000000"/>
              <w:right w:val="nil"/>
            </w:tcBorders>
            <w:shd w:val="clear" w:color="auto" w:fill="auto"/>
            <w:noWrap/>
            <w:vAlign w:val="bottom"/>
            <w:hideMark/>
          </w:tcPr>
          <w:p w:rsidR="00C70326" w:rsidRPr="00C70326" w:rsidRDefault="005F0048" w:rsidP="00C70326">
            <w:pPr>
              <w:spacing w:after="0" w:line="240" w:lineRule="auto"/>
              <w:rPr>
                <w:rFonts w:ascii="Arial" w:eastAsia="Times New Roman" w:hAnsi="Arial" w:cs="Arial"/>
                <w:color w:val="0000FF"/>
                <w:sz w:val="16"/>
                <w:szCs w:val="16"/>
                <w:u w:val="single"/>
              </w:rPr>
            </w:pPr>
            <w:hyperlink r:id="rId22" w:history="1">
              <w:r w:rsidR="00C70326" w:rsidRPr="00C70326">
                <w:rPr>
                  <w:rFonts w:ascii="Arial" w:eastAsia="Times New Roman" w:hAnsi="Arial" w:cs="Arial"/>
                  <w:color w:val="0000FF"/>
                  <w:sz w:val="16"/>
                  <w:szCs w:val="16"/>
                  <w:u w:val="single"/>
                </w:rPr>
                <w:t>tyson@southern.edu</w:t>
              </w:r>
            </w:hyperlink>
          </w:p>
        </w:tc>
        <w:tc>
          <w:tcPr>
            <w:tcW w:w="2610" w:type="dxa"/>
            <w:tcBorders>
              <w:top w:val="single" w:sz="4" w:space="0" w:color="000000"/>
              <w:left w:val="nil"/>
              <w:bottom w:val="single" w:sz="4" w:space="0" w:color="000000"/>
              <w:right w:val="single" w:sz="4" w:space="0" w:color="000000"/>
            </w:tcBorders>
            <w:shd w:val="clear" w:color="auto" w:fill="auto"/>
            <w:noWrap/>
            <w:vAlign w:val="bottom"/>
            <w:hideMark/>
          </w:tcPr>
          <w:p w:rsidR="00C70326" w:rsidRPr="00C70326" w:rsidRDefault="00C70326" w:rsidP="00C70326">
            <w:pPr>
              <w:spacing w:after="0" w:line="240" w:lineRule="auto"/>
              <w:rPr>
                <w:rFonts w:ascii="Arial" w:eastAsia="Times New Roman" w:hAnsi="Arial" w:cs="Arial"/>
                <w:color w:val="000000"/>
                <w:sz w:val="16"/>
                <w:szCs w:val="16"/>
              </w:rPr>
            </w:pPr>
            <w:r w:rsidRPr="00C70326">
              <w:rPr>
                <w:rFonts w:ascii="Arial" w:eastAsia="Times New Roman" w:hAnsi="Arial" w:cs="Arial"/>
                <w:color w:val="000000"/>
                <w:sz w:val="16"/>
                <w:szCs w:val="16"/>
              </w:rPr>
              <w:t>Southern Adventist University</w:t>
            </w:r>
          </w:p>
        </w:tc>
      </w:tr>
    </w:tbl>
    <w:p w:rsidR="00BB1F68" w:rsidRDefault="00BB1F68"/>
    <w:p w:rsidR="00C70326" w:rsidRDefault="00494FD7" w:rsidP="00494FD7">
      <w:pPr>
        <w:pStyle w:val="ListParagraph"/>
        <w:numPr>
          <w:ilvl w:val="0"/>
          <w:numId w:val="1"/>
        </w:numPr>
      </w:pPr>
      <w:r>
        <w:t xml:space="preserve">Call to order at 9:15am by </w:t>
      </w:r>
      <w:proofErr w:type="spellStart"/>
      <w:r>
        <w:t>Tulio</w:t>
      </w:r>
      <w:proofErr w:type="spellEnd"/>
      <w:r>
        <w:t xml:space="preserve"> </w:t>
      </w:r>
      <w:proofErr w:type="spellStart"/>
      <w:r>
        <w:t>Sulbaran</w:t>
      </w:r>
      <w:proofErr w:type="spellEnd"/>
    </w:p>
    <w:p w:rsidR="00AD196F" w:rsidRDefault="00AD196F" w:rsidP="00AD196F">
      <w:pPr>
        <w:pStyle w:val="ListParagraph"/>
      </w:pPr>
    </w:p>
    <w:p w:rsidR="00AD196F" w:rsidRDefault="00494FD7" w:rsidP="00AD196F">
      <w:pPr>
        <w:pStyle w:val="ListParagraph"/>
        <w:numPr>
          <w:ilvl w:val="0"/>
          <w:numId w:val="1"/>
        </w:numPr>
      </w:pPr>
      <w:r>
        <w:t xml:space="preserve">Move to approve the </w:t>
      </w:r>
      <w:r w:rsidR="008D411E">
        <w:t>meeting minutes made by Tyson Hall and 2</w:t>
      </w:r>
      <w:r w:rsidR="008D411E" w:rsidRPr="008D411E">
        <w:rPr>
          <w:vertAlign w:val="superscript"/>
        </w:rPr>
        <w:t>nd</w:t>
      </w:r>
      <w:r w:rsidR="008D411E">
        <w:t xml:space="preserve"> by Paul </w:t>
      </w:r>
      <w:proofErr w:type="spellStart"/>
      <w:r w:rsidR="008D411E">
        <w:t>Palazolo</w:t>
      </w:r>
      <w:proofErr w:type="spellEnd"/>
      <w:r w:rsidR="008D411E">
        <w:t>. Approved.</w:t>
      </w:r>
    </w:p>
    <w:p w:rsidR="00AD196F" w:rsidRDefault="00AD196F" w:rsidP="00AD196F">
      <w:pPr>
        <w:pStyle w:val="ListParagraph"/>
      </w:pPr>
    </w:p>
    <w:p w:rsidR="00AD196F" w:rsidRDefault="008D411E" w:rsidP="00AD196F">
      <w:pPr>
        <w:pStyle w:val="ListParagraph"/>
        <w:numPr>
          <w:ilvl w:val="0"/>
          <w:numId w:val="1"/>
        </w:numPr>
      </w:pPr>
      <w:r>
        <w:t xml:space="preserve">Review of Paper Submission process </w:t>
      </w:r>
    </w:p>
    <w:p w:rsidR="008D411E" w:rsidRDefault="008D411E" w:rsidP="008D411E">
      <w:pPr>
        <w:pStyle w:val="ListParagraph"/>
        <w:numPr>
          <w:ilvl w:val="1"/>
          <w:numId w:val="1"/>
        </w:numPr>
      </w:pPr>
      <w:r>
        <w:t>Division chairs need to sign up as division chairs separately from reviewers and/or authors. When signing up as a division chair ONLY check your division (not all the divisions you will review for). Division chairs, paper authors and paper r</w:t>
      </w:r>
      <w:r w:rsidR="00A661B9">
        <w:t>eviewers will have different logins (you might have up to three logins</w:t>
      </w:r>
      <w:bookmarkStart w:id="0" w:name="_GoBack"/>
      <w:bookmarkEnd w:id="0"/>
      <w:r>
        <w:t xml:space="preserve"> for the system)</w:t>
      </w:r>
    </w:p>
    <w:p w:rsidR="008D411E" w:rsidRDefault="008D411E" w:rsidP="008D411E">
      <w:pPr>
        <w:pStyle w:val="ListParagraph"/>
        <w:numPr>
          <w:ilvl w:val="1"/>
          <w:numId w:val="1"/>
        </w:numPr>
      </w:pPr>
      <w:r>
        <w:lastRenderedPageBreak/>
        <w:t xml:space="preserve">Tanya </w:t>
      </w:r>
      <w:proofErr w:type="spellStart"/>
      <w:r>
        <w:t>Kunberger</w:t>
      </w:r>
      <w:proofErr w:type="spellEnd"/>
      <w:r>
        <w:t xml:space="preserve"> will send out all paper author reminders except one that </w:t>
      </w:r>
      <w:proofErr w:type="spellStart"/>
      <w:r>
        <w:t>Tulio</w:t>
      </w:r>
      <w:proofErr w:type="spellEnd"/>
      <w:r>
        <w:t xml:space="preserve"> </w:t>
      </w:r>
      <w:proofErr w:type="spellStart"/>
      <w:r>
        <w:t>Sulbaran</w:t>
      </w:r>
      <w:proofErr w:type="spellEnd"/>
      <w:r>
        <w:t xml:space="preserve"> will send stating “if you did not receive the abstract acceptance please check the </w:t>
      </w:r>
      <w:proofErr w:type="spellStart"/>
      <w:r>
        <w:t>OpenConf</w:t>
      </w:r>
      <w:proofErr w:type="spellEnd"/>
      <w:r>
        <w:t xml:space="preserve"> System” in case the email sent by the system goes to their spam filter.</w:t>
      </w:r>
    </w:p>
    <w:p w:rsidR="008D411E" w:rsidRDefault="008D411E" w:rsidP="008D411E">
      <w:pPr>
        <w:pStyle w:val="ListParagraph"/>
        <w:numPr>
          <w:ilvl w:val="1"/>
          <w:numId w:val="1"/>
        </w:numPr>
      </w:pPr>
      <w:r>
        <w:t xml:space="preserve">Tanya </w:t>
      </w:r>
      <w:proofErr w:type="spellStart"/>
      <w:r>
        <w:t>Kunberger</w:t>
      </w:r>
      <w:proofErr w:type="spellEnd"/>
      <w:r>
        <w:t xml:space="preserve"> will send to </w:t>
      </w:r>
      <w:proofErr w:type="spellStart"/>
      <w:r>
        <w:t>Tulio</w:t>
      </w:r>
      <w:proofErr w:type="spellEnd"/>
      <w:r>
        <w:t xml:space="preserve"> a call for reviewers that will be sent to every member of the section</w:t>
      </w:r>
    </w:p>
    <w:p w:rsidR="008D411E" w:rsidRDefault="008D411E" w:rsidP="008D411E">
      <w:pPr>
        <w:pStyle w:val="ListParagraph"/>
        <w:numPr>
          <w:ilvl w:val="1"/>
          <w:numId w:val="1"/>
        </w:numPr>
      </w:pPr>
      <w:r>
        <w:t>Division chairs will assign paper reviewers and will ensure that each paper has at least two reviews. They will also give the final review (note chairs can make comments without being a reviewer of that paper)</w:t>
      </w:r>
    </w:p>
    <w:p w:rsidR="00AD196F" w:rsidRDefault="00AD196F" w:rsidP="00AD196F">
      <w:pPr>
        <w:pStyle w:val="ListParagraph"/>
        <w:ind w:left="1440"/>
      </w:pPr>
    </w:p>
    <w:p w:rsidR="008D411E" w:rsidRDefault="008D411E" w:rsidP="008D411E">
      <w:pPr>
        <w:pStyle w:val="ListParagraph"/>
        <w:numPr>
          <w:ilvl w:val="0"/>
          <w:numId w:val="1"/>
        </w:numPr>
      </w:pPr>
      <w:r>
        <w:t>The question came up about “</w:t>
      </w:r>
      <w:r w:rsidR="00967129">
        <w:t>Research</w:t>
      </w:r>
      <w:r>
        <w:t xml:space="preserve"> Papers” that do not have an educational </w:t>
      </w:r>
      <w:r w:rsidR="00967129">
        <w:t xml:space="preserve">component. It was the general consensus that, for the student submitted research papers are ok, but there was some concern about papers submitted by faculty that were research only with little or no educational content. It was suggested that the division chairs use their discretion and reject papers with little or no educational value and recommend that the authors direct their research papers to more technically based conferences. </w:t>
      </w:r>
    </w:p>
    <w:p w:rsidR="00AD196F" w:rsidRDefault="00AD196F" w:rsidP="00AD196F">
      <w:pPr>
        <w:pStyle w:val="ListParagraph"/>
      </w:pPr>
    </w:p>
    <w:p w:rsidR="008D411E" w:rsidRDefault="00967129" w:rsidP="00967129">
      <w:pPr>
        <w:pStyle w:val="ListParagraph"/>
        <w:numPr>
          <w:ilvl w:val="0"/>
          <w:numId w:val="1"/>
        </w:numPr>
      </w:pPr>
      <w:r>
        <w:t>There was a conversation about “Presentation only” abstracts. Some felt that rejected papers should be offered a “Presentation only” option. The majority felt however, that “Presentation only” should be for special cases only and at the discretion of the division chairs when a paper has merit and would be of i</w:t>
      </w:r>
      <w:r w:rsidR="00AD196F">
        <w:t>nterest to the conference goers, but the author was unable to complete the paper due to extenuating circumstances. It was also felt that if we allow to</w:t>
      </w:r>
      <w:r w:rsidR="00A661B9">
        <w:t>o</w:t>
      </w:r>
      <w:r w:rsidR="00AD196F">
        <w:t xml:space="preserve"> many “Presentation Only” abstracts it will diminish the value of an ASEE SE paper/presentation for our members during their Tenure and Promotion process.   </w:t>
      </w:r>
    </w:p>
    <w:p w:rsidR="00AD196F" w:rsidRDefault="00AD196F" w:rsidP="00AD196F">
      <w:pPr>
        <w:pStyle w:val="ListParagraph"/>
      </w:pPr>
    </w:p>
    <w:p w:rsidR="00AD196F" w:rsidRDefault="00AD196F" w:rsidP="00967129">
      <w:pPr>
        <w:pStyle w:val="ListParagraph"/>
        <w:numPr>
          <w:ilvl w:val="0"/>
          <w:numId w:val="1"/>
        </w:numPr>
      </w:pPr>
      <w:r>
        <w:t>Meeting Adjourned</w:t>
      </w:r>
    </w:p>
    <w:sectPr w:rsidR="00AD196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048" w:rsidRDefault="005F0048" w:rsidP="00BB1F68">
      <w:pPr>
        <w:spacing w:after="0" w:line="240" w:lineRule="auto"/>
      </w:pPr>
      <w:r>
        <w:separator/>
      </w:r>
    </w:p>
  </w:endnote>
  <w:endnote w:type="continuationSeparator" w:id="0">
    <w:p w:rsidR="005F0048" w:rsidRDefault="005F0048" w:rsidP="00BB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BB1F68">
    <w:pPr>
      <w:pStyle w:val="Footer"/>
    </w:pPr>
    <w:r>
      <w:t xml:space="preserve">University of Memphis </w:t>
    </w:r>
    <w:r>
      <w:sym w:font="Wingdings" w:char="F0A7"/>
    </w:r>
    <w:r>
      <w:t xml:space="preserve"> 203 Engineering Technology Building </w:t>
    </w:r>
    <w:r>
      <w:sym w:font="Wingdings" w:char="F0A7"/>
    </w:r>
    <w:r>
      <w:t xml:space="preserve"> Memphis TN </w:t>
    </w:r>
    <w:r>
      <w:sym w:font="Wingdings" w:char="F0A7"/>
    </w:r>
    <w:r>
      <w:t xml:space="preserve"> 38152 </w:t>
    </w:r>
    <w:r>
      <w:sym w:font="Wingdings" w:char="F0A7"/>
    </w:r>
    <w:r>
      <w:t xml:space="preserve"> (901) 678-4515</w:t>
    </w:r>
  </w:p>
  <w:p w:rsidR="00BB1F68" w:rsidRDefault="00BB1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048" w:rsidRDefault="005F0048" w:rsidP="00BB1F68">
      <w:pPr>
        <w:spacing w:after="0" w:line="240" w:lineRule="auto"/>
      </w:pPr>
      <w:r>
        <w:separator/>
      </w:r>
    </w:p>
  </w:footnote>
  <w:footnote w:type="continuationSeparator" w:id="0">
    <w:p w:rsidR="005F0048" w:rsidRDefault="005F0048" w:rsidP="00BB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F68" w:rsidRDefault="00E01951">
    <w:pPr>
      <w:pStyle w:val="Header"/>
    </w:pPr>
    <w:r>
      <w:rPr>
        <w:noProof/>
      </w:rPr>
      <w:drawing>
        <wp:inline distT="0" distB="0" distL="0" distR="0">
          <wp:extent cx="5943600" cy="461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see_se(new).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61010"/>
                  </a:xfrm>
                  <a:prstGeom prst="rect">
                    <a:avLst/>
                  </a:prstGeom>
                </pic:spPr>
              </pic:pic>
            </a:graphicData>
          </a:graphic>
        </wp:inline>
      </w:drawing>
    </w:r>
  </w:p>
  <w:p w:rsidR="00BB1F68" w:rsidRDefault="005F0048">
    <w:pPr>
      <w:pStyle w:val="Header"/>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43317"/>
    <w:multiLevelType w:val="hybridMultilevel"/>
    <w:tmpl w:val="70529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F68"/>
    <w:rsid w:val="000A6B58"/>
    <w:rsid w:val="00403415"/>
    <w:rsid w:val="00494FD7"/>
    <w:rsid w:val="005F0048"/>
    <w:rsid w:val="008D411E"/>
    <w:rsid w:val="00967129"/>
    <w:rsid w:val="00A661B9"/>
    <w:rsid w:val="00AB7DF9"/>
    <w:rsid w:val="00AD196F"/>
    <w:rsid w:val="00BB1F68"/>
    <w:rsid w:val="00C70326"/>
    <w:rsid w:val="00E0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C9667D-93D4-473E-AC30-A47DC7A0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F68"/>
  </w:style>
  <w:style w:type="paragraph" w:styleId="Footer">
    <w:name w:val="footer"/>
    <w:basedOn w:val="Normal"/>
    <w:link w:val="FooterChar"/>
    <w:uiPriority w:val="99"/>
    <w:unhideWhenUsed/>
    <w:rsid w:val="00BB1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F68"/>
  </w:style>
  <w:style w:type="paragraph" w:styleId="BalloonText">
    <w:name w:val="Balloon Text"/>
    <w:basedOn w:val="Normal"/>
    <w:link w:val="BalloonTextChar"/>
    <w:uiPriority w:val="99"/>
    <w:semiHidden/>
    <w:unhideWhenUsed/>
    <w:rsid w:val="00BB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F68"/>
    <w:rPr>
      <w:rFonts w:ascii="Tahoma" w:hAnsi="Tahoma" w:cs="Tahoma"/>
      <w:sz w:val="16"/>
      <w:szCs w:val="16"/>
    </w:rPr>
  </w:style>
  <w:style w:type="paragraph" w:styleId="NoSpacing">
    <w:name w:val="No Spacing"/>
    <w:uiPriority w:val="1"/>
    <w:qFormat/>
    <w:rsid w:val="00C70326"/>
    <w:pPr>
      <w:spacing w:after="0" w:line="240" w:lineRule="auto"/>
    </w:pPr>
  </w:style>
  <w:style w:type="character" w:styleId="Hyperlink">
    <w:name w:val="Hyperlink"/>
    <w:basedOn w:val="DefaultParagraphFont"/>
    <w:uiPriority w:val="99"/>
    <w:semiHidden/>
    <w:unhideWhenUsed/>
    <w:rsid w:val="00C70326"/>
    <w:rPr>
      <w:color w:val="0000FF"/>
      <w:u w:val="single"/>
    </w:rPr>
  </w:style>
  <w:style w:type="paragraph" w:styleId="NormalWeb">
    <w:name w:val="Normal (Web)"/>
    <w:basedOn w:val="Normal"/>
    <w:uiPriority w:val="99"/>
    <w:semiHidden/>
    <w:unhideWhenUsed/>
    <w:rsid w:val="00C70326"/>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94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091">
      <w:bodyDiv w:val="1"/>
      <w:marLeft w:val="0"/>
      <w:marRight w:val="0"/>
      <w:marTop w:val="0"/>
      <w:marBottom w:val="0"/>
      <w:divBdr>
        <w:top w:val="none" w:sz="0" w:space="0" w:color="auto"/>
        <w:left w:val="none" w:sz="0" w:space="0" w:color="auto"/>
        <w:bottom w:val="none" w:sz="0" w:space="0" w:color="auto"/>
        <w:right w:val="none" w:sz="0" w:space="0" w:color="auto"/>
      </w:divBdr>
    </w:div>
    <w:div w:id="890380632">
      <w:bodyDiv w:val="1"/>
      <w:marLeft w:val="0"/>
      <w:marRight w:val="0"/>
      <w:marTop w:val="0"/>
      <w:marBottom w:val="0"/>
      <w:divBdr>
        <w:top w:val="none" w:sz="0" w:space="0" w:color="auto"/>
        <w:left w:val="none" w:sz="0" w:space="0" w:color="auto"/>
        <w:bottom w:val="none" w:sz="0" w:space="0" w:color="auto"/>
        <w:right w:val="none" w:sz="0" w:space="0" w:color="auto"/>
      </w:divBdr>
    </w:div>
    <w:div w:id="12716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hompson@isothermal.edu" TargetMode="External"/><Relationship Id="rId13" Type="http://schemas.openxmlformats.org/officeDocument/2006/relationships/hyperlink" Target="mailto:Ken.Brannan@citadel.edu" TargetMode="External"/><Relationship Id="rId18" Type="http://schemas.openxmlformats.org/officeDocument/2006/relationships/hyperlink" Target="mailto:tfallon@sps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tkunberg@fgcu.edu" TargetMode="External"/><Relationship Id="rId7" Type="http://schemas.openxmlformats.org/officeDocument/2006/relationships/hyperlink" Target="mailto:aidanbrowne@uncc.edu" TargetMode="External"/><Relationship Id="rId12" Type="http://schemas.openxmlformats.org/officeDocument/2006/relationships/hyperlink" Target="mailto:dennis.fallon@citadel.edu" TargetMode="External"/><Relationship Id="rId17" Type="http://schemas.openxmlformats.org/officeDocument/2006/relationships/hyperlink" Target="mailto:rsmith@cs.ua.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smith@cs.ua.edu" TargetMode="External"/><Relationship Id="rId20" Type="http://schemas.openxmlformats.org/officeDocument/2006/relationships/hyperlink" Target="mailto:tkunberg@fg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alamas@georgiasouthern.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jensen@fit.edu" TargetMode="External"/><Relationship Id="rId23" Type="http://schemas.openxmlformats.org/officeDocument/2006/relationships/header" Target="header1.xml"/><Relationship Id="rId10" Type="http://schemas.openxmlformats.org/officeDocument/2006/relationships/hyperlink" Target="mailto:dekohn@memphis.edu" TargetMode="External"/><Relationship Id="rId19" Type="http://schemas.openxmlformats.org/officeDocument/2006/relationships/hyperlink" Target="mailto:spardue@tntech.edu" TargetMode="External"/><Relationship Id="rId4" Type="http://schemas.openxmlformats.org/officeDocument/2006/relationships/webSettings" Target="webSettings.xml"/><Relationship Id="rId9" Type="http://schemas.openxmlformats.org/officeDocument/2006/relationships/hyperlink" Target="mailto:bbernal@spsu.edu" TargetMode="External"/><Relationship Id="rId14" Type="http://schemas.openxmlformats.org/officeDocument/2006/relationships/hyperlink" Target="mailto:mjensen@fit.edu" TargetMode="External"/><Relationship Id="rId22" Type="http://schemas.openxmlformats.org/officeDocument/2006/relationships/hyperlink" Target="mailto:garfield@era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2015-04-05T15:56:00Z</dcterms:created>
  <dcterms:modified xsi:type="dcterms:W3CDTF">2015-04-05T15:56:00Z</dcterms:modified>
</cp:coreProperties>
</file>