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A2" w:rsidRDefault="009A01A2" w:rsidP="009A01A2">
      <w:pPr>
        <w:pStyle w:val="NoSpacing"/>
        <w:rPr>
          <w:b/>
          <w:sz w:val="40"/>
          <w:szCs w:val="40"/>
        </w:rPr>
      </w:pPr>
      <w:r>
        <w:rPr>
          <w:b/>
          <w:sz w:val="40"/>
          <w:szCs w:val="40"/>
        </w:rPr>
        <w:t>Executive Board Meeting</w:t>
      </w:r>
    </w:p>
    <w:p w:rsidR="00D624A2" w:rsidRDefault="00D624A2" w:rsidP="009A01A2">
      <w:pPr>
        <w:pStyle w:val="NoSpacing"/>
      </w:pPr>
      <w:r>
        <w:t xml:space="preserve">April 12, 2015 </w:t>
      </w:r>
      <w:r w:rsidR="009A01A2">
        <w:t>–</w:t>
      </w:r>
      <w:r>
        <w:t xml:space="preserve"> Hilton University of Florida Conference Center, Gainesville FL</w:t>
      </w:r>
    </w:p>
    <w:p w:rsidR="009A01A2" w:rsidRDefault="009A01A2" w:rsidP="009A01A2">
      <w:pPr>
        <w:pStyle w:val="NoSpacing"/>
      </w:pPr>
      <w:r>
        <w:t>Preliminary Minutes</w:t>
      </w:r>
    </w:p>
    <w:p w:rsidR="00EB5F6C" w:rsidRDefault="00EB5F6C" w:rsidP="00EB5F6C">
      <w:pPr>
        <w:pStyle w:val="NoSpacing"/>
      </w:pPr>
    </w:p>
    <w:p w:rsidR="007931A3" w:rsidRDefault="00C10D94" w:rsidP="00EB5F6C">
      <w:pPr>
        <w:pStyle w:val="NoSpacing"/>
        <w:rPr>
          <w:b/>
          <w:u w:val="single"/>
        </w:rPr>
      </w:pPr>
      <w:r w:rsidRPr="00EB5F6C">
        <w:rPr>
          <w:b/>
          <w:u w:val="single"/>
        </w:rPr>
        <w:t>Attendance:</w:t>
      </w:r>
    </w:p>
    <w:p w:rsidR="00F52FE5" w:rsidRDefault="00F52FE5" w:rsidP="00EB5F6C">
      <w:pPr>
        <w:pStyle w:val="NoSpacing"/>
        <w:rPr>
          <w:b/>
          <w:u w:val="single"/>
        </w:rPr>
      </w:pPr>
    </w:p>
    <w:tbl>
      <w:tblPr>
        <w:tblW w:w="5000" w:type="pct"/>
        <w:tblLayout w:type="fixed"/>
        <w:tblLook w:val="04A0" w:firstRow="1" w:lastRow="0" w:firstColumn="1" w:lastColumn="0" w:noHBand="0" w:noVBand="1"/>
      </w:tblPr>
      <w:tblGrid>
        <w:gridCol w:w="1615"/>
        <w:gridCol w:w="3220"/>
        <w:gridCol w:w="21"/>
        <w:gridCol w:w="2430"/>
        <w:gridCol w:w="2069"/>
      </w:tblGrid>
      <w:tr w:rsidR="007931A3" w:rsidRPr="00F52FE5" w:rsidTr="00F52FE5">
        <w:trPr>
          <w:trHeight w:val="20"/>
        </w:trPr>
        <w:tc>
          <w:tcPr>
            <w:tcW w:w="863" w:type="pct"/>
            <w:tcBorders>
              <w:top w:val="single" w:sz="4" w:space="0" w:color="000000"/>
              <w:left w:val="single" w:sz="4" w:space="0" w:color="000000"/>
              <w:bottom w:val="single" w:sz="4" w:space="0" w:color="auto"/>
              <w:right w:val="nil"/>
            </w:tcBorders>
            <w:shd w:val="clear" w:color="000000" w:fill="000000"/>
            <w:noWrap/>
            <w:vAlign w:val="bottom"/>
            <w:hideMark/>
          </w:tcPr>
          <w:p w:rsidR="007931A3" w:rsidRPr="007931A3" w:rsidRDefault="007931A3" w:rsidP="007931A3">
            <w:pPr>
              <w:spacing w:after="0" w:line="240" w:lineRule="auto"/>
              <w:rPr>
                <w:rFonts w:ascii="Arial" w:eastAsia="Times New Roman" w:hAnsi="Arial" w:cs="Arial"/>
                <w:b/>
                <w:bCs/>
                <w:color w:val="FFFFFF"/>
                <w:sz w:val="16"/>
                <w:szCs w:val="16"/>
              </w:rPr>
            </w:pPr>
            <w:r w:rsidRPr="007931A3">
              <w:rPr>
                <w:rFonts w:ascii="Arial" w:eastAsia="Times New Roman" w:hAnsi="Arial" w:cs="Arial"/>
                <w:b/>
                <w:bCs/>
                <w:color w:val="FFFFFF"/>
                <w:sz w:val="16"/>
                <w:szCs w:val="16"/>
              </w:rPr>
              <w:t>Name</w:t>
            </w:r>
          </w:p>
        </w:tc>
        <w:tc>
          <w:tcPr>
            <w:tcW w:w="1721" w:type="pct"/>
            <w:tcBorders>
              <w:top w:val="single" w:sz="4" w:space="0" w:color="000000"/>
              <w:left w:val="nil"/>
              <w:bottom w:val="single" w:sz="4" w:space="0" w:color="auto"/>
              <w:right w:val="nil"/>
            </w:tcBorders>
            <w:shd w:val="clear" w:color="000000" w:fill="000000"/>
            <w:noWrap/>
            <w:vAlign w:val="bottom"/>
            <w:hideMark/>
          </w:tcPr>
          <w:p w:rsidR="007931A3" w:rsidRPr="007931A3" w:rsidRDefault="007931A3" w:rsidP="007931A3">
            <w:pPr>
              <w:spacing w:after="0" w:line="240" w:lineRule="auto"/>
              <w:rPr>
                <w:rFonts w:ascii="Arial" w:eastAsia="Times New Roman" w:hAnsi="Arial" w:cs="Arial"/>
                <w:b/>
                <w:bCs/>
                <w:color w:val="FFFFFF"/>
                <w:sz w:val="16"/>
                <w:szCs w:val="16"/>
              </w:rPr>
            </w:pPr>
            <w:r w:rsidRPr="007931A3">
              <w:rPr>
                <w:rFonts w:ascii="Arial" w:eastAsia="Times New Roman" w:hAnsi="Arial" w:cs="Arial"/>
                <w:b/>
                <w:bCs/>
                <w:color w:val="FFFFFF"/>
                <w:sz w:val="16"/>
                <w:szCs w:val="16"/>
              </w:rPr>
              <w:t>Position</w:t>
            </w:r>
          </w:p>
        </w:tc>
        <w:tc>
          <w:tcPr>
            <w:tcW w:w="1310" w:type="pct"/>
            <w:gridSpan w:val="2"/>
            <w:tcBorders>
              <w:top w:val="single" w:sz="4" w:space="0" w:color="000000"/>
              <w:left w:val="nil"/>
              <w:bottom w:val="single" w:sz="4" w:space="0" w:color="auto"/>
              <w:right w:val="nil"/>
            </w:tcBorders>
            <w:shd w:val="clear" w:color="000000" w:fill="000000"/>
            <w:noWrap/>
            <w:vAlign w:val="bottom"/>
            <w:hideMark/>
          </w:tcPr>
          <w:p w:rsidR="007931A3" w:rsidRPr="007931A3" w:rsidRDefault="007931A3" w:rsidP="007931A3">
            <w:pPr>
              <w:spacing w:after="0" w:line="240" w:lineRule="auto"/>
              <w:rPr>
                <w:rFonts w:ascii="Arial" w:eastAsia="Times New Roman" w:hAnsi="Arial" w:cs="Arial"/>
                <w:b/>
                <w:bCs/>
                <w:color w:val="FFFFFF"/>
                <w:sz w:val="16"/>
                <w:szCs w:val="16"/>
              </w:rPr>
            </w:pPr>
            <w:r w:rsidRPr="007931A3">
              <w:rPr>
                <w:rFonts w:ascii="Arial" w:eastAsia="Times New Roman" w:hAnsi="Arial" w:cs="Arial"/>
                <w:b/>
                <w:bCs/>
                <w:color w:val="FFFFFF"/>
                <w:sz w:val="16"/>
                <w:szCs w:val="16"/>
              </w:rPr>
              <w:t>Email Address</w:t>
            </w:r>
          </w:p>
        </w:tc>
        <w:tc>
          <w:tcPr>
            <w:tcW w:w="1106" w:type="pct"/>
            <w:tcBorders>
              <w:top w:val="single" w:sz="4" w:space="0" w:color="000000"/>
              <w:left w:val="nil"/>
              <w:bottom w:val="single" w:sz="4" w:space="0" w:color="auto"/>
              <w:right w:val="nil"/>
            </w:tcBorders>
            <w:shd w:val="clear" w:color="000000" w:fill="000000"/>
            <w:noWrap/>
            <w:vAlign w:val="bottom"/>
            <w:hideMark/>
          </w:tcPr>
          <w:p w:rsidR="007931A3" w:rsidRPr="007931A3" w:rsidRDefault="007931A3" w:rsidP="007931A3">
            <w:pPr>
              <w:spacing w:after="0" w:line="240" w:lineRule="auto"/>
              <w:rPr>
                <w:rFonts w:ascii="Arial" w:eastAsia="Times New Roman" w:hAnsi="Arial" w:cs="Arial"/>
                <w:b/>
                <w:bCs/>
                <w:color w:val="FFFFFF"/>
                <w:sz w:val="16"/>
                <w:szCs w:val="16"/>
              </w:rPr>
            </w:pPr>
            <w:r w:rsidRPr="007931A3">
              <w:rPr>
                <w:rFonts w:ascii="Arial" w:eastAsia="Times New Roman" w:hAnsi="Arial" w:cs="Arial"/>
                <w:b/>
                <w:bCs/>
                <w:color w:val="FFFFFF"/>
                <w:sz w:val="16"/>
                <w:szCs w:val="16"/>
              </w:rPr>
              <w:t>School</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Beth Todd</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Following Year Conference Site Coordinator</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7" w:history="1">
              <w:r w:rsidR="007931A3" w:rsidRPr="00F52FE5">
                <w:rPr>
                  <w:rFonts w:ascii="Arial" w:eastAsia="Times New Roman" w:hAnsi="Arial" w:cs="Arial"/>
                  <w:color w:val="0000FF"/>
                  <w:sz w:val="16"/>
                  <w:szCs w:val="16"/>
                  <w:u w:val="single"/>
                </w:rPr>
                <w:t>btodd.eng@gmail.com</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University of Alabama</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Cindy K Waters</w:t>
            </w:r>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AWARDS AND RECOGNITION Vice Chair</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8" w:history="1">
              <w:r w:rsidR="007931A3" w:rsidRPr="00F52FE5">
                <w:rPr>
                  <w:rFonts w:ascii="Arial" w:eastAsia="Times New Roman" w:hAnsi="Arial" w:cs="Arial"/>
                  <w:color w:val="0000FF"/>
                  <w:sz w:val="16"/>
                  <w:szCs w:val="16"/>
                  <w:u w:val="single"/>
                </w:rPr>
                <w:t>kwaters@ncat.edu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 xml:space="preserve">NCA&amp;T State </w:t>
            </w:r>
            <w:proofErr w:type="spellStart"/>
            <w:r w:rsidRPr="007931A3">
              <w:rPr>
                <w:rFonts w:ascii="Arial" w:eastAsia="Times New Roman" w:hAnsi="Arial" w:cs="Arial"/>
                <w:color w:val="000000"/>
                <w:sz w:val="16"/>
                <w:szCs w:val="16"/>
              </w:rPr>
              <w:t>Univ</w:t>
            </w:r>
            <w:proofErr w:type="spellEnd"/>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Claire McCullough</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ELECTRICAL ENGINEERING DIVISION Chair:</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9" w:history="1">
              <w:r w:rsidR="007931A3" w:rsidRPr="00F52FE5">
                <w:rPr>
                  <w:rFonts w:ascii="Arial" w:eastAsia="Times New Roman" w:hAnsi="Arial" w:cs="Arial"/>
                  <w:color w:val="0000FF"/>
                  <w:sz w:val="16"/>
                  <w:szCs w:val="16"/>
                  <w:u w:val="single"/>
                </w:rPr>
                <w:t>Claire-McCullough@utc.edu</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University of Tennessee at Chattanooga</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Daniel Kohn</w:t>
            </w:r>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SECTION OFFICER Secretary-Treasurer</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10" w:history="1">
              <w:r w:rsidR="007931A3" w:rsidRPr="00F52FE5">
                <w:rPr>
                  <w:rFonts w:ascii="Arial" w:eastAsia="Times New Roman" w:hAnsi="Arial" w:cs="Arial"/>
                  <w:color w:val="0000FF"/>
                  <w:sz w:val="16"/>
                  <w:szCs w:val="16"/>
                  <w:u w:val="single"/>
                </w:rPr>
                <w:t>dekohn@memphis.edu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University of Memphis</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Donna Reese</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PUBLICATIONS AND PROMOTIONS Vice President</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FF"/>
                <w:sz w:val="16"/>
                <w:szCs w:val="16"/>
                <w:u w:val="single"/>
              </w:rPr>
            </w:pPr>
            <w:r w:rsidRPr="007931A3">
              <w:rPr>
                <w:rFonts w:ascii="Arial" w:eastAsia="Times New Roman" w:hAnsi="Arial" w:cs="Arial"/>
                <w:color w:val="0000FF"/>
                <w:sz w:val="16"/>
                <w:szCs w:val="16"/>
                <w:u w:val="single"/>
              </w:rPr>
              <w:t>dreese@cse.msstate.edu</w:t>
            </w:r>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Mississippi State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Harry C. Powell</w:t>
            </w:r>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ELECTRICAL ENGINEERING DIVISION Secretary:</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11" w:history="1">
              <w:r w:rsidR="007931A3" w:rsidRPr="00F52FE5">
                <w:rPr>
                  <w:rFonts w:ascii="Arial" w:eastAsia="Times New Roman" w:hAnsi="Arial" w:cs="Arial"/>
                  <w:color w:val="0000FF"/>
                  <w:sz w:val="16"/>
                  <w:szCs w:val="16"/>
                  <w:u w:val="single"/>
                </w:rPr>
                <w:t>hcp7ad@virginia.edu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University of Virginia</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Hodge Jenkins</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MECHANICAL ENGINEERING DIVISION Chair:</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12" w:history="1">
              <w:r w:rsidR="007931A3" w:rsidRPr="00F52FE5">
                <w:rPr>
                  <w:rFonts w:ascii="Arial" w:eastAsia="Times New Roman" w:hAnsi="Arial" w:cs="Arial"/>
                  <w:color w:val="0000FF"/>
                  <w:sz w:val="16"/>
                  <w:szCs w:val="16"/>
                  <w:u w:val="single"/>
                </w:rPr>
                <w:t>jenkins_he@mercer.edu</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Mercer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jc w:val="center"/>
              <w:rPr>
                <w:rFonts w:ascii="Arial" w:eastAsia="Times New Roman" w:hAnsi="Arial" w:cs="Arial"/>
                <w:color w:val="000000"/>
                <w:sz w:val="16"/>
                <w:szCs w:val="16"/>
              </w:rPr>
            </w:pPr>
            <w:r w:rsidRPr="007931A3">
              <w:rPr>
                <w:rFonts w:ascii="Arial" w:eastAsia="Times New Roman" w:hAnsi="Arial" w:cs="Arial"/>
                <w:color w:val="000000"/>
                <w:sz w:val="16"/>
                <w:szCs w:val="16"/>
              </w:rPr>
              <w:t>|</w:t>
            </w:r>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Last Year Conference Site Coordinator</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13" w:history="1">
              <w:r w:rsidR="007931A3" w:rsidRPr="00F52FE5">
                <w:rPr>
                  <w:rFonts w:ascii="Arial" w:eastAsia="Times New Roman" w:hAnsi="Arial" w:cs="Arial"/>
                  <w:color w:val="0000FF"/>
                  <w:sz w:val="16"/>
                  <w:szCs w:val="16"/>
                  <w:u w:val="single"/>
                </w:rPr>
                <w:t>jenkins_he@mercer.edu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Mercer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Jerry Newman</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ENGINEERING TECHNOLOGY DIVISION Vice Chair:</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14" w:history="1">
              <w:r w:rsidR="007931A3" w:rsidRPr="00F52FE5">
                <w:rPr>
                  <w:rFonts w:ascii="Arial" w:eastAsia="Times New Roman" w:hAnsi="Arial" w:cs="Arial"/>
                  <w:color w:val="0000FF"/>
                  <w:sz w:val="16"/>
                  <w:szCs w:val="16"/>
                  <w:u w:val="single"/>
                </w:rPr>
                <w:t>jdnewman@memphis.edu</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University of Memphis</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jc w:val="center"/>
              <w:rPr>
                <w:rFonts w:ascii="Arial" w:eastAsia="Times New Roman" w:hAnsi="Arial" w:cs="Arial"/>
                <w:color w:val="000000"/>
                <w:sz w:val="16"/>
                <w:szCs w:val="16"/>
              </w:rPr>
            </w:pPr>
            <w:r w:rsidRPr="007931A3">
              <w:rPr>
                <w:rFonts w:ascii="Arial" w:eastAsia="Times New Roman" w:hAnsi="Arial" w:cs="Arial"/>
                <w:color w:val="000000"/>
                <w:sz w:val="16"/>
                <w:szCs w:val="16"/>
              </w:rPr>
              <w:t>|</w:t>
            </w:r>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PROGRAM UNIT Vice President</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FF"/>
                <w:sz w:val="16"/>
                <w:szCs w:val="16"/>
                <w:u w:val="single"/>
              </w:rPr>
            </w:pPr>
            <w:r w:rsidRPr="007931A3">
              <w:rPr>
                <w:rFonts w:ascii="Arial" w:eastAsia="Times New Roman" w:hAnsi="Arial" w:cs="Arial"/>
                <w:color w:val="0000FF"/>
                <w:sz w:val="16"/>
                <w:szCs w:val="16"/>
                <w:u w:val="single"/>
              </w:rPr>
              <w:t>jdnewman@memphis.edu</w:t>
            </w:r>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University of Memphis</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 xml:space="preserve">John </w:t>
            </w:r>
            <w:proofErr w:type="spellStart"/>
            <w:r w:rsidRPr="007931A3">
              <w:rPr>
                <w:rFonts w:ascii="Arial" w:eastAsia="Times New Roman" w:hAnsi="Arial" w:cs="Arial"/>
                <w:color w:val="000000"/>
                <w:sz w:val="16"/>
                <w:szCs w:val="16"/>
              </w:rPr>
              <w:t>Abbitt</w:t>
            </w:r>
            <w:proofErr w:type="spellEnd"/>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Upcoming Year Conference Site Coordinator</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15" w:history="1">
              <w:r w:rsidR="007931A3" w:rsidRPr="00F52FE5">
                <w:rPr>
                  <w:rFonts w:ascii="Arial" w:eastAsia="Times New Roman" w:hAnsi="Arial" w:cs="Arial"/>
                  <w:color w:val="0000FF"/>
                  <w:sz w:val="16"/>
                  <w:szCs w:val="16"/>
                  <w:u w:val="single"/>
                </w:rPr>
                <w:t>jda@ufl.edu</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University of Florida</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 xml:space="preserve">John </w:t>
            </w:r>
            <w:proofErr w:type="spellStart"/>
            <w:r w:rsidRPr="007931A3">
              <w:rPr>
                <w:rFonts w:ascii="Arial" w:eastAsia="Times New Roman" w:hAnsi="Arial" w:cs="Arial"/>
                <w:color w:val="000000"/>
                <w:sz w:val="16"/>
                <w:szCs w:val="16"/>
              </w:rPr>
              <w:t>Brocato</w:t>
            </w:r>
            <w:proofErr w:type="spellEnd"/>
            <w:r w:rsidRPr="007931A3">
              <w:rPr>
                <w:rFonts w:ascii="Arial" w:eastAsia="Times New Roman" w:hAnsi="Arial" w:cs="Arial"/>
                <w:color w:val="000000"/>
                <w:sz w:val="16"/>
                <w:szCs w:val="16"/>
              </w:rPr>
              <w:t xml:space="preserve"> </w:t>
            </w:r>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PROFESSIONAL SKILLS Secretary:</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16" w:history="1">
              <w:r w:rsidR="007931A3" w:rsidRPr="00F52FE5">
                <w:rPr>
                  <w:rFonts w:ascii="Arial" w:eastAsia="Times New Roman" w:hAnsi="Arial" w:cs="Arial"/>
                  <w:color w:val="0000FF"/>
                  <w:sz w:val="16"/>
                  <w:szCs w:val="16"/>
                  <w:u w:val="single"/>
                </w:rPr>
                <w:t>brocato@engr.msstate.edu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Mississippi State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jc w:val="center"/>
              <w:rPr>
                <w:rFonts w:ascii="Arial" w:eastAsia="Times New Roman" w:hAnsi="Arial" w:cs="Arial"/>
                <w:color w:val="000000"/>
                <w:sz w:val="16"/>
                <w:szCs w:val="16"/>
              </w:rPr>
            </w:pPr>
            <w:r w:rsidRPr="007931A3">
              <w:rPr>
                <w:rFonts w:ascii="Arial" w:eastAsia="Times New Roman" w:hAnsi="Arial" w:cs="Arial"/>
                <w:color w:val="000000"/>
                <w:sz w:val="16"/>
                <w:szCs w:val="16"/>
              </w:rPr>
              <w:t>|</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SECTION OFFICER Campus Rep. Coordinator</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17" w:history="1">
              <w:r w:rsidR="007931A3" w:rsidRPr="00F52FE5">
                <w:rPr>
                  <w:rFonts w:ascii="Arial" w:eastAsia="Times New Roman" w:hAnsi="Arial" w:cs="Arial"/>
                  <w:color w:val="0000FF"/>
                  <w:sz w:val="16"/>
                  <w:szCs w:val="16"/>
                  <w:u w:val="single"/>
                </w:rPr>
                <w:t>brocato@engr.msstate.edu</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Mississippi State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Ken Brannan</w:t>
            </w:r>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CIVIL ENGINEERING DIVISION Vice Chair:</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18" w:history="1">
              <w:r w:rsidR="007931A3" w:rsidRPr="00F52FE5">
                <w:rPr>
                  <w:rFonts w:ascii="Arial" w:eastAsia="Times New Roman" w:hAnsi="Arial" w:cs="Arial"/>
                  <w:color w:val="0000FF"/>
                  <w:sz w:val="16"/>
                  <w:szCs w:val="16"/>
                  <w:u w:val="single"/>
                </w:rPr>
                <w:t>Ken.Brannan@citadel.edu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The Citadel</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jc w:val="center"/>
              <w:rPr>
                <w:rFonts w:ascii="Arial" w:eastAsia="Times New Roman" w:hAnsi="Arial" w:cs="Arial"/>
                <w:color w:val="000000"/>
                <w:sz w:val="16"/>
                <w:szCs w:val="16"/>
              </w:rPr>
            </w:pPr>
            <w:r w:rsidRPr="007931A3">
              <w:rPr>
                <w:rFonts w:ascii="Arial" w:eastAsia="Times New Roman" w:hAnsi="Arial" w:cs="Arial"/>
                <w:color w:val="000000"/>
                <w:sz w:val="16"/>
                <w:szCs w:val="16"/>
              </w:rPr>
              <w:t>|</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SECTION OFFICER Newsletter Editor</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19" w:history="1">
              <w:r w:rsidR="007931A3" w:rsidRPr="00F52FE5">
                <w:rPr>
                  <w:rFonts w:ascii="Arial" w:eastAsia="Times New Roman" w:hAnsi="Arial" w:cs="Arial"/>
                  <w:color w:val="0000FF"/>
                  <w:sz w:val="16"/>
                  <w:szCs w:val="16"/>
                  <w:u w:val="single"/>
                </w:rPr>
                <w:t>Ken.Brannan@citadel.edu</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The Citadel</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Matthew Jensen</w:t>
            </w:r>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MECHANICAL ENGINEERING DIVISION Secretary:</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20" w:history="1">
              <w:r w:rsidR="007931A3" w:rsidRPr="00F52FE5">
                <w:rPr>
                  <w:rFonts w:ascii="Arial" w:eastAsia="Times New Roman" w:hAnsi="Arial" w:cs="Arial"/>
                  <w:color w:val="0000FF"/>
                  <w:sz w:val="16"/>
                  <w:szCs w:val="16"/>
                  <w:u w:val="single"/>
                </w:rPr>
                <w:t>mjensen@fit.edu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Florida Institute of Technology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Michael Woo</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ENGINEERING GRAPHICS DIVISION Chair:</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FF"/>
                <w:sz w:val="16"/>
                <w:szCs w:val="16"/>
                <w:u w:val="single"/>
              </w:rPr>
            </w:pPr>
            <w:r w:rsidRPr="007931A3">
              <w:rPr>
                <w:rFonts w:ascii="Arial" w:eastAsia="Times New Roman" w:hAnsi="Arial" w:cs="Arial"/>
                <w:color w:val="0000FF"/>
                <w:sz w:val="16"/>
                <w:szCs w:val="16"/>
                <w:u w:val="single"/>
              </w:rPr>
              <w:t>woom@citadel.edu</w:t>
            </w:r>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The Citadel</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proofErr w:type="spellStart"/>
            <w:r w:rsidRPr="007931A3">
              <w:rPr>
                <w:rFonts w:ascii="Arial" w:eastAsia="Times New Roman" w:hAnsi="Arial" w:cs="Arial"/>
                <w:color w:val="000000"/>
                <w:sz w:val="16"/>
                <w:szCs w:val="16"/>
              </w:rPr>
              <w:t>Otsebele</w:t>
            </w:r>
            <w:proofErr w:type="spellEnd"/>
            <w:r w:rsidRPr="007931A3">
              <w:rPr>
                <w:rFonts w:ascii="Arial" w:eastAsia="Times New Roman" w:hAnsi="Arial" w:cs="Arial"/>
                <w:color w:val="000000"/>
                <w:sz w:val="16"/>
                <w:szCs w:val="16"/>
              </w:rPr>
              <w:t xml:space="preserve"> </w:t>
            </w:r>
            <w:proofErr w:type="spellStart"/>
            <w:r w:rsidRPr="007931A3">
              <w:rPr>
                <w:rFonts w:ascii="Arial" w:eastAsia="Times New Roman" w:hAnsi="Arial" w:cs="Arial"/>
                <w:color w:val="000000"/>
                <w:sz w:val="16"/>
                <w:szCs w:val="16"/>
              </w:rPr>
              <w:t>Nare</w:t>
            </w:r>
            <w:proofErr w:type="spellEnd"/>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PROFESSIONAL SKILLS Chair:</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21" w:history="1">
              <w:r w:rsidR="007931A3" w:rsidRPr="00F52FE5">
                <w:rPr>
                  <w:rFonts w:ascii="Arial" w:eastAsia="Times New Roman" w:hAnsi="Arial" w:cs="Arial"/>
                  <w:color w:val="0000FF"/>
                  <w:sz w:val="16"/>
                  <w:szCs w:val="16"/>
                  <w:u w:val="single"/>
                </w:rPr>
                <w:t>otsebele.nare@hamptonu.edu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Hampton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Priscilla Hill</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SECTION OFFICER Past President</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22" w:history="1">
              <w:r w:rsidR="007931A3" w:rsidRPr="00F52FE5">
                <w:rPr>
                  <w:rFonts w:ascii="Arial" w:eastAsia="Times New Roman" w:hAnsi="Arial" w:cs="Arial"/>
                  <w:color w:val="0000FF"/>
                  <w:sz w:val="16"/>
                  <w:szCs w:val="16"/>
                  <w:u w:val="single"/>
                </w:rPr>
                <w:t>Phill@che.msstate.edu</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Mississippi State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proofErr w:type="spellStart"/>
            <w:r w:rsidRPr="007931A3">
              <w:rPr>
                <w:rFonts w:ascii="Arial" w:eastAsia="Times New Roman" w:hAnsi="Arial" w:cs="Arial"/>
                <w:color w:val="000000"/>
                <w:sz w:val="16"/>
                <w:szCs w:val="16"/>
              </w:rPr>
              <w:t>Priya</w:t>
            </w:r>
            <w:proofErr w:type="spellEnd"/>
            <w:r w:rsidRPr="007931A3">
              <w:rPr>
                <w:rFonts w:ascii="Arial" w:eastAsia="Times New Roman" w:hAnsi="Arial" w:cs="Arial"/>
                <w:color w:val="000000"/>
                <w:sz w:val="16"/>
                <w:szCs w:val="16"/>
              </w:rPr>
              <w:t xml:space="preserve"> </w:t>
            </w:r>
            <w:proofErr w:type="spellStart"/>
            <w:r w:rsidRPr="007931A3">
              <w:rPr>
                <w:rFonts w:ascii="Arial" w:eastAsia="Times New Roman" w:hAnsi="Arial" w:cs="Arial"/>
                <w:color w:val="000000"/>
                <w:sz w:val="16"/>
                <w:szCs w:val="16"/>
              </w:rPr>
              <w:t>Goeser</w:t>
            </w:r>
            <w:proofErr w:type="spellEnd"/>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PROGRAM UNIT Secretary Program Unit</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23" w:history="1">
              <w:r w:rsidR="007931A3" w:rsidRPr="00F52FE5">
                <w:rPr>
                  <w:rFonts w:ascii="Arial" w:eastAsia="Times New Roman" w:hAnsi="Arial" w:cs="Arial"/>
                  <w:color w:val="0000FF"/>
                  <w:sz w:val="16"/>
                  <w:szCs w:val="16"/>
                  <w:u w:val="single"/>
                </w:rPr>
                <w:t>Priya.Goeser@armstrong.edu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 xml:space="preserve">Armstrong Atlantic State </w:t>
            </w:r>
            <w:proofErr w:type="spellStart"/>
            <w:r w:rsidRPr="007931A3">
              <w:rPr>
                <w:rFonts w:ascii="Arial" w:eastAsia="Times New Roman" w:hAnsi="Arial" w:cs="Arial"/>
                <w:color w:val="000000"/>
                <w:sz w:val="16"/>
                <w:szCs w:val="16"/>
              </w:rPr>
              <w:t>Universtiy</w:t>
            </w:r>
            <w:proofErr w:type="spellEnd"/>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F52FE5" w:rsidP="007931A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Richard </w:t>
            </w:r>
            <w:r w:rsidR="007931A3" w:rsidRPr="007931A3">
              <w:rPr>
                <w:rFonts w:ascii="Arial" w:eastAsia="Times New Roman" w:hAnsi="Arial" w:cs="Arial"/>
                <w:color w:val="000000"/>
                <w:sz w:val="16"/>
                <w:szCs w:val="16"/>
              </w:rPr>
              <w:t>Stansbury</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COMPUTER ENG &amp; TECH DIVISION Secretary:</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24" w:history="1">
              <w:r w:rsidR="007931A3" w:rsidRPr="00F52FE5">
                <w:rPr>
                  <w:rFonts w:ascii="Arial" w:eastAsia="Times New Roman" w:hAnsi="Arial" w:cs="Arial"/>
                  <w:color w:val="0000FF"/>
                  <w:sz w:val="16"/>
                  <w:szCs w:val="16"/>
                  <w:u w:val="single"/>
                </w:rPr>
                <w:t>stansbur@erau.edu</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Embry-Riddle Aeronautical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jc w:val="center"/>
              <w:rPr>
                <w:rFonts w:ascii="Arial" w:eastAsia="Times New Roman" w:hAnsi="Arial" w:cs="Arial"/>
                <w:color w:val="000000"/>
                <w:sz w:val="16"/>
                <w:szCs w:val="16"/>
              </w:rPr>
            </w:pPr>
            <w:r w:rsidRPr="007931A3">
              <w:rPr>
                <w:rFonts w:ascii="Arial" w:eastAsia="Times New Roman" w:hAnsi="Arial" w:cs="Arial"/>
                <w:color w:val="000000"/>
                <w:sz w:val="16"/>
                <w:szCs w:val="16"/>
              </w:rPr>
              <w:t>|</w:t>
            </w:r>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RESEARCH DIVISION Chair:</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25" w:history="1">
              <w:r w:rsidR="007931A3" w:rsidRPr="00F52FE5">
                <w:rPr>
                  <w:rFonts w:ascii="Arial" w:eastAsia="Times New Roman" w:hAnsi="Arial" w:cs="Arial"/>
                  <w:color w:val="0000FF"/>
                  <w:sz w:val="16"/>
                  <w:szCs w:val="16"/>
                  <w:u w:val="single"/>
                </w:rPr>
                <w:t>stansbur@erau.edu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Embry-Riddle Aeronautical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 xml:space="preserve">Ruby </w:t>
            </w:r>
            <w:proofErr w:type="spellStart"/>
            <w:r w:rsidRPr="007931A3">
              <w:rPr>
                <w:rFonts w:ascii="Arial" w:eastAsia="Times New Roman" w:hAnsi="Arial" w:cs="Arial"/>
                <w:color w:val="000000"/>
                <w:sz w:val="16"/>
                <w:szCs w:val="16"/>
              </w:rPr>
              <w:t>Mawasha</w:t>
            </w:r>
            <w:proofErr w:type="spellEnd"/>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Zone II Representative</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26" w:history="1">
              <w:r w:rsidR="007931A3" w:rsidRPr="00F52FE5">
                <w:rPr>
                  <w:rFonts w:ascii="Arial" w:eastAsia="Times New Roman" w:hAnsi="Arial" w:cs="Arial"/>
                  <w:color w:val="0000FF"/>
                  <w:sz w:val="16"/>
                  <w:szCs w:val="16"/>
                  <w:u w:val="single"/>
                </w:rPr>
                <w:t>ruby.mawasha@wright.edu</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Write State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Sarah Lee</w:t>
            </w:r>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SOFTWARE ENGINEERING DIVISION Chair:</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27" w:history="1">
              <w:r w:rsidR="007931A3" w:rsidRPr="00F52FE5">
                <w:rPr>
                  <w:rFonts w:ascii="Arial" w:eastAsia="Times New Roman" w:hAnsi="Arial" w:cs="Arial"/>
                  <w:color w:val="0000FF"/>
                  <w:sz w:val="16"/>
                  <w:szCs w:val="16"/>
                  <w:u w:val="single"/>
                </w:rPr>
                <w:t>sblee@cse.msstate.edu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Mississippi State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Scott Schultz</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INDUSTRIAL ENGINEERING DIVISION Vice Chair:</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28" w:history="1">
              <w:r w:rsidR="007931A3" w:rsidRPr="00F52FE5">
                <w:rPr>
                  <w:rFonts w:ascii="Arial" w:eastAsia="Times New Roman" w:hAnsi="Arial" w:cs="Arial"/>
                  <w:color w:val="0000FF"/>
                  <w:sz w:val="16"/>
                  <w:szCs w:val="16"/>
                  <w:u w:val="single"/>
                </w:rPr>
                <w:t>schultz_sr@mercer.edu</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Mercer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 xml:space="preserve">Tanya </w:t>
            </w:r>
            <w:proofErr w:type="spellStart"/>
            <w:r w:rsidRPr="007931A3">
              <w:rPr>
                <w:rFonts w:ascii="Arial" w:eastAsia="Times New Roman" w:hAnsi="Arial" w:cs="Arial"/>
                <w:color w:val="000000"/>
                <w:sz w:val="16"/>
                <w:szCs w:val="16"/>
              </w:rPr>
              <w:t>Kunberger</w:t>
            </w:r>
            <w:proofErr w:type="spellEnd"/>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PROGRAM UNIT Vice Chair</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29" w:history="1">
              <w:r w:rsidR="007931A3" w:rsidRPr="00F52FE5">
                <w:rPr>
                  <w:rFonts w:ascii="Arial" w:eastAsia="Times New Roman" w:hAnsi="Arial" w:cs="Arial"/>
                  <w:color w:val="0000FF"/>
                  <w:sz w:val="16"/>
                  <w:szCs w:val="16"/>
                  <w:u w:val="single"/>
                </w:rPr>
                <w:t>tkunberg@fgcu.edu</w:t>
              </w:r>
            </w:hyperlink>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Florida Gulf Coast University</w:t>
            </w:r>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Tim Wilson</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ADMINISTRATIVE DIVISION Chair:</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FF"/>
                <w:sz w:val="16"/>
                <w:szCs w:val="16"/>
                <w:u w:val="single"/>
              </w:rPr>
            </w:pPr>
            <w:r w:rsidRPr="007931A3">
              <w:rPr>
                <w:rFonts w:ascii="Arial" w:eastAsia="Times New Roman" w:hAnsi="Arial" w:cs="Arial"/>
                <w:color w:val="0000FF"/>
                <w:sz w:val="16"/>
                <w:szCs w:val="16"/>
                <w:u w:val="single"/>
              </w:rPr>
              <w:t>Timothy.Wilson@erau.edu</w:t>
            </w:r>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 xml:space="preserve">Embry-Riddle </w:t>
            </w:r>
            <w:proofErr w:type="spellStart"/>
            <w:r w:rsidRPr="007931A3">
              <w:rPr>
                <w:rFonts w:ascii="Arial" w:eastAsia="Times New Roman" w:hAnsi="Arial" w:cs="Arial"/>
                <w:color w:val="000000"/>
                <w:sz w:val="16"/>
                <w:szCs w:val="16"/>
              </w:rPr>
              <w:t>Aerou</w:t>
            </w:r>
            <w:proofErr w:type="spellEnd"/>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auto" w:fill="auto"/>
            <w:noWrap/>
            <w:vAlign w:val="bottom"/>
            <w:hideMark/>
          </w:tcPr>
          <w:p w:rsidR="007931A3" w:rsidRPr="007931A3" w:rsidRDefault="007931A3" w:rsidP="007931A3">
            <w:pPr>
              <w:spacing w:after="0" w:line="240" w:lineRule="auto"/>
              <w:jc w:val="center"/>
              <w:rPr>
                <w:rFonts w:ascii="Arial" w:eastAsia="Times New Roman" w:hAnsi="Arial" w:cs="Arial"/>
                <w:color w:val="000000"/>
                <w:sz w:val="16"/>
                <w:szCs w:val="16"/>
              </w:rPr>
            </w:pPr>
            <w:r w:rsidRPr="007931A3">
              <w:rPr>
                <w:rFonts w:ascii="Arial" w:eastAsia="Times New Roman" w:hAnsi="Arial" w:cs="Arial"/>
                <w:color w:val="000000"/>
                <w:sz w:val="16"/>
                <w:szCs w:val="16"/>
              </w:rPr>
              <w:t>|</w:t>
            </w:r>
          </w:p>
        </w:tc>
        <w:tc>
          <w:tcPr>
            <w:tcW w:w="1732" w:type="pct"/>
            <w:gridSpan w:val="2"/>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AWARDS AND RECOGNITION Secretary</w:t>
            </w:r>
          </w:p>
        </w:tc>
        <w:tc>
          <w:tcPr>
            <w:tcW w:w="1299"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FF"/>
                <w:sz w:val="16"/>
                <w:szCs w:val="16"/>
                <w:u w:val="single"/>
              </w:rPr>
            </w:pPr>
            <w:r w:rsidRPr="007931A3">
              <w:rPr>
                <w:rFonts w:ascii="Arial" w:eastAsia="Times New Roman" w:hAnsi="Arial" w:cs="Arial"/>
                <w:color w:val="0000FF"/>
                <w:sz w:val="16"/>
                <w:szCs w:val="16"/>
                <w:u w:val="single"/>
              </w:rPr>
              <w:t>Timothy.Wilson@erau.edu</w:t>
            </w:r>
          </w:p>
        </w:tc>
        <w:tc>
          <w:tcPr>
            <w:tcW w:w="1106" w:type="pct"/>
            <w:tcBorders>
              <w:top w:val="single" w:sz="4" w:space="0" w:color="000000"/>
              <w:left w:val="nil"/>
              <w:bottom w:val="single" w:sz="4" w:space="0" w:color="000000"/>
              <w:right w:val="nil"/>
            </w:tcBorders>
            <w:shd w:val="clear" w:color="auto" w:fill="auto"/>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 xml:space="preserve">Embry-Riddle </w:t>
            </w:r>
            <w:proofErr w:type="spellStart"/>
            <w:r w:rsidRPr="007931A3">
              <w:rPr>
                <w:rFonts w:ascii="Arial" w:eastAsia="Times New Roman" w:hAnsi="Arial" w:cs="Arial"/>
                <w:color w:val="000000"/>
                <w:sz w:val="16"/>
                <w:szCs w:val="16"/>
              </w:rPr>
              <w:t>Aerou</w:t>
            </w:r>
            <w:proofErr w:type="spellEnd"/>
          </w:p>
        </w:tc>
      </w:tr>
      <w:tr w:rsidR="007931A3"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Tom Fallon</w:t>
            </w:r>
          </w:p>
        </w:tc>
        <w:tc>
          <w:tcPr>
            <w:tcW w:w="1732" w:type="pct"/>
            <w:gridSpan w:val="2"/>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PUBLICATIONS AND PROMOTIONS Publications Unit</w:t>
            </w:r>
          </w:p>
        </w:tc>
        <w:tc>
          <w:tcPr>
            <w:tcW w:w="1299"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E87177" w:rsidP="007931A3">
            <w:pPr>
              <w:spacing w:after="0" w:line="240" w:lineRule="auto"/>
              <w:rPr>
                <w:rFonts w:ascii="Arial" w:eastAsia="Times New Roman" w:hAnsi="Arial" w:cs="Arial"/>
                <w:color w:val="0000FF"/>
                <w:sz w:val="16"/>
                <w:szCs w:val="16"/>
                <w:u w:val="single"/>
              </w:rPr>
            </w:pPr>
            <w:hyperlink r:id="rId30" w:history="1">
              <w:r w:rsidR="007931A3" w:rsidRPr="00F52FE5">
                <w:rPr>
                  <w:rFonts w:ascii="Arial" w:eastAsia="Times New Roman" w:hAnsi="Arial" w:cs="Arial"/>
                  <w:color w:val="0000FF"/>
                  <w:sz w:val="16"/>
                  <w:szCs w:val="16"/>
                  <w:u w:val="single"/>
                </w:rPr>
                <w:t>tfallon@spsu.edu</w:t>
              </w:r>
            </w:hyperlink>
          </w:p>
        </w:tc>
        <w:tc>
          <w:tcPr>
            <w:tcW w:w="1106" w:type="pct"/>
            <w:tcBorders>
              <w:top w:val="single" w:sz="4" w:space="0" w:color="000000"/>
              <w:left w:val="nil"/>
              <w:bottom w:val="single" w:sz="4" w:space="0" w:color="000000"/>
              <w:right w:val="nil"/>
            </w:tcBorders>
            <w:shd w:val="clear" w:color="D9D9D9" w:fill="D9D9D9"/>
            <w:noWrap/>
            <w:vAlign w:val="bottom"/>
            <w:hideMark/>
          </w:tcPr>
          <w:p w:rsidR="007931A3" w:rsidRPr="007931A3" w:rsidRDefault="007931A3" w:rsidP="007931A3">
            <w:pPr>
              <w:spacing w:after="0" w:line="240" w:lineRule="auto"/>
              <w:rPr>
                <w:rFonts w:ascii="Arial" w:eastAsia="Times New Roman" w:hAnsi="Arial" w:cs="Arial"/>
                <w:color w:val="000000"/>
                <w:sz w:val="16"/>
                <w:szCs w:val="16"/>
              </w:rPr>
            </w:pPr>
            <w:r w:rsidRPr="007931A3">
              <w:rPr>
                <w:rFonts w:ascii="Arial" w:eastAsia="Times New Roman" w:hAnsi="Arial" w:cs="Arial"/>
                <w:color w:val="000000"/>
                <w:sz w:val="16"/>
                <w:szCs w:val="16"/>
              </w:rPr>
              <w:t xml:space="preserve">Southern Polytechnic State </w:t>
            </w:r>
            <w:proofErr w:type="spellStart"/>
            <w:r w:rsidRPr="007931A3">
              <w:rPr>
                <w:rFonts w:ascii="Arial" w:eastAsia="Times New Roman" w:hAnsi="Arial" w:cs="Arial"/>
                <w:color w:val="000000"/>
                <w:sz w:val="16"/>
                <w:szCs w:val="16"/>
              </w:rPr>
              <w:t>Univ</w:t>
            </w:r>
            <w:proofErr w:type="spellEnd"/>
          </w:p>
        </w:tc>
      </w:tr>
      <w:tr w:rsidR="00C522D9"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tcPr>
          <w:p w:rsidR="00C522D9" w:rsidRPr="00F52FE5" w:rsidRDefault="00C522D9" w:rsidP="007931A3">
            <w:pPr>
              <w:spacing w:after="0" w:line="240" w:lineRule="auto"/>
              <w:rPr>
                <w:rFonts w:ascii="Arial" w:eastAsia="Times New Roman" w:hAnsi="Arial" w:cs="Arial"/>
                <w:color w:val="000000"/>
                <w:sz w:val="16"/>
                <w:szCs w:val="16"/>
              </w:rPr>
            </w:pPr>
            <w:r w:rsidRPr="00F52FE5">
              <w:rPr>
                <w:rFonts w:ascii="Arial" w:eastAsia="Times New Roman" w:hAnsi="Arial" w:cs="Arial"/>
                <w:color w:val="000000"/>
                <w:sz w:val="16"/>
                <w:szCs w:val="16"/>
              </w:rPr>
              <w:t>Cindy Waters</w:t>
            </w:r>
          </w:p>
        </w:tc>
        <w:tc>
          <w:tcPr>
            <w:tcW w:w="1732" w:type="pct"/>
            <w:gridSpan w:val="2"/>
            <w:tcBorders>
              <w:top w:val="single" w:sz="4" w:space="0" w:color="000000"/>
              <w:left w:val="nil"/>
              <w:bottom w:val="single" w:sz="4" w:space="0" w:color="000000"/>
              <w:right w:val="nil"/>
            </w:tcBorders>
            <w:shd w:val="clear" w:color="D9D9D9" w:fill="D9D9D9"/>
            <w:noWrap/>
            <w:vAlign w:val="bottom"/>
          </w:tcPr>
          <w:p w:rsidR="00C522D9" w:rsidRPr="00F52FE5" w:rsidRDefault="00C522D9" w:rsidP="007931A3">
            <w:pPr>
              <w:spacing w:after="0" w:line="240" w:lineRule="auto"/>
              <w:rPr>
                <w:rFonts w:ascii="Arial" w:eastAsia="Times New Roman" w:hAnsi="Arial" w:cs="Arial"/>
                <w:color w:val="000000"/>
                <w:sz w:val="16"/>
                <w:szCs w:val="16"/>
              </w:rPr>
            </w:pPr>
          </w:p>
        </w:tc>
        <w:tc>
          <w:tcPr>
            <w:tcW w:w="1299" w:type="pct"/>
            <w:tcBorders>
              <w:top w:val="single" w:sz="4" w:space="0" w:color="000000"/>
              <w:left w:val="nil"/>
              <w:bottom w:val="single" w:sz="4" w:space="0" w:color="000000"/>
              <w:right w:val="nil"/>
            </w:tcBorders>
            <w:shd w:val="clear" w:color="D9D9D9" w:fill="D9D9D9"/>
            <w:noWrap/>
            <w:vAlign w:val="bottom"/>
          </w:tcPr>
          <w:p w:rsidR="00C522D9" w:rsidRPr="00F52FE5" w:rsidRDefault="00E87177" w:rsidP="007931A3">
            <w:pPr>
              <w:spacing w:after="0" w:line="240" w:lineRule="auto"/>
              <w:rPr>
                <w:rFonts w:ascii="Arial" w:eastAsia="Times New Roman" w:hAnsi="Arial" w:cs="Arial"/>
                <w:color w:val="0000FF"/>
                <w:sz w:val="16"/>
                <w:szCs w:val="16"/>
                <w:u w:val="single"/>
              </w:rPr>
            </w:pPr>
            <w:hyperlink r:id="rId31" w:history="1">
              <w:r w:rsidR="00C522D9" w:rsidRPr="00F52FE5">
                <w:rPr>
                  <w:rStyle w:val="Hyperlink"/>
                  <w:rFonts w:ascii="Arial" w:eastAsia="Times New Roman" w:hAnsi="Arial" w:cs="Arial"/>
                  <w:sz w:val="16"/>
                  <w:szCs w:val="16"/>
                </w:rPr>
                <w:t>kwaters@ncat.edu</w:t>
              </w:r>
            </w:hyperlink>
          </w:p>
        </w:tc>
        <w:tc>
          <w:tcPr>
            <w:tcW w:w="1106" w:type="pct"/>
            <w:tcBorders>
              <w:top w:val="single" w:sz="4" w:space="0" w:color="000000"/>
              <w:left w:val="nil"/>
              <w:bottom w:val="single" w:sz="4" w:space="0" w:color="000000"/>
              <w:right w:val="nil"/>
            </w:tcBorders>
            <w:shd w:val="clear" w:color="D9D9D9" w:fill="D9D9D9"/>
            <w:noWrap/>
            <w:vAlign w:val="bottom"/>
          </w:tcPr>
          <w:p w:rsidR="00C522D9" w:rsidRPr="00F52FE5" w:rsidRDefault="00C522D9" w:rsidP="007931A3">
            <w:pPr>
              <w:spacing w:after="0" w:line="240" w:lineRule="auto"/>
              <w:rPr>
                <w:rFonts w:ascii="Arial" w:eastAsia="Times New Roman" w:hAnsi="Arial" w:cs="Arial"/>
                <w:color w:val="000000"/>
                <w:sz w:val="16"/>
                <w:szCs w:val="16"/>
              </w:rPr>
            </w:pPr>
            <w:r w:rsidRPr="00F52FE5">
              <w:rPr>
                <w:rFonts w:ascii="Arial" w:eastAsia="Times New Roman" w:hAnsi="Arial" w:cs="Arial"/>
                <w:color w:val="000000"/>
                <w:sz w:val="16"/>
                <w:szCs w:val="16"/>
              </w:rPr>
              <w:t xml:space="preserve">NC A&amp;T State </w:t>
            </w:r>
            <w:proofErr w:type="spellStart"/>
            <w:r w:rsidRPr="00F52FE5">
              <w:rPr>
                <w:rFonts w:ascii="Arial" w:eastAsia="Times New Roman" w:hAnsi="Arial" w:cs="Arial"/>
                <w:color w:val="000000"/>
                <w:sz w:val="16"/>
                <w:szCs w:val="16"/>
              </w:rPr>
              <w:t>Univ</w:t>
            </w:r>
            <w:proofErr w:type="spellEnd"/>
          </w:p>
        </w:tc>
      </w:tr>
      <w:tr w:rsidR="00C522D9"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tcPr>
          <w:p w:rsidR="00C522D9" w:rsidRPr="00F52FE5" w:rsidRDefault="00C522D9" w:rsidP="007931A3">
            <w:pPr>
              <w:spacing w:after="0" w:line="240" w:lineRule="auto"/>
              <w:rPr>
                <w:rFonts w:ascii="Arial" w:eastAsia="Times New Roman" w:hAnsi="Arial" w:cs="Arial"/>
                <w:color w:val="000000"/>
                <w:sz w:val="16"/>
                <w:szCs w:val="16"/>
              </w:rPr>
            </w:pPr>
            <w:r w:rsidRPr="00F52FE5">
              <w:rPr>
                <w:rFonts w:ascii="Arial" w:eastAsia="Times New Roman" w:hAnsi="Arial" w:cs="Arial"/>
                <w:color w:val="000000"/>
                <w:sz w:val="16"/>
                <w:szCs w:val="16"/>
              </w:rPr>
              <w:t xml:space="preserve">Cecelia </w:t>
            </w:r>
            <w:proofErr w:type="spellStart"/>
            <w:r w:rsidRPr="00F52FE5">
              <w:rPr>
                <w:rFonts w:ascii="Arial" w:eastAsia="Times New Roman" w:hAnsi="Arial" w:cs="Arial"/>
                <w:color w:val="000000"/>
                <w:sz w:val="16"/>
                <w:szCs w:val="16"/>
              </w:rPr>
              <w:t>Wigal</w:t>
            </w:r>
            <w:proofErr w:type="spellEnd"/>
          </w:p>
        </w:tc>
        <w:tc>
          <w:tcPr>
            <w:tcW w:w="1732" w:type="pct"/>
            <w:gridSpan w:val="2"/>
            <w:tcBorders>
              <w:top w:val="single" w:sz="4" w:space="0" w:color="000000"/>
              <w:left w:val="nil"/>
              <w:bottom w:val="single" w:sz="4" w:space="0" w:color="000000"/>
              <w:right w:val="nil"/>
            </w:tcBorders>
            <w:shd w:val="clear" w:color="D9D9D9" w:fill="D9D9D9"/>
            <w:noWrap/>
            <w:vAlign w:val="bottom"/>
          </w:tcPr>
          <w:p w:rsidR="00C522D9" w:rsidRPr="00F52FE5" w:rsidRDefault="00C522D9" w:rsidP="007931A3">
            <w:pPr>
              <w:spacing w:after="0" w:line="240" w:lineRule="auto"/>
              <w:rPr>
                <w:rFonts w:ascii="Arial" w:eastAsia="Times New Roman" w:hAnsi="Arial" w:cs="Arial"/>
                <w:color w:val="000000"/>
                <w:sz w:val="16"/>
                <w:szCs w:val="16"/>
              </w:rPr>
            </w:pPr>
          </w:p>
        </w:tc>
        <w:tc>
          <w:tcPr>
            <w:tcW w:w="1299" w:type="pct"/>
            <w:tcBorders>
              <w:top w:val="single" w:sz="4" w:space="0" w:color="000000"/>
              <w:left w:val="nil"/>
              <w:bottom w:val="single" w:sz="4" w:space="0" w:color="000000"/>
              <w:right w:val="nil"/>
            </w:tcBorders>
            <w:shd w:val="clear" w:color="D9D9D9" w:fill="D9D9D9"/>
            <w:noWrap/>
            <w:vAlign w:val="bottom"/>
          </w:tcPr>
          <w:p w:rsidR="00C522D9" w:rsidRPr="00F52FE5" w:rsidRDefault="00E87177" w:rsidP="007931A3">
            <w:pPr>
              <w:spacing w:after="0" w:line="240" w:lineRule="auto"/>
              <w:rPr>
                <w:rFonts w:ascii="Arial" w:eastAsia="Times New Roman" w:hAnsi="Arial" w:cs="Arial"/>
                <w:color w:val="0000FF"/>
                <w:sz w:val="16"/>
                <w:szCs w:val="16"/>
                <w:u w:val="single"/>
              </w:rPr>
            </w:pPr>
            <w:hyperlink r:id="rId32" w:history="1">
              <w:r w:rsidR="00C522D9" w:rsidRPr="00F52FE5">
                <w:rPr>
                  <w:rStyle w:val="Hyperlink"/>
                  <w:rFonts w:ascii="Arial" w:eastAsia="Times New Roman" w:hAnsi="Arial" w:cs="Arial"/>
                  <w:sz w:val="16"/>
                  <w:szCs w:val="16"/>
                </w:rPr>
                <w:t>Cecelia-wigal@utc.edu</w:t>
              </w:r>
            </w:hyperlink>
          </w:p>
        </w:tc>
        <w:tc>
          <w:tcPr>
            <w:tcW w:w="1106" w:type="pct"/>
            <w:tcBorders>
              <w:top w:val="single" w:sz="4" w:space="0" w:color="000000"/>
              <w:left w:val="nil"/>
              <w:bottom w:val="single" w:sz="4" w:space="0" w:color="000000"/>
              <w:right w:val="nil"/>
            </w:tcBorders>
            <w:shd w:val="clear" w:color="D9D9D9" w:fill="D9D9D9"/>
            <w:noWrap/>
            <w:vAlign w:val="bottom"/>
          </w:tcPr>
          <w:p w:rsidR="00C522D9" w:rsidRPr="00F52FE5" w:rsidRDefault="00C522D9" w:rsidP="007931A3">
            <w:pPr>
              <w:spacing w:after="0" w:line="240" w:lineRule="auto"/>
              <w:rPr>
                <w:rFonts w:ascii="Arial" w:eastAsia="Times New Roman" w:hAnsi="Arial" w:cs="Arial"/>
                <w:color w:val="000000"/>
                <w:sz w:val="16"/>
                <w:szCs w:val="16"/>
              </w:rPr>
            </w:pPr>
            <w:r w:rsidRPr="00F52FE5">
              <w:rPr>
                <w:rFonts w:ascii="Arial" w:eastAsia="Times New Roman" w:hAnsi="Arial" w:cs="Arial"/>
                <w:color w:val="000000"/>
                <w:sz w:val="16"/>
                <w:szCs w:val="16"/>
              </w:rPr>
              <w:t>University of TN @ Chattanooga</w:t>
            </w:r>
          </w:p>
        </w:tc>
      </w:tr>
      <w:tr w:rsidR="00C522D9"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tcPr>
          <w:p w:rsidR="00C522D9" w:rsidRPr="00F52FE5" w:rsidRDefault="00B54159" w:rsidP="007931A3">
            <w:pPr>
              <w:spacing w:after="0" w:line="240" w:lineRule="auto"/>
              <w:rPr>
                <w:rFonts w:ascii="Arial" w:eastAsia="Times New Roman" w:hAnsi="Arial" w:cs="Arial"/>
                <w:color w:val="000000"/>
                <w:sz w:val="16"/>
                <w:szCs w:val="16"/>
              </w:rPr>
            </w:pPr>
            <w:r w:rsidRPr="00F52FE5">
              <w:rPr>
                <w:rFonts w:ascii="Arial" w:eastAsia="Times New Roman" w:hAnsi="Arial" w:cs="Arial"/>
                <w:color w:val="000000"/>
                <w:sz w:val="16"/>
                <w:szCs w:val="16"/>
              </w:rPr>
              <w:t>Julie Ellis</w:t>
            </w:r>
          </w:p>
        </w:tc>
        <w:tc>
          <w:tcPr>
            <w:tcW w:w="1732" w:type="pct"/>
            <w:gridSpan w:val="2"/>
            <w:tcBorders>
              <w:top w:val="single" w:sz="4" w:space="0" w:color="000000"/>
              <w:left w:val="nil"/>
              <w:bottom w:val="single" w:sz="4" w:space="0" w:color="000000"/>
              <w:right w:val="nil"/>
            </w:tcBorders>
            <w:shd w:val="clear" w:color="D9D9D9" w:fill="D9D9D9"/>
            <w:noWrap/>
            <w:vAlign w:val="bottom"/>
          </w:tcPr>
          <w:p w:rsidR="00C522D9" w:rsidRPr="00F52FE5" w:rsidRDefault="00C522D9" w:rsidP="007931A3">
            <w:pPr>
              <w:spacing w:after="0" w:line="240" w:lineRule="auto"/>
              <w:rPr>
                <w:rFonts w:ascii="Arial" w:eastAsia="Times New Roman" w:hAnsi="Arial" w:cs="Arial"/>
                <w:color w:val="000000"/>
                <w:sz w:val="16"/>
                <w:szCs w:val="16"/>
              </w:rPr>
            </w:pPr>
          </w:p>
        </w:tc>
        <w:tc>
          <w:tcPr>
            <w:tcW w:w="1299" w:type="pct"/>
            <w:tcBorders>
              <w:top w:val="single" w:sz="4" w:space="0" w:color="000000"/>
              <w:left w:val="nil"/>
              <w:bottom w:val="single" w:sz="4" w:space="0" w:color="000000"/>
              <w:right w:val="nil"/>
            </w:tcBorders>
            <w:shd w:val="clear" w:color="D9D9D9" w:fill="D9D9D9"/>
            <w:noWrap/>
            <w:vAlign w:val="bottom"/>
          </w:tcPr>
          <w:p w:rsidR="00C522D9" w:rsidRPr="00F52FE5" w:rsidRDefault="00E87177" w:rsidP="007931A3">
            <w:pPr>
              <w:spacing w:after="0" w:line="240" w:lineRule="auto"/>
              <w:rPr>
                <w:rFonts w:ascii="Arial" w:eastAsia="Times New Roman" w:hAnsi="Arial" w:cs="Arial"/>
                <w:color w:val="0000FF"/>
                <w:sz w:val="16"/>
                <w:szCs w:val="16"/>
                <w:u w:val="single"/>
              </w:rPr>
            </w:pPr>
            <w:hyperlink r:id="rId33" w:history="1">
              <w:r w:rsidR="00B54159" w:rsidRPr="00F52FE5">
                <w:rPr>
                  <w:rStyle w:val="Hyperlink"/>
                  <w:rFonts w:ascii="Arial" w:eastAsia="Times New Roman" w:hAnsi="Arial" w:cs="Arial"/>
                  <w:sz w:val="16"/>
                  <w:szCs w:val="16"/>
                </w:rPr>
                <w:t>Julie.ellis@wku.edu</w:t>
              </w:r>
            </w:hyperlink>
          </w:p>
        </w:tc>
        <w:tc>
          <w:tcPr>
            <w:tcW w:w="1106" w:type="pct"/>
            <w:tcBorders>
              <w:top w:val="single" w:sz="4" w:space="0" w:color="000000"/>
              <w:left w:val="nil"/>
              <w:bottom w:val="single" w:sz="4" w:space="0" w:color="000000"/>
              <w:right w:val="nil"/>
            </w:tcBorders>
            <w:shd w:val="clear" w:color="D9D9D9" w:fill="D9D9D9"/>
            <w:noWrap/>
            <w:vAlign w:val="bottom"/>
          </w:tcPr>
          <w:p w:rsidR="00C522D9" w:rsidRPr="00F52FE5" w:rsidRDefault="00B54159" w:rsidP="007931A3">
            <w:pPr>
              <w:spacing w:after="0" w:line="240" w:lineRule="auto"/>
              <w:rPr>
                <w:rFonts w:ascii="Arial" w:eastAsia="Times New Roman" w:hAnsi="Arial" w:cs="Arial"/>
                <w:color w:val="000000"/>
                <w:sz w:val="16"/>
                <w:szCs w:val="16"/>
              </w:rPr>
            </w:pPr>
            <w:r w:rsidRPr="00F52FE5">
              <w:rPr>
                <w:rFonts w:ascii="Arial" w:eastAsia="Times New Roman" w:hAnsi="Arial" w:cs="Arial"/>
                <w:color w:val="000000"/>
                <w:sz w:val="16"/>
                <w:szCs w:val="16"/>
              </w:rPr>
              <w:t xml:space="preserve">Western KY </w:t>
            </w:r>
            <w:proofErr w:type="spellStart"/>
            <w:r w:rsidRPr="00F52FE5">
              <w:rPr>
                <w:rFonts w:ascii="Arial" w:eastAsia="Times New Roman" w:hAnsi="Arial" w:cs="Arial"/>
                <w:color w:val="000000"/>
                <w:sz w:val="16"/>
                <w:szCs w:val="16"/>
              </w:rPr>
              <w:t>Univ</w:t>
            </w:r>
            <w:proofErr w:type="spellEnd"/>
          </w:p>
        </w:tc>
      </w:tr>
      <w:tr w:rsidR="00B54159" w:rsidRPr="00F52FE5" w:rsidTr="00F52FE5">
        <w:trPr>
          <w:trHeight w:val="20"/>
        </w:trPr>
        <w:tc>
          <w:tcPr>
            <w:tcW w:w="863" w:type="pct"/>
            <w:tcBorders>
              <w:top w:val="single" w:sz="4" w:space="0" w:color="000000"/>
              <w:left w:val="single" w:sz="4" w:space="0" w:color="000000"/>
              <w:bottom w:val="single" w:sz="4" w:space="0" w:color="000000"/>
              <w:right w:val="nil"/>
            </w:tcBorders>
            <w:shd w:val="clear" w:color="D9D9D9" w:fill="D9D9D9"/>
            <w:noWrap/>
            <w:vAlign w:val="bottom"/>
          </w:tcPr>
          <w:p w:rsidR="00B54159" w:rsidRPr="00F52FE5" w:rsidRDefault="00B54159" w:rsidP="007931A3">
            <w:pPr>
              <w:spacing w:after="0" w:line="240" w:lineRule="auto"/>
              <w:rPr>
                <w:rFonts w:ascii="Arial" w:eastAsia="Times New Roman" w:hAnsi="Arial" w:cs="Arial"/>
                <w:color w:val="000000"/>
                <w:sz w:val="16"/>
                <w:szCs w:val="16"/>
              </w:rPr>
            </w:pPr>
            <w:r w:rsidRPr="00F52FE5">
              <w:rPr>
                <w:rFonts w:ascii="Arial" w:eastAsia="Times New Roman" w:hAnsi="Arial" w:cs="Arial"/>
                <w:color w:val="000000"/>
                <w:sz w:val="16"/>
                <w:szCs w:val="16"/>
              </w:rPr>
              <w:t xml:space="preserve">Todd </w:t>
            </w:r>
            <w:proofErr w:type="spellStart"/>
            <w:r w:rsidRPr="00F52FE5">
              <w:rPr>
                <w:rFonts w:ascii="Arial" w:eastAsia="Times New Roman" w:hAnsi="Arial" w:cs="Arial"/>
                <w:color w:val="000000"/>
                <w:sz w:val="16"/>
                <w:szCs w:val="16"/>
              </w:rPr>
              <w:t>Schweisinger</w:t>
            </w:r>
            <w:proofErr w:type="spellEnd"/>
          </w:p>
        </w:tc>
        <w:tc>
          <w:tcPr>
            <w:tcW w:w="1732" w:type="pct"/>
            <w:gridSpan w:val="2"/>
            <w:tcBorders>
              <w:top w:val="single" w:sz="4" w:space="0" w:color="000000"/>
              <w:left w:val="nil"/>
              <w:bottom w:val="single" w:sz="4" w:space="0" w:color="000000"/>
              <w:right w:val="nil"/>
            </w:tcBorders>
            <w:shd w:val="clear" w:color="D9D9D9" w:fill="D9D9D9"/>
            <w:noWrap/>
            <w:vAlign w:val="bottom"/>
          </w:tcPr>
          <w:p w:rsidR="00B54159" w:rsidRPr="00F52FE5" w:rsidRDefault="00B54159" w:rsidP="007931A3">
            <w:pPr>
              <w:spacing w:after="0" w:line="240" w:lineRule="auto"/>
              <w:rPr>
                <w:rFonts w:ascii="Arial" w:eastAsia="Times New Roman" w:hAnsi="Arial" w:cs="Arial"/>
                <w:color w:val="000000"/>
                <w:sz w:val="16"/>
                <w:szCs w:val="16"/>
              </w:rPr>
            </w:pPr>
          </w:p>
        </w:tc>
        <w:tc>
          <w:tcPr>
            <w:tcW w:w="1299" w:type="pct"/>
            <w:tcBorders>
              <w:top w:val="single" w:sz="4" w:space="0" w:color="000000"/>
              <w:left w:val="nil"/>
              <w:bottom w:val="single" w:sz="4" w:space="0" w:color="000000"/>
              <w:right w:val="nil"/>
            </w:tcBorders>
            <w:shd w:val="clear" w:color="D9D9D9" w:fill="D9D9D9"/>
            <w:noWrap/>
            <w:vAlign w:val="bottom"/>
          </w:tcPr>
          <w:p w:rsidR="00B54159" w:rsidRPr="00F52FE5" w:rsidRDefault="00E87177" w:rsidP="007931A3">
            <w:pPr>
              <w:spacing w:after="0" w:line="240" w:lineRule="auto"/>
              <w:rPr>
                <w:rFonts w:ascii="Arial" w:eastAsia="Times New Roman" w:hAnsi="Arial" w:cs="Arial"/>
                <w:color w:val="0000FF"/>
                <w:sz w:val="16"/>
                <w:szCs w:val="16"/>
                <w:u w:val="single"/>
              </w:rPr>
            </w:pPr>
            <w:hyperlink r:id="rId34" w:history="1">
              <w:r w:rsidR="00B54159" w:rsidRPr="00F52FE5">
                <w:rPr>
                  <w:rStyle w:val="Hyperlink"/>
                  <w:rFonts w:ascii="Arial" w:eastAsia="Times New Roman" w:hAnsi="Arial" w:cs="Arial"/>
                  <w:sz w:val="16"/>
                  <w:szCs w:val="16"/>
                </w:rPr>
                <w:t>todds@clemson.edu</w:t>
              </w:r>
            </w:hyperlink>
          </w:p>
        </w:tc>
        <w:tc>
          <w:tcPr>
            <w:tcW w:w="1106" w:type="pct"/>
            <w:tcBorders>
              <w:top w:val="single" w:sz="4" w:space="0" w:color="000000"/>
              <w:left w:val="nil"/>
              <w:bottom w:val="single" w:sz="4" w:space="0" w:color="000000"/>
              <w:right w:val="nil"/>
            </w:tcBorders>
            <w:shd w:val="clear" w:color="D9D9D9" w:fill="D9D9D9"/>
            <w:noWrap/>
            <w:vAlign w:val="bottom"/>
          </w:tcPr>
          <w:p w:rsidR="00B54159" w:rsidRPr="00F52FE5" w:rsidRDefault="00B54159" w:rsidP="007931A3">
            <w:pPr>
              <w:spacing w:after="0" w:line="240" w:lineRule="auto"/>
              <w:rPr>
                <w:rFonts w:ascii="Arial" w:eastAsia="Times New Roman" w:hAnsi="Arial" w:cs="Arial"/>
                <w:color w:val="000000"/>
                <w:sz w:val="16"/>
                <w:szCs w:val="16"/>
              </w:rPr>
            </w:pPr>
            <w:r w:rsidRPr="00F52FE5">
              <w:rPr>
                <w:rFonts w:ascii="Arial" w:eastAsia="Times New Roman" w:hAnsi="Arial" w:cs="Arial"/>
                <w:color w:val="000000"/>
                <w:sz w:val="16"/>
                <w:szCs w:val="16"/>
              </w:rPr>
              <w:t>Clemson University</w:t>
            </w:r>
          </w:p>
        </w:tc>
      </w:tr>
    </w:tbl>
    <w:p w:rsidR="007931A3" w:rsidRDefault="007931A3" w:rsidP="00EB5F6C">
      <w:pPr>
        <w:pStyle w:val="NoSpacing"/>
        <w:rPr>
          <w:b/>
          <w:u w:val="single"/>
        </w:rPr>
      </w:pPr>
    </w:p>
    <w:p w:rsidR="00EB5F6C" w:rsidRDefault="00D47B9E" w:rsidP="00D47B9E">
      <w:pPr>
        <w:pStyle w:val="ListParagraph"/>
        <w:numPr>
          <w:ilvl w:val="0"/>
          <w:numId w:val="1"/>
        </w:numPr>
      </w:pPr>
      <w:r>
        <w:t xml:space="preserve">Meeting  called to order by </w:t>
      </w:r>
      <w:proofErr w:type="spellStart"/>
      <w:r>
        <w:t>Tullio</w:t>
      </w:r>
      <w:proofErr w:type="spellEnd"/>
      <w:r>
        <w:t xml:space="preserve"> </w:t>
      </w:r>
      <w:proofErr w:type="spellStart"/>
      <w:r>
        <w:t>Sulbaran</w:t>
      </w:r>
      <w:proofErr w:type="spellEnd"/>
      <w:r>
        <w:t xml:space="preserve"> </w:t>
      </w:r>
      <w:r w:rsidR="00532EA2">
        <w:t>(via conference call) at 3:10</w:t>
      </w:r>
      <w:r>
        <w:t>pm</w:t>
      </w:r>
    </w:p>
    <w:p w:rsidR="00532EA2" w:rsidRDefault="00821972" w:rsidP="00C522D9">
      <w:pPr>
        <w:pStyle w:val="ListParagraph"/>
        <w:numPr>
          <w:ilvl w:val="1"/>
          <w:numId w:val="1"/>
        </w:numPr>
      </w:pPr>
      <w:r>
        <w:t>Welcome</w:t>
      </w:r>
    </w:p>
    <w:p w:rsidR="00821972" w:rsidRDefault="00821972" w:rsidP="00C522D9">
      <w:pPr>
        <w:pStyle w:val="ListParagraph"/>
        <w:numPr>
          <w:ilvl w:val="1"/>
          <w:numId w:val="1"/>
        </w:numPr>
      </w:pPr>
      <w:r>
        <w:t>Thank you to Priscilla Hill for her work and efforts on the nominating committee (see below) as well as for filling in for him since he was unable to attend the conference.</w:t>
      </w:r>
    </w:p>
    <w:p w:rsidR="00532EA2" w:rsidRDefault="00821972" w:rsidP="00C522D9">
      <w:pPr>
        <w:pStyle w:val="ListParagraph"/>
        <w:numPr>
          <w:ilvl w:val="1"/>
          <w:numId w:val="1"/>
        </w:numPr>
      </w:pPr>
      <w:r>
        <w:t xml:space="preserve">Thank you to Scott </w:t>
      </w:r>
      <w:r w:rsidR="00C522D9">
        <w:t>Schultz</w:t>
      </w:r>
      <w:r>
        <w:t xml:space="preserve"> for accepting the nomination as next year’s Chair (since Paul </w:t>
      </w:r>
      <w:proofErr w:type="spellStart"/>
      <w:r>
        <w:t>Palazolo</w:t>
      </w:r>
      <w:proofErr w:type="spellEnd"/>
      <w:r>
        <w:t xml:space="preserve"> announced he would not be stepping up to chair next year)</w:t>
      </w:r>
    </w:p>
    <w:p w:rsidR="00C522D9" w:rsidRDefault="00C522D9" w:rsidP="00131A6D">
      <w:pPr>
        <w:pStyle w:val="ListParagraph"/>
        <w:numPr>
          <w:ilvl w:val="1"/>
          <w:numId w:val="1"/>
        </w:numPr>
      </w:pPr>
      <w:r>
        <w:t>Introductions</w:t>
      </w:r>
    </w:p>
    <w:p w:rsidR="00131A6D" w:rsidRDefault="00131A6D" w:rsidP="00131A6D">
      <w:pPr>
        <w:pStyle w:val="ListParagraph"/>
        <w:numPr>
          <w:ilvl w:val="0"/>
          <w:numId w:val="1"/>
        </w:numPr>
      </w:pPr>
      <w:r>
        <w:t xml:space="preserve">Motion to approve the minutes of the last meeting was made by John </w:t>
      </w:r>
      <w:proofErr w:type="spellStart"/>
      <w:r>
        <w:t>Brocato</w:t>
      </w:r>
      <w:proofErr w:type="spellEnd"/>
      <w:r>
        <w:t xml:space="preserve"> and 2</w:t>
      </w:r>
      <w:r w:rsidRPr="00131A6D">
        <w:rPr>
          <w:vertAlign w:val="superscript"/>
        </w:rPr>
        <w:t>nd</w:t>
      </w:r>
      <w:r>
        <w:t xml:space="preserve"> by Scott Schultz. Approved </w:t>
      </w:r>
    </w:p>
    <w:p w:rsidR="00853174" w:rsidRDefault="00853174" w:rsidP="00131A6D">
      <w:pPr>
        <w:pStyle w:val="ListParagraph"/>
        <w:numPr>
          <w:ilvl w:val="0"/>
          <w:numId w:val="1"/>
        </w:numPr>
      </w:pPr>
      <w:r>
        <w:t>Treasurer’s Report (Daniel Kohn)</w:t>
      </w:r>
    </w:p>
    <w:p w:rsidR="00853174" w:rsidRDefault="00853174" w:rsidP="00853174">
      <w:pPr>
        <w:pStyle w:val="ListParagraph"/>
        <w:numPr>
          <w:ilvl w:val="1"/>
          <w:numId w:val="1"/>
        </w:numPr>
      </w:pPr>
      <w:r>
        <w:t>Report is incomplete since HQ has yet to post interest, institutional dues or Operating funding for the year. The reason given for the delay is that national is undergoing an audit and the staff is concentrating on that effort.</w:t>
      </w:r>
    </w:p>
    <w:p w:rsidR="00532EA2" w:rsidRDefault="00131A6D" w:rsidP="00853174">
      <w:pPr>
        <w:pStyle w:val="ListParagraph"/>
        <w:numPr>
          <w:ilvl w:val="1"/>
          <w:numId w:val="1"/>
        </w:numPr>
      </w:pPr>
      <w:r>
        <w:t>Motion to approve the Treasurer’s report was made by Priscilla Hill and 2</w:t>
      </w:r>
      <w:r w:rsidRPr="00131A6D">
        <w:rPr>
          <w:vertAlign w:val="superscript"/>
        </w:rPr>
        <w:t>nd</w:t>
      </w:r>
      <w:r>
        <w:t xml:space="preserve"> by Cindy Waters. Approved</w:t>
      </w:r>
    </w:p>
    <w:p w:rsidR="00CB6DE3" w:rsidRDefault="00CB6DE3" w:rsidP="00CB6DE3">
      <w:pPr>
        <w:pStyle w:val="ListParagraph"/>
        <w:numPr>
          <w:ilvl w:val="0"/>
          <w:numId w:val="1"/>
        </w:numPr>
      </w:pPr>
      <w:r>
        <w:t xml:space="preserve">Host Site Report by John </w:t>
      </w:r>
      <w:proofErr w:type="spellStart"/>
      <w:r>
        <w:t>Abbitt</w:t>
      </w:r>
      <w:proofErr w:type="spellEnd"/>
    </w:p>
    <w:p w:rsidR="00CB6DE3" w:rsidRDefault="00CB6DE3" w:rsidP="00CB6DE3">
      <w:pPr>
        <w:pStyle w:val="ListParagraph"/>
        <w:numPr>
          <w:ilvl w:val="1"/>
          <w:numId w:val="1"/>
        </w:numPr>
      </w:pPr>
      <w:r>
        <w:t xml:space="preserve">Registrations: 85 students, 119 regular with 52 different institutions represented. Of the regular registrants, 101 paid early and 18 late. </w:t>
      </w:r>
    </w:p>
    <w:p w:rsidR="00CB6DE3" w:rsidRDefault="00CB6DE3" w:rsidP="00CB6DE3">
      <w:pPr>
        <w:pStyle w:val="ListParagraph"/>
        <w:numPr>
          <w:ilvl w:val="1"/>
          <w:numId w:val="1"/>
        </w:numPr>
      </w:pPr>
      <w:r>
        <w:t>Currently it looks as if the conference is in the black. The estimated net revenue</w:t>
      </w:r>
      <w:r w:rsidR="00853174">
        <w:t xml:space="preserve"> for the conference is $2550.95</w:t>
      </w:r>
    </w:p>
    <w:p w:rsidR="00496800" w:rsidRDefault="00496800" w:rsidP="00CB6DE3">
      <w:pPr>
        <w:pStyle w:val="ListParagraph"/>
        <w:numPr>
          <w:ilvl w:val="1"/>
          <w:numId w:val="1"/>
        </w:numPr>
      </w:pPr>
      <w:r>
        <w:t xml:space="preserve">Lastly, he urged all participants at the conference to visit the </w:t>
      </w:r>
      <w:r w:rsidR="000A7DA3">
        <w:t>vendors</w:t>
      </w:r>
      <w:r>
        <w:t>/sponsors.</w:t>
      </w:r>
    </w:p>
    <w:p w:rsidR="00CB6DE3" w:rsidRDefault="00CB6DE3" w:rsidP="007A4328">
      <w:pPr>
        <w:pStyle w:val="ListParagraph"/>
        <w:numPr>
          <w:ilvl w:val="0"/>
          <w:numId w:val="1"/>
        </w:numPr>
      </w:pPr>
      <w:r>
        <w:t>Proceedings Editor Report by Barbara Bernal (via conference call)</w:t>
      </w:r>
    </w:p>
    <w:p w:rsidR="00CB6DE3" w:rsidRDefault="002012B1" w:rsidP="00CB6DE3">
      <w:pPr>
        <w:pStyle w:val="ListParagraph"/>
        <w:numPr>
          <w:ilvl w:val="1"/>
          <w:numId w:val="1"/>
        </w:numPr>
      </w:pPr>
      <w:r>
        <w:t xml:space="preserve">There are 3000+ files on the </w:t>
      </w:r>
      <w:proofErr w:type="spellStart"/>
      <w:r>
        <w:t>usb</w:t>
      </w:r>
      <w:proofErr w:type="spellEnd"/>
      <w:r>
        <w:t xml:space="preserve"> drive image this year since we were able to put all the conferences (1998 to present) on the drive. </w:t>
      </w:r>
    </w:p>
    <w:p w:rsidR="002012B1" w:rsidRDefault="002012B1" w:rsidP="00CB6DE3">
      <w:pPr>
        <w:pStyle w:val="ListParagraph"/>
        <w:numPr>
          <w:ilvl w:val="1"/>
          <w:numId w:val="1"/>
        </w:numPr>
      </w:pPr>
      <w:r>
        <w:t xml:space="preserve">USB Drives were supplied by University of Florida and they made the drives. The transfer of files was done via </w:t>
      </w:r>
      <w:proofErr w:type="spellStart"/>
      <w:r>
        <w:t>dropbox</w:t>
      </w:r>
      <w:proofErr w:type="spellEnd"/>
      <w:r>
        <w:t>. There was some confusion about who was supplying the USB Drives and also on the timely summation of papers. The overall process needed more co-ordination than doing the CD’s (since more people were involved), so it really did not simplify the process of generating the proceedings.</w:t>
      </w:r>
    </w:p>
    <w:p w:rsidR="004916A6" w:rsidRDefault="004916A6" w:rsidP="00CB6DE3">
      <w:pPr>
        <w:pStyle w:val="ListParagraph"/>
        <w:numPr>
          <w:ilvl w:val="1"/>
          <w:numId w:val="1"/>
        </w:numPr>
      </w:pPr>
      <w:r>
        <w:t xml:space="preserve">We did have plenty of room left over on the USB Drives, a discussion should take place before the next conference </w:t>
      </w:r>
      <w:r w:rsidR="00862A4A">
        <w:t xml:space="preserve">on what should be included/excluded on the next Proceedings USB Drive (so it is a board decision not just the proceedings editor). </w:t>
      </w:r>
      <w:r w:rsidR="000A7DA3">
        <w:t xml:space="preserve">We also need to ensure that the previous year’s Best Paper is included. </w:t>
      </w:r>
    </w:p>
    <w:p w:rsidR="00853174" w:rsidRDefault="00853174" w:rsidP="00CB6DE3">
      <w:pPr>
        <w:pStyle w:val="ListParagraph"/>
        <w:numPr>
          <w:ilvl w:val="1"/>
          <w:numId w:val="1"/>
        </w:numPr>
      </w:pPr>
      <w:r>
        <w:t xml:space="preserve">It was noted by John </w:t>
      </w:r>
      <w:proofErr w:type="spellStart"/>
      <w:r>
        <w:t>Abbitt</w:t>
      </w:r>
      <w:proofErr w:type="spellEnd"/>
      <w:r>
        <w:t xml:space="preserve">, that </w:t>
      </w:r>
      <w:proofErr w:type="spellStart"/>
      <w:r>
        <w:t>UofF</w:t>
      </w:r>
      <w:proofErr w:type="spellEnd"/>
      <w:r>
        <w:t xml:space="preserve"> did the USB drives and did not see any issues producing them. </w:t>
      </w:r>
    </w:p>
    <w:p w:rsidR="002012B1" w:rsidRDefault="002012B1" w:rsidP="002012B1">
      <w:pPr>
        <w:pStyle w:val="ListParagraph"/>
        <w:numPr>
          <w:ilvl w:val="0"/>
          <w:numId w:val="1"/>
        </w:numPr>
      </w:pPr>
      <w:r>
        <w:t xml:space="preserve">Zone II Rep Report (Ruby </w:t>
      </w:r>
      <w:proofErr w:type="spellStart"/>
      <w:r>
        <w:t>Mawasha</w:t>
      </w:r>
      <w:proofErr w:type="spellEnd"/>
      <w:r>
        <w:t>)</w:t>
      </w:r>
    </w:p>
    <w:p w:rsidR="002012B1" w:rsidRDefault="002012B1" w:rsidP="002012B1">
      <w:pPr>
        <w:pStyle w:val="ListParagraph"/>
        <w:ind w:left="1800" w:hanging="360"/>
      </w:pPr>
      <w:r>
        <w:t>Note: Report was moved up in agenda so that Barbara Bernal could participate in the discussion (since she is involved in the Zone II Conference paining)</w:t>
      </w:r>
    </w:p>
    <w:p w:rsidR="00862A4A" w:rsidRDefault="00862A4A" w:rsidP="002012B1">
      <w:pPr>
        <w:pStyle w:val="ListParagraph"/>
        <w:numPr>
          <w:ilvl w:val="1"/>
          <w:numId w:val="1"/>
        </w:numPr>
      </w:pPr>
      <w:r>
        <w:t>Zone II Conference</w:t>
      </w:r>
    </w:p>
    <w:p w:rsidR="00A332C1" w:rsidRDefault="00A332C1" w:rsidP="00862A4A">
      <w:pPr>
        <w:pStyle w:val="ListParagraph"/>
        <w:numPr>
          <w:ilvl w:val="2"/>
          <w:numId w:val="1"/>
        </w:numPr>
      </w:pPr>
      <w:r>
        <w:t>R</w:t>
      </w:r>
      <w:r w:rsidR="002012B1">
        <w:t>esponse</w:t>
      </w:r>
      <w:r>
        <w:t>s</w:t>
      </w:r>
      <w:r w:rsidR="002012B1">
        <w:t xml:space="preserve"> to our question</w:t>
      </w:r>
      <w:r>
        <w:t>s about the Zone II Conference:</w:t>
      </w:r>
    </w:p>
    <w:p w:rsidR="00A332C1" w:rsidRDefault="00A332C1" w:rsidP="00862A4A">
      <w:pPr>
        <w:pStyle w:val="ListParagraph"/>
        <w:numPr>
          <w:ilvl w:val="3"/>
          <w:numId w:val="1"/>
        </w:numPr>
      </w:pPr>
      <w:r>
        <w:lastRenderedPageBreak/>
        <w:t xml:space="preserve">National would be willing to cover any budget shortfall for the conference. </w:t>
      </w:r>
    </w:p>
    <w:p w:rsidR="00A332C1" w:rsidRDefault="00A332C1" w:rsidP="00862A4A">
      <w:pPr>
        <w:pStyle w:val="ListParagraph"/>
        <w:numPr>
          <w:ilvl w:val="3"/>
          <w:numId w:val="1"/>
        </w:numPr>
      </w:pPr>
      <w:r>
        <w:t>Any profit from the conference (which it is understood should be kept to a minimum) would be split amongst the 3 regions in the section.</w:t>
      </w:r>
    </w:p>
    <w:p w:rsidR="00A332C1" w:rsidRDefault="00A332C1" w:rsidP="00862A4A">
      <w:pPr>
        <w:pStyle w:val="ListParagraph"/>
        <w:numPr>
          <w:ilvl w:val="3"/>
          <w:numId w:val="1"/>
        </w:numPr>
      </w:pPr>
      <w:r>
        <w:t xml:space="preserve">The division of work between the 3 regions will be determined after the approval of the conference by all three regions. </w:t>
      </w:r>
    </w:p>
    <w:p w:rsidR="00A332C1" w:rsidRDefault="00A332C1" w:rsidP="00862A4A">
      <w:pPr>
        <w:pStyle w:val="ListParagraph"/>
        <w:numPr>
          <w:ilvl w:val="2"/>
          <w:numId w:val="1"/>
        </w:numPr>
      </w:pPr>
      <w:r>
        <w:t>It was then asked that we call a vote to agree to the Zone II conference in Puerto Rico. The motion was made by Dona Rees that “We participate in the Zone II Conference to be held in Pu</w:t>
      </w:r>
      <w:r w:rsidR="004916A6">
        <w:t>erto Rico in 2017.” Motion 2</w:t>
      </w:r>
      <w:r w:rsidR="004916A6" w:rsidRPr="004916A6">
        <w:rPr>
          <w:vertAlign w:val="superscript"/>
        </w:rPr>
        <w:t>nd</w:t>
      </w:r>
      <w:r w:rsidR="004916A6">
        <w:t xml:space="preserve"> by </w:t>
      </w:r>
      <w:proofErr w:type="spellStart"/>
      <w:r w:rsidR="004916A6">
        <w:t>Otsebele</w:t>
      </w:r>
      <w:proofErr w:type="spellEnd"/>
      <w:r w:rsidR="004916A6">
        <w:t xml:space="preserve"> </w:t>
      </w:r>
      <w:proofErr w:type="spellStart"/>
      <w:r w:rsidR="004916A6">
        <w:t>Nare</w:t>
      </w:r>
      <w:proofErr w:type="spellEnd"/>
      <w:r w:rsidR="004916A6">
        <w:t>.</w:t>
      </w:r>
    </w:p>
    <w:p w:rsidR="004916A6" w:rsidRDefault="004916A6" w:rsidP="00862A4A">
      <w:pPr>
        <w:pStyle w:val="ListParagraph"/>
        <w:numPr>
          <w:ilvl w:val="3"/>
          <w:numId w:val="1"/>
        </w:numPr>
      </w:pPr>
      <w:r>
        <w:t>Discussion included:</w:t>
      </w:r>
    </w:p>
    <w:p w:rsidR="004916A6" w:rsidRDefault="004916A6" w:rsidP="00862A4A">
      <w:pPr>
        <w:pStyle w:val="ListParagraph"/>
        <w:numPr>
          <w:ilvl w:val="4"/>
          <w:numId w:val="1"/>
        </w:numPr>
      </w:pPr>
      <w:r>
        <w:t xml:space="preserve">A straw poll was taken to see how many present would not be able to attend due to travel budget. </w:t>
      </w:r>
      <w:proofErr w:type="spellStart"/>
      <w:r>
        <w:t>Aprox</w:t>
      </w:r>
      <w:proofErr w:type="spellEnd"/>
      <w:r>
        <w:t xml:space="preserve"> 75% of those in attendance said they would be able to attend. </w:t>
      </w:r>
    </w:p>
    <w:p w:rsidR="004916A6" w:rsidRDefault="004916A6" w:rsidP="00862A4A">
      <w:pPr>
        <w:pStyle w:val="ListParagraph"/>
        <w:numPr>
          <w:ilvl w:val="4"/>
          <w:numId w:val="1"/>
        </w:numPr>
      </w:pPr>
      <w:r>
        <w:t>Barbara Bernal stated that most “special location” conference have succeeded beyond expectations (sighting the national conferences in Hawaii and Vancouver as examples)</w:t>
      </w:r>
    </w:p>
    <w:p w:rsidR="004916A6" w:rsidRDefault="004916A6" w:rsidP="00862A4A">
      <w:pPr>
        <w:pStyle w:val="ListParagraph"/>
        <w:numPr>
          <w:ilvl w:val="4"/>
          <w:numId w:val="1"/>
        </w:numPr>
      </w:pPr>
      <w:r>
        <w:t xml:space="preserve">The question of “boots on the ground” was discussed and Barbara said that she had been in contact with two Puerto Rico institutions willing to host or share the hosting duties. </w:t>
      </w:r>
    </w:p>
    <w:p w:rsidR="004916A6" w:rsidRDefault="004916A6" w:rsidP="00853174">
      <w:pPr>
        <w:pStyle w:val="ListParagraph"/>
        <w:numPr>
          <w:ilvl w:val="3"/>
          <w:numId w:val="1"/>
        </w:numPr>
      </w:pPr>
      <w:r>
        <w:t>With discussion over a vote of the executive committee was called. The vote passed with 3 votes for and one abstaining. Motion Passed.</w:t>
      </w:r>
    </w:p>
    <w:p w:rsidR="00853174" w:rsidRDefault="00853174" w:rsidP="00853174">
      <w:pPr>
        <w:pStyle w:val="ListParagraph"/>
        <w:numPr>
          <w:ilvl w:val="2"/>
          <w:numId w:val="1"/>
        </w:numPr>
      </w:pPr>
      <w:r>
        <w:t>With regards to our motion on the Accounting issues at HQ. We are instructed to contact Steven Polk, CFO, with our concerns, but national is working the issues and transparency, but we are asked to “be patient”</w:t>
      </w:r>
    </w:p>
    <w:p w:rsidR="00496800" w:rsidRDefault="00496800" w:rsidP="00496800">
      <w:pPr>
        <w:pStyle w:val="ListParagraph"/>
        <w:numPr>
          <w:ilvl w:val="0"/>
          <w:numId w:val="1"/>
        </w:numPr>
      </w:pPr>
      <w:r>
        <w:t>Technical</w:t>
      </w:r>
      <w:r w:rsidR="007172D7">
        <w:t xml:space="preserve"> Sessions Report (Tanya</w:t>
      </w:r>
      <w:r>
        <w:t xml:space="preserve"> </w:t>
      </w:r>
      <w:proofErr w:type="spellStart"/>
      <w:r>
        <w:t>Kunberger</w:t>
      </w:r>
      <w:proofErr w:type="spellEnd"/>
      <w:r>
        <w:t>)</w:t>
      </w:r>
    </w:p>
    <w:p w:rsidR="00496800" w:rsidRDefault="00496800" w:rsidP="00496800">
      <w:pPr>
        <w:pStyle w:val="ListParagraph"/>
        <w:numPr>
          <w:ilvl w:val="1"/>
          <w:numId w:val="1"/>
        </w:numPr>
      </w:pPr>
      <w:r>
        <w:t xml:space="preserve">We received 154 abstracts back in December. 115 papers were submitted, but 5 were pulled at the last minute. </w:t>
      </w:r>
    </w:p>
    <w:p w:rsidR="00496800" w:rsidRDefault="00496800" w:rsidP="00496800">
      <w:pPr>
        <w:pStyle w:val="ListParagraph"/>
        <w:numPr>
          <w:ilvl w:val="1"/>
          <w:numId w:val="1"/>
        </w:numPr>
      </w:pPr>
      <w:r>
        <w:t xml:space="preserve">Thanks to all the people who helped out with paper reviews and those who volunteered to moderate sessions. </w:t>
      </w:r>
    </w:p>
    <w:p w:rsidR="00496800" w:rsidRDefault="007172D7" w:rsidP="00496800">
      <w:pPr>
        <w:pStyle w:val="ListParagraph"/>
        <w:numPr>
          <w:ilvl w:val="0"/>
          <w:numId w:val="1"/>
        </w:numPr>
      </w:pPr>
      <w:r>
        <w:t>Nominating Committee Report (Priscilla Hill)</w:t>
      </w:r>
    </w:p>
    <w:p w:rsidR="007172D7" w:rsidRDefault="007172D7" w:rsidP="007172D7">
      <w:pPr>
        <w:pStyle w:val="ListParagraph"/>
        <w:numPr>
          <w:ilvl w:val="1"/>
          <w:numId w:val="1"/>
        </w:numPr>
      </w:pPr>
      <w:r>
        <w:t xml:space="preserve">Changes in officers for next year. </w:t>
      </w:r>
    </w:p>
    <w:p w:rsidR="007172D7" w:rsidRDefault="007172D7" w:rsidP="007172D7">
      <w:pPr>
        <w:pStyle w:val="ListParagraph"/>
        <w:numPr>
          <w:ilvl w:val="2"/>
          <w:numId w:val="1"/>
        </w:numPr>
      </w:pPr>
      <w:r>
        <w:t xml:space="preserve">Paul </w:t>
      </w:r>
      <w:proofErr w:type="spellStart"/>
      <w:r>
        <w:t>Palazolo</w:t>
      </w:r>
      <w:proofErr w:type="spellEnd"/>
      <w:r>
        <w:t xml:space="preserve"> informed the Executive committee on March 22 that, due to unforeseen circumstances he will be unable to serve as president for the upcoming year.</w:t>
      </w:r>
    </w:p>
    <w:p w:rsidR="007172D7" w:rsidRDefault="007172D7" w:rsidP="007172D7">
      <w:pPr>
        <w:pStyle w:val="ListParagraph"/>
        <w:numPr>
          <w:ilvl w:val="2"/>
          <w:numId w:val="1"/>
        </w:numPr>
      </w:pPr>
      <w:r>
        <w:t>Ken Brannan has announced his retirement and will be giving up the office of News Letter Editor and Webmaster</w:t>
      </w:r>
    </w:p>
    <w:p w:rsidR="007172D7" w:rsidRDefault="003B4186" w:rsidP="007172D7">
      <w:pPr>
        <w:pStyle w:val="ListParagraph"/>
        <w:numPr>
          <w:ilvl w:val="2"/>
          <w:numId w:val="1"/>
        </w:numPr>
      </w:pPr>
      <w:r>
        <w:t>If the constitution / bylaw changes are approved, the position of Treasurer/Secretary will be split in two. Daniel Kohn, who currently holds this position will stay on as Treasurer.</w:t>
      </w:r>
    </w:p>
    <w:p w:rsidR="003B4186" w:rsidRDefault="003B4186" w:rsidP="003B4186">
      <w:pPr>
        <w:pStyle w:val="ListParagraph"/>
        <w:numPr>
          <w:ilvl w:val="1"/>
          <w:numId w:val="1"/>
        </w:numPr>
      </w:pPr>
      <w:r>
        <w:lastRenderedPageBreak/>
        <w:t>Nominations – The nominating committee puts forward the following for the consideration of the Executive committee and/or membership</w:t>
      </w:r>
    </w:p>
    <w:p w:rsidR="003B4186" w:rsidRDefault="003B4186" w:rsidP="003B4186">
      <w:pPr>
        <w:pStyle w:val="ListParagraph"/>
        <w:numPr>
          <w:ilvl w:val="2"/>
          <w:numId w:val="1"/>
        </w:numPr>
      </w:pPr>
      <w:r>
        <w:t>President - Scott Schultz</w:t>
      </w:r>
    </w:p>
    <w:p w:rsidR="003B4186" w:rsidRDefault="003B4186" w:rsidP="000C0EC5">
      <w:pPr>
        <w:pStyle w:val="ListParagraph"/>
        <w:numPr>
          <w:ilvl w:val="2"/>
          <w:numId w:val="1"/>
        </w:numPr>
      </w:pPr>
      <w:r>
        <w:t xml:space="preserve">President Elect </w:t>
      </w:r>
      <w:r w:rsidR="0085403B">
        <w:t xml:space="preserve">- </w:t>
      </w:r>
      <w:r>
        <w:t xml:space="preserve">John </w:t>
      </w:r>
      <w:proofErr w:type="spellStart"/>
      <w:r>
        <w:t>Brocato</w:t>
      </w:r>
      <w:proofErr w:type="spellEnd"/>
    </w:p>
    <w:p w:rsidR="003B4186" w:rsidRDefault="003B4186" w:rsidP="003B4186">
      <w:pPr>
        <w:pStyle w:val="ListParagraph"/>
        <w:numPr>
          <w:ilvl w:val="2"/>
          <w:numId w:val="1"/>
        </w:numPr>
      </w:pPr>
      <w:r>
        <w:t xml:space="preserve">Secretary (if changes are passed) – Cecelia </w:t>
      </w:r>
      <w:proofErr w:type="spellStart"/>
      <w:r>
        <w:t>Wigal</w:t>
      </w:r>
      <w:proofErr w:type="spellEnd"/>
    </w:p>
    <w:p w:rsidR="003B4186" w:rsidRDefault="003B4186" w:rsidP="003B4186">
      <w:pPr>
        <w:pStyle w:val="ListParagraph"/>
        <w:numPr>
          <w:ilvl w:val="2"/>
          <w:numId w:val="1"/>
        </w:numPr>
      </w:pPr>
      <w:r>
        <w:t xml:space="preserve">Campus Representative Coordinator (to replace John </w:t>
      </w:r>
      <w:proofErr w:type="spellStart"/>
      <w:r>
        <w:t>Brocato</w:t>
      </w:r>
      <w:proofErr w:type="spellEnd"/>
      <w:r>
        <w:t>) – Kenneth Ball</w:t>
      </w:r>
    </w:p>
    <w:p w:rsidR="003B4186" w:rsidRDefault="003B4186" w:rsidP="003B4186">
      <w:pPr>
        <w:pStyle w:val="ListParagraph"/>
        <w:numPr>
          <w:ilvl w:val="2"/>
          <w:numId w:val="1"/>
        </w:numPr>
      </w:pPr>
      <w:r>
        <w:t>Newsletter Editor / Website – Hodge Jenkins</w:t>
      </w:r>
    </w:p>
    <w:p w:rsidR="003B4186" w:rsidRDefault="003B4186" w:rsidP="003B4186">
      <w:pPr>
        <w:pStyle w:val="ListParagraph"/>
        <w:numPr>
          <w:ilvl w:val="1"/>
          <w:numId w:val="1"/>
        </w:numPr>
      </w:pPr>
      <w:r>
        <w:t>The nominations were accepted by the board. Since Newsletter Editor and Campus Rep are appointed by the board, the board voted and accepted both to their respective positions. The other three positions will be voted upon at our upcoming luncheon meeting at the end of the conference.</w:t>
      </w:r>
    </w:p>
    <w:p w:rsidR="0085403B" w:rsidRDefault="003B4186" w:rsidP="003B4186">
      <w:pPr>
        <w:pStyle w:val="ListParagraph"/>
        <w:numPr>
          <w:ilvl w:val="1"/>
          <w:numId w:val="1"/>
        </w:numPr>
      </w:pPr>
      <w:r>
        <w:t xml:space="preserve">The executive board would like to thank Priscilla Hill and the entire nominating committee for their work this year. Due to all the changes (above) this was an unusual amount of work and the section would like to express </w:t>
      </w:r>
      <w:proofErr w:type="spellStart"/>
      <w:r>
        <w:t>it’</w:t>
      </w:r>
      <w:r w:rsidR="0085403B">
        <w:t>s</w:t>
      </w:r>
      <w:proofErr w:type="spellEnd"/>
      <w:r w:rsidR="0085403B">
        <w:t xml:space="preserve"> thanks to all involved.</w:t>
      </w:r>
    </w:p>
    <w:p w:rsidR="0085403B" w:rsidRDefault="0085403B" w:rsidP="0085403B">
      <w:pPr>
        <w:pStyle w:val="ListParagraph"/>
        <w:numPr>
          <w:ilvl w:val="0"/>
          <w:numId w:val="1"/>
        </w:numPr>
      </w:pPr>
      <w:r>
        <w:t>Awards (Scott Schultz)</w:t>
      </w:r>
    </w:p>
    <w:p w:rsidR="003B4186" w:rsidRDefault="0085403B" w:rsidP="0085403B">
      <w:pPr>
        <w:pStyle w:val="ListParagraph"/>
        <w:numPr>
          <w:ilvl w:val="1"/>
          <w:numId w:val="1"/>
        </w:numPr>
      </w:pPr>
      <w:r>
        <w:t xml:space="preserve">Due to the awards for service approved at the last meeting, we have 30 awards to hand out this year (in the past it has been 6). The question was posed on how the service awards for the officers should be passed out. It was suggested by Tim Wilson, that a “Stand and be recognized” approach should be used at the banquet, with certificates being handed out after the banquet was completed. Approved. </w:t>
      </w:r>
    </w:p>
    <w:p w:rsidR="00853174" w:rsidRDefault="0085403B" w:rsidP="0085403B">
      <w:pPr>
        <w:pStyle w:val="ListParagraph"/>
        <w:numPr>
          <w:ilvl w:val="1"/>
          <w:numId w:val="1"/>
        </w:numPr>
      </w:pPr>
      <w:r>
        <w:t xml:space="preserve">Also, a special presentation to honor Tom Dion and the renaming of the </w:t>
      </w:r>
      <w:proofErr w:type="spellStart"/>
      <w:r>
        <w:t>Tilmans</w:t>
      </w:r>
      <w:proofErr w:type="spellEnd"/>
      <w:r>
        <w:t xml:space="preserve"> Service Award to the </w:t>
      </w:r>
      <w:proofErr w:type="spellStart"/>
      <w:r>
        <w:t>Tilmans</w:t>
      </w:r>
      <w:proofErr w:type="spellEnd"/>
      <w:r>
        <w:t xml:space="preserve">-Dion Service Award will take place at the awards banquet. </w:t>
      </w:r>
    </w:p>
    <w:p w:rsidR="000D66C2" w:rsidRDefault="000D66C2" w:rsidP="001B1C3F">
      <w:pPr>
        <w:pStyle w:val="ListParagraph"/>
        <w:numPr>
          <w:ilvl w:val="0"/>
          <w:numId w:val="1"/>
        </w:numPr>
      </w:pPr>
      <w:r>
        <w:t>2016 Conference (</w:t>
      </w:r>
      <w:r w:rsidR="001B1C3F" w:rsidRPr="001B1C3F">
        <w:t>Beth Todd</w:t>
      </w:r>
      <w:bookmarkStart w:id="0" w:name="_GoBack"/>
      <w:bookmarkEnd w:id="0"/>
      <w:r>
        <w:t>)</w:t>
      </w:r>
    </w:p>
    <w:p w:rsidR="000D66C2" w:rsidRDefault="000D66C2" w:rsidP="000D66C2">
      <w:pPr>
        <w:pStyle w:val="ListParagraph"/>
        <w:numPr>
          <w:ilvl w:val="1"/>
          <w:numId w:val="1"/>
        </w:numPr>
      </w:pPr>
      <w:r>
        <w:t>University of Alabama at Tuscaloosa will host</w:t>
      </w:r>
    </w:p>
    <w:p w:rsidR="000D66C2" w:rsidRDefault="000D66C2" w:rsidP="000D66C2">
      <w:pPr>
        <w:pStyle w:val="ListParagraph"/>
        <w:numPr>
          <w:ilvl w:val="1"/>
          <w:numId w:val="1"/>
        </w:numPr>
      </w:pPr>
      <w:r>
        <w:t>Conference will be early to correspond to spring break at the university so we can make use of their new facilities (</w:t>
      </w:r>
      <w:proofErr w:type="spellStart"/>
      <w:r>
        <w:t>mid March</w:t>
      </w:r>
      <w:proofErr w:type="spellEnd"/>
      <w:r>
        <w:t xml:space="preserve"> – spring break dates TBA). </w:t>
      </w:r>
    </w:p>
    <w:p w:rsidR="000D66C2" w:rsidRDefault="000D66C2" w:rsidP="000D66C2">
      <w:pPr>
        <w:pStyle w:val="ListParagraph"/>
        <w:numPr>
          <w:ilvl w:val="1"/>
          <w:numId w:val="1"/>
        </w:numPr>
      </w:pPr>
      <w:r>
        <w:t>Meals will be held at separate space at hotel or other locales.</w:t>
      </w:r>
    </w:p>
    <w:p w:rsidR="000D66C2" w:rsidRDefault="000D66C2" w:rsidP="000D66C2">
      <w:pPr>
        <w:pStyle w:val="ListParagraph"/>
        <w:numPr>
          <w:ilvl w:val="1"/>
          <w:numId w:val="1"/>
        </w:numPr>
      </w:pPr>
      <w:r>
        <w:t>Hotel Capstone will be the main conference hotel (on campus) at ~$115 per night. Other options will be available.</w:t>
      </w:r>
    </w:p>
    <w:p w:rsidR="000D66C2" w:rsidRDefault="000D66C2" w:rsidP="000D66C2">
      <w:pPr>
        <w:pStyle w:val="ListParagraph"/>
        <w:numPr>
          <w:ilvl w:val="1"/>
          <w:numId w:val="1"/>
        </w:numPr>
      </w:pPr>
      <w:r>
        <w:t>Due to early conference, Sep 4 abstracts will be due. Papers will be due beginning of November. Papers will be due early January. Registration by Jan 20.</w:t>
      </w:r>
    </w:p>
    <w:p w:rsidR="0085403B" w:rsidRPr="005C0C09" w:rsidRDefault="000D66C2" w:rsidP="005C0C09">
      <w:pPr>
        <w:pStyle w:val="NoSpacing"/>
        <w:numPr>
          <w:ilvl w:val="0"/>
          <w:numId w:val="1"/>
        </w:numPr>
      </w:pPr>
      <w:r>
        <w:t>Future Conferences (Donna Reese)</w:t>
      </w:r>
    </w:p>
    <w:p w:rsidR="000D66C2" w:rsidRPr="005C0C09" w:rsidRDefault="000D66C2" w:rsidP="005C0C09">
      <w:pPr>
        <w:pStyle w:val="NoSpacing"/>
        <w:ind w:left="2160"/>
      </w:pPr>
      <w:r w:rsidRPr="005C0C09">
        <w:t>2017 – Zone II Conference in Puerto Rico</w:t>
      </w:r>
    </w:p>
    <w:p w:rsidR="000D66C2" w:rsidRPr="005C0C09" w:rsidRDefault="000D66C2" w:rsidP="005C0C09">
      <w:pPr>
        <w:pStyle w:val="NoSpacing"/>
        <w:ind w:left="2160"/>
      </w:pPr>
      <w:r w:rsidRPr="005C0C09">
        <w:t xml:space="preserve">2018 – Embry-Riddle Aeronautical University </w:t>
      </w:r>
    </w:p>
    <w:p w:rsidR="000D66C2" w:rsidRPr="005C0C09" w:rsidRDefault="000D66C2" w:rsidP="005C0C09">
      <w:pPr>
        <w:pStyle w:val="NoSpacing"/>
        <w:ind w:left="2160"/>
      </w:pPr>
      <w:r w:rsidRPr="005C0C09">
        <w:t xml:space="preserve">2019 – Auburn </w:t>
      </w:r>
    </w:p>
    <w:p w:rsidR="000D66C2" w:rsidRPr="005C0C09" w:rsidRDefault="000D66C2" w:rsidP="005C0C09">
      <w:pPr>
        <w:pStyle w:val="NoSpacing"/>
        <w:ind w:left="2160"/>
      </w:pPr>
      <w:r w:rsidRPr="005C0C09">
        <w:t>2020 - University of Memphis</w:t>
      </w:r>
    </w:p>
    <w:p w:rsidR="000D66C2" w:rsidRDefault="004F1BAA" w:rsidP="000D66C2">
      <w:pPr>
        <w:pStyle w:val="ListParagraph"/>
        <w:numPr>
          <w:ilvl w:val="1"/>
          <w:numId w:val="1"/>
        </w:numPr>
      </w:pPr>
      <w:r>
        <w:t>Now that it has been established that the Zone II conference will take place, letters will be sent to the above universities to formally invite them to host their respective conference.</w:t>
      </w:r>
    </w:p>
    <w:p w:rsidR="004F1BAA" w:rsidRDefault="004F1BAA" w:rsidP="004F1BAA">
      <w:pPr>
        <w:pStyle w:val="ListParagraph"/>
        <w:numPr>
          <w:ilvl w:val="0"/>
          <w:numId w:val="1"/>
        </w:numPr>
      </w:pPr>
      <w:r>
        <w:t xml:space="preserve">Campus Rep Report (John </w:t>
      </w:r>
      <w:proofErr w:type="spellStart"/>
      <w:r>
        <w:t>Brocato</w:t>
      </w:r>
      <w:proofErr w:type="spellEnd"/>
      <w:r>
        <w:t>)</w:t>
      </w:r>
    </w:p>
    <w:p w:rsidR="004F1BAA" w:rsidRDefault="004F1BAA" w:rsidP="004F1BAA">
      <w:pPr>
        <w:pStyle w:val="ListParagraph"/>
        <w:numPr>
          <w:ilvl w:val="1"/>
          <w:numId w:val="1"/>
        </w:numPr>
      </w:pPr>
      <w:r>
        <w:lastRenderedPageBreak/>
        <w:t>Larry Richards for the University of Virginia is the winner of this year’s outstanding campus rep.</w:t>
      </w:r>
    </w:p>
    <w:p w:rsidR="004F1BAA" w:rsidRDefault="004F1BAA" w:rsidP="004F1BAA">
      <w:pPr>
        <w:pStyle w:val="ListParagraph"/>
        <w:numPr>
          <w:ilvl w:val="0"/>
          <w:numId w:val="1"/>
        </w:numPr>
      </w:pPr>
      <w:r>
        <w:t>Newsletter / Website (Ken Brannan)</w:t>
      </w:r>
    </w:p>
    <w:p w:rsidR="004F1BAA" w:rsidRDefault="004F1BAA" w:rsidP="004F1BAA">
      <w:pPr>
        <w:pStyle w:val="ListParagraph"/>
        <w:numPr>
          <w:ilvl w:val="1"/>
          <w:numId w:val="1"/>
        </w:numPr>
      </w:pPr>
      <w:r>
        <w:t>Will need summary of awards and new officers list for news letter</w:t>
      </w:r>
    </w:p>
    <w:p w:rsidR="004F1BAA" w:rsidRDefault="004F1BAA" w:rsidP="004F1BAA">
      <w:pPr>
        <w:pStyle w:val="ListParagraph"/>
        <w:numPr>
          <w:ilvl w:val="1"/>
          <w:numId w:val="1"/>
        </w:numPr>
      </w:pPr>
      <w:r>
        <w:t xml:space="preserve">Ken was recognized for his OUTSTANDING work for the section over these many years. </w:t>
      </w:r>
    </w:p>
    <w:p w:rsidR="004F1BAA" w:rsidRDefault="004F1BAA" w:rsidP="004F1BAA">
      <w:pPr>
        <w:pStyle w:val="ListParagraph"/>
        <w:numPr>
          <w:ilvl w:val="0"/>
          <w:numId w:val="1"/>
        </w:numPr>
      </w:pPr>
      <w:r>
        <w:t xml:space="preserve">Old Business </w:t>
      </w:r>
    </w:p>
    <w:p w:rsidR="004F1BAA" w:rsidRDefault="004F1BAA" w:rsidP="004F1BAA">
      <w:pPr>
        <w:pStyle w:val="ListParagraph"/>
        <w:numPr>
          <w:ilvl w:val="1"/>
          <w:numId w:val="1"/>
        </w:numPr>
      </w:pPr>
      <w:r>
        <w:t>None or already discussed above</w:t>
      </w:r>
    </w:p>
    <w:p w:rsidR="004F1BAA" w:rsidRDefault="004F1BAA" w:rsidP="004F1BAA">
      <w:pPr>
        <w:pStyle w:val="ListParagraph"/>
        <w:numPr>
          <w:ilvl w:val="0"/>
          <w:numId w:val="1"/>
        </w:numPr>
      </w:pPr>
      <w:r>
        <w:t>New Business</w:t>
      </w:r>
    </w:p>
    <w:p w:rsidR="004F1BAA" w:rsidRDefault="000A7DA3" w:rsidP="004F1BAA">
      <w:pPr>
        <w:pStyle w:val="ListParagraph"/>
        <w:numPr>
          <w:ilvl w:val="1"/>
          <w:numId w:val="1"/>
        </w:numPr>
      </w:pPr>
      <w:r>
        <w:t xml:space="preserve">We need to discuss, at a future meeting, the terms for the offices of proceedings editor, webmaster, newsletter editor, campus rep and also create a path of succession for these positions. </w:t>
      </w:r>
    </w:p>
    <w:p w:rsidR="004F1BAA" w:rsidRDefault="004F1BAA" w:rsidP="004F1BAA">
      <w:pPr>
        <w:pStyle w:val="ListParagraph"/>
        <w:numPr>
          <w:ilvl w:val="1"/>
          <w:numId w:val="1"/>
        </w:numPr>
      </w:pPr>
      <w:r>
        <w:t xml:space="preserve"> </w:t>
      </w:r>
      <w:r w:rsidR="000A7DA3">
        <w:t xml:space="preserve">Diversity Committee Report (Tim </w:t>
      </w:r>
      <w:proofErr w:type="spellStart"/>
      <w:r w:rsidR="000A7DA3">
        <w:t>Willson</w:t>
      </w:r>
      <w:proofErr w:type="spellEnd"/>
      <w:r w:rsidR="000A7DA3">
        <w:t xml:space="preserve">) - Diversity Committee Report – 2014-15 Year of action on Diversity.  Statement on diversity to be voted on by National Board at the national meeting. There will also be a panel on “Safe Zone” at the national conference as well as special recognition of the best paper on Diversity. </w:t>
      </w:r>
    </w:p>
    <w:p w:rsidR="000A7DA3" w:rsidRDefault="000A7DA3" w:rsidP="000A7DA3">
      <w:pPr>
        <w:pStyle w:val="ListParagraph"/>
        <w:numPr>
          <w:ilvl w:val="0"/>
          <w:numId w:val="1"/>
        </w:numPr>
      </w:pPr>
      <w:r>
        <w:t>Meeting adjourned at 3:47pm</w:t>
      </w:r>
    </w:p>
    <w:p w:rsidR="000A7DA3" w:rsidRDefault="000A7DA3" w:rsidP="000A7DA3"/>
    <w:sectPr w:rsidR="000A7DA3">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77" w:rsidRDefault="00E87177" w:rsidP="00BB1F68">
      <w:pPr>
        <w:spacing w:after="0" w:line="240" w:lineRule="auto"/>
      </w:pPr>
      <w:r>
        <w:separator/>
      </w:r>
    </w:p>
  </w:endnote>
  <w:endnote w:type="continuationSeparator" w:id="0">
    <w:p w:rsidR="00E87177" w:rsidRDefault="00E87177"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6D" w:rsidRDefault="00F03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0" w:rsidRDefault="00EE1020">
    <w:pPr>
      <w:pStyle w:val="Footer"/>
    </w:pPr>
    <w:r>
      <w:t xml:space="preserve">University of Memphis </w:t>
    </w:r>
    <w:r>
      <w:sym w:font="Wingdings" w:char="F0A7"/>
    </w:r>
    <w:r>
      <w:t xml:space="preserve"> 203 Engineering Technology Building </w:t>
    </w:r>
    <w:r>
      <w:sym w:font="Wingdings" w:char="F0A7"/>
    </w:r>
    <w:r>
      <w:t xml:space="preserve"> Memphis TN </w:t>
    </w:r>
    <w:r>
      <w:sym w:font="Wingdings" w:char="F0A7"/>
    </w:r>
    <w:r>
      <w:t xml:space="preserve"> 38152 </w:t>
    </w:r>
    <w:r>
      <w:sym w:font="Wingdings" w:char="F0A7"/>
    </w:r>
    <w:r>
      <w:t xml:space="preserve"> (901) 678-4515</w:t>
    </w:r>
  </w:p>
  <w:p w:rsidR="00EE1020" w:rsidRDefault="00EE1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6D" w:rsidRDefault="00F0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77" w:rsidRDefault="00E87177" w:rsidP="00BB1F68">
      <w:pPr>
        <w:spacing w:after="0" w:line="240" w:lineRule="auto"/>
      </w:pPr>
      <w:r>
        <w:separator/>
      </w:r>
    </w:p>
  </w:footnote>
  <w:footnote w:type="continuationSeparator" w:id="0">
    <w:p w:rsidR="00E87177" w:rsidRDefault="00E87177"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6D" w:rsidRDefault="00E871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399138" o:spid="_x0000_s2051"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0" w:rsidRDefault="00E871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399139" o:spid="_x0000_s2052"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r w:rsidR="00EE1020">
      <w:rPr>
        <w:noProof/>
      </w:rPr>
      <w:drawing>
        <wp:inline distT="0" distB="0" distL="0" distR="0">
          <wp:extent cx="5943600"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new).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inline>
      </w:drawing>
    </w:r>
  </w:p>
  <w:p w:rsidR="00EE1020" w:rsidRDefault="00E87177">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6D" w:rsidRDefault="00E871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399137" o:spid="_x0000_s2050"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0BB"/>
    <w:multiLevelType w:val="hybridMultilevel"/>
    <w:tmpl w:val="37B45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E22FE"/>
    <w:multiLevelType w:val="hybridMultilevel"/>
    <w:tmpl w:val="27C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3D04"/>
    <w:multiLevelType w:val="hybridMultilevel"/>
    <w:tmpl w:val="EAC4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7B19"/>
    <w:multiLevelType w:val="hybridMultilevel"/>
    <w:tmpl w:val="A18CF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740A04"/>
    <w:multiLevelType w:val="hybridMultilevel"/>
    <w:tmpl w:val="FAC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750BB"/>
    <w:multiLevelType w:val="hybridMultilevel"/>
    <w:tmpl w:val="CDB2A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0F1F34"/>
    <w:multiLevelType w:val="hybridMultilevel"/>
    <w:tmpl w:val="7684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04D08"/>
    <w:multiLevelType w:val="hybridMultilevel"/>
    <w:tmpl w:val="E90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03105"/>
    <w:multiLevelType w:val="hybridMultilevel"/>
    <w:tmpl w:val="2BC6C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4"/>
  </w:num>
  <w:num w:numId="6">
    <w:abstractNumId w:val="1"/>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68"/>
    <w:rsid w:val="000059AA"/>
    <w:rsid w:val="000A6B58"/>
    <w:rsid w:val="000A7DA3"/>
    <w:rsid w:val="000D66C2"/>
    <w:rsid w:val="00131A6D"/>
    <w:rsid w:val="001B1C3F"/>
    <w:rsid w:val="001C7B3C"/>
    <w:rsid w:val="002012B1"/>
    <w:rsid w:val="002106F8"/>
    <w:rsid w:val="00212EAD"/>
    <w:rsid w:val="00226A04"/>
    <w:rsid w:val="003B4186"/>
    <w:rsid w:val="00403415"/>
    <w:rsid w:val="004137F6"/>
    <w:rsid w:val="00420052"/>
    <w:rsid w:val="004916A6"/>
    <w:rsid w:val="00496800"/>
    <w:rsid w:val="004B63CC"/>
    <w:rsid w:val="004B76C2"/>
    <w:rsid w:val="004F1BAA"/>
    <w:rsid w:val="00515202"/>
    <w:rsid w:val="00532EA2"/>
    <w:rsid w:val="005C0C09"/>
    <w:rsid w:val="005D43BE"/>
    <w:rsid w:val="006013AA"/>
    <w:rsid w:val="006516C7"/>
    <w:rsid w:val="0065569C"/>
    <w:rsid w:val="007172D7"/>
    <w:rsid w:val="007931A3"/>
    <w:rsid w:val="00821972"/>
    <w:rsid w:val="00837B0E"/>
    <w:rsid w:val="00840CB4"/>
    <w:rsid w:val="00853174"/>
    <w:rsid w:val="0085403B"/>
    <w:rsid w:val="00862A4A"/>
    <w:rsid w:val="00875644"/>
    <w:rsid w:val="008C5346"/>
    <w:rsid w:val="009A01A2"/>
    <w:rsid w:val="00A332C1"/>
    <w:rsid w:val="00AC76C0"/>
    <w:rsid w:val="00B54159"/>
    <w:rsid w:val="00B87A96"/>
    <w:rsid w:val="00B940A0"/>
    <w:rsid w:val="00BB1F68"/>
    <w:rsid w:val="00BE533D"/>
    <w:rsid w:val="00BE5925"/>
    <w:rsid w:val="00C10D94"/>
    <w:rsid w:val="00C50555"/>
    <w:rsid w:val="00C522D9"/>
    <w:rsid w:val="00CB6DE3"/>
    <w:rsid w:val="00D42BFF"/>
    <w:rsid w:val="00D47B9E"/>
    <w:rsid w:val="00D572DD"/>
    <w:rsid w:val="00D624A2"/>
    <w:rsid w:val="00DA0C7E"/>
    <w:rsid w:val="00DD5961"/>
    <w:rsid w:val="00DD7667"/>
    <w:rsid w:val="00E01951"/>
    <w:rsid w:val="00E26079"/>
    <w:rsid w:val="00E803A9"/>
    <w:rsid w:val="00E859C1"/>
    <w:rsid w:val="00E87177"/>
    <w:rsid w:val="00EB1DD0"/>
    <w:rsid w:val="00EB4079"/>
    <w:rsid w:val="00EB5F6C"/>
    <w:rsid w:val="00EC05AD"/>
    <w:rsid w:val="00EE1020"/>
    <w:rsid w:val="00F0356D"/>
    <w:rsid w:val="00F52FE5"/>
    <w:rsid w:val="00FF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813B8F3-8257-4F81-A3C1-6C16E79E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9A01A2"/>
    <w:pPr>
      <w:spacing w:after="0" w:line="240" w:lineRule="auto"/>
    </w:pPr>
  </w:style>
  <w:style w:type="character" w:styleId="Hyperlink">
    <w:name w:val="Hyperlink"/>
    <w:basedOn w:val="DefaultParagraphFont"/>
    <w:uiPriority w:val="99"/>
    <w:unhideWhenUsed/>
    <w:rsid w:val="00C10D94"/>
    <w:rPr>
      <w:color w:val="0000FF"/>
      <w:u w:val="single"/>
    </w:rPr>
  </w:style>
  <w:style w:type="paragraph" w:styleId="ListParagraph">
    <w:name w:val="List Paragraph"/>
    <w:basedOn w:val="Normal"/>
    <w:uiPriority w:val="34"/>
    <w:qFormat/>
    <w:rsid w:val="00D47B9E"/>
    <w:pPr>
      <w:ind w:left="720"/>
      <w:contextualSpacing/>
    </w:pPr>
  </w:style>
  <w:style w:type="character" w:styleId="FollowedHyperlink">
    <w:name w:val="FollowedHyperlink"/>
    <w:basedOn w:val="DefaultParagraphFont"/>
    <w:uiPriority w:val="99"/>
    <w:semiHidden/>
    <w:unhideWhenUsed/>
    <w:rsid w:val="001C7B3C"/>
    <w:rPr>
      <w:color w:val="800080" w:themeColor="followedHyperlink"/>
      <w:u w:val="single"/>
    </w:rPr>
  </w:style>
  <w:style w:type="paragraph" w:customStyle="1" w:styleId="Default">
    <w:name w:val="Default"/>
    <w:rsid w:val="00EE1020"/>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55527">
      <w:bodyDiv w:val="1"/>
      <w:marLeft w:val="0"/>
      <w:marRight w:val="0"/>
      <w:marTop w:val="0"/>
      <w:marBottom w:val="0"/>
      <w:divBdr>
        <w:top w:val="none" w:sz="0" w:space="0" w:color="auto"/>
        <w:left w:val="none" w:sz="0" w:space="0" w:color="auto"/>
        <w:bottom w:val="none" w:sz="0" w:space="0" w:color="auto"/>
        <w:right w:val="none" w:sz="0" w:space="0" w:color="auto"/>
      </w:divBdr>
    </w:div>
    <w:div w:id="449712070">
      <w:bodyDiv w:val="1"/>
      <w:marLeft w:val="0"/>
      <w:marRight w:val="0"/>
      <w:marTop w:val="0"/>
      <w:marBottom w:val="0"/>
      <w:divBdr>
        <w:top w:val="none" w:sz="0" w:space="0" w:color="auto"/>
        <w:left w:val="none" w:sz="0" w:space="0" w:color="auto"/>
        <w:bottom w:val="none" w:sz="0" w:space="0" w:color="auto"/>
        <w:right w:val="none" w:sz="0" w:space="0" w:color="auto"/>
      </w:divBdr>
    </w:div>
    <w:div w:id="636684944">
      <w:bodyDiv w:val="1"/>
      <w:marLeft w:val="0"/>
      <w:marRight w:val="0"/>
      <w:marTop w:val="0"/>
      <w:marBottom w:val="0"/>
      <w:divBdr>
        <w:top w:val="none" w:sz="0" w:space="0" w:color="auto"/>
        <w:left w:val="none" w:sz="0" w:space="0" w:color="auto"/>
        <w:bottom w:val="none" w:sz="0" w:space="0" w:color="auto"/>
        <w:right w:val="none" w:sz="0" w:space="0" w:color="auto"/>
      </w:divBdr>
    </w:div>
    <w:div w:id="862128965">
      <w:bodyDiv w:val="1"/>
      <w:marLeft w:val="0"/>
      <w:marRight w:val="0"/>
      <w:marTop w:val="0"/>
      <w:marBottom w:val="0"/>
      <w:divBdr>
        <w:top w:val="none" w:sz="0" w:space="0" w:color="auto"/>
        <w:left w:val="none" w:sz="0" w:space="0" w:color="auto"/>
        <w:bottom w:val="none" w:sz="0" w:space="0" w:color="auto"/>
        <w:right w:val="none" w:sz="0" w:space="0" w:color="auto"/>
      </w:divBdr>
    </w:div>
    <w:div w:id="1020856507">
      <w:bodyDiv w:val="1"/>
      <w:marLeft w:val="0"/>
      <w:marRight w:val="0"/>
      <w:marTop w:val="0"/>
      <w:marBottom w:val="0"/>
      <w:divBdr>
        <w:top w:val="none" w:sz="0" w:space="0" w:color="auto"/>
        <w:left w:val="none" w:sz="0" w:space="0" w:color="auto"/>
        <w:bottom w:val="none" w:sz="0" w:space="0" w:color="auto"/>
        <w:right w:val="none" w:sz="0" w:space="0" w:color="auto"/>
      </w:divBdr>
    </w:div>
    <w:div w:id="1460807780">
      <w:bodyDiv w:val="1"/>
      <w:marLeft w:val="0"/>
      <w:marRight w:val="0"/>
      <w:marTop w:val="0"/>
      <w:marBottom w:val="0"/>
      <w:divBdr>
        <w:top w:val="none" w:sz="0" w:space="0" w:color="auto"/>
        <w:left w:val="none" w:sz="0" w:space="0" w:color="auto"/>
        <w:bottom w:val="none" w:sz="0" w:space="0" w:color="auto"/>
        <w:right w:val="none" w:sz="0" w:space="0" w:color="auto"/>
      </w:divBdr>
    </w:div>
    <w:div w:id="15910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nberg@fgcu.edu" TargetMode="External"/><Relationship Id="rId13" Type="http://schemas.openxmlformats.org/officeDocument/2006/relationships/hyperlink" Target="mailto:tfallon@spsu.edu" TargetMode="External"/><Relationship Id="rId18" Type="http://schemas.openxmlformats.org/officeDocument/2006/relationships/hyperlink" Target="mailto:dennis.fallon@citadel.edu" TargetMode="External"/><Relationship Id="rId26" Type="http://schemas.openxmlformats.org/officeDocument/2006/relationships/hyperlink" Target="mailto:ruby.mawasha@wright.edu"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otsebele.nare@hamptonu.edu" TargetMode="External"/><Relationship Id="rId34" Type="http://schemas.openxmlformats.org/officeDocument/2006/relationships/hyperlink" Target="mailto:todds@clemson.edu" TargetMode="External"/><Relationship Id="rId42" Type="http://schemas.openxmlformats.org/officeDocument/2006/relationships/theme" Target="theme/theme1.xml"/><Relationship Id="rId7" Type="http://schemas.openxmlformats.org/officeDocument/2006/relationships/hyperlink" Target="mailto:btodd.eng@gmail.com" TargetMode="External"/><Relationship Id="rId12" Type="http://schemas.openxmlformats.org/officeDocument/2006/relationships/hyperlink" Target="mailto:tfallon@spsu.edu" TargetMode="External"/><Relationship Id="rId17" Type="http://schemas.openxmlformats.org/officeDocument/2006/relationships/hyperlink" Target="mailto:brocato@engr.msstate.edu" TargetMode="External"/><Relationship Id="rId25" Type="http://schemas.openxmlformats.org/officeDocument/2006/relationships/hyperlink" Target="mailto:stansbur@erau.edu" TargetMode="External"/><Relationship Id="rId33" Type="http://schemas.openxmlformats.org/officeDocument/2006/relationships/hyperlink" Target="mailto:Julie.ellis@wku.ed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brocato@engr.msstate.edu" TargetMode="External"/><Relationship Id="rId20" Type="http://schemas.openxmlformats.org/officeDocument/2006/relationships/hyperlink" Target="mailto:mjensen@fit.edu" TargetMode="External"/><Relationship Id="rId29" Type="http://schemas.openxmlformats.org/officeDocument/2006/relationships/hyperlink" Target="mailto:tkunberg@fgcu.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p7ad@virginia.edu" TargetMode="External"/><Relationship Id="rId24" Type="http://schemas.openxmlformats.org/officeDocument/2006/relationships/hyperlink" Target="mailto:stansbur@erau.edu" TargetMode="External"/><Relationship Id="rId32" Type="http://schemas.openxmlformats.org/officeDocument/2006/relationships/hyperlink" Target="mailto:Cecelia-wigal@utc.ed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jda@ufl.edu" TargetMode="External"/><Relationship Id="rId23" Type="http://schemas.openxmlformats.org/officeDocument/2006/relationships/hyperlink" Target="mailto:Priya.Goeser@armstrong.edu" TargetMode="External"/><Relationship Id="rId28" Type="http://schemas.openxmlformats.org/officeDocument/2006/relationships/hyperlink" Target="mailto:ahmed.abukmail@usm.edu" TargetMode="External"/><Relationship Id="rId36" Type="http://schemas.openxmlformats.org/officeDocument/2006/relationships/header" Target="header2.xml"/><Relationship Id="rId10" Type="http://schemas.openxmlformats.org/officeDocument/2006/relationships/hyperlink" Target="mailto:dekohn@memphis.edu" TargetMode="External"/><Relationship Id="rId19" Type="http://schemas.openxmlformats.org/officeDocument/2006/relationships/hyperlink" Target="mailto:Ken.Brannan@citadel.edu" TargetMode="External"/><Relationship Id="rId31" Type="http://schemas.openxmlformats.org/officeDocument/2006/relationships/hyperlink" Target="mailto:kwaters@ncat.edu" TargetMode="External"/><Relationship Id="rId4" Type="http://schemas.openxmlformats.org/officeDocument/2006/relationships/webSettings" Target="webSettings.xml"/><Relationship Id="rId9" Type="http://schemas.openxmlformats.org/officeDocument/2006/relationships/hyperlink" Target="mailto:wmunger@Southern.edu" TargetMode="External"/><Relationship Id="rId14" Type="http://schemas.openxmlformats.org/officeDocument/2006/relationships/hyperlink" Target="mailto:jdnewman@memphis.edu" TargetMode="External"/><Relationship Id="rId22" Type="http://schemas.openxmlformats.org/officeDocument/2006/relationships/hyperlink" Target="mailto:tfallon@spsu.edu" TargetMode="External"/><Relationship Id="rId27" Type="http://schemas.openxmlformats.org/officeDocument/2006/relationships/hyperlink" Target="mailto:bbernal@spsu.edu" TargetMode="External"/><Relationship Id="rId30" Type="http://schemas.openxmlformats.org/officeDocument/2006/relationships/hyperlink" Target="mailto:tfallon@spsu.edu"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5</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E Kohn (dekohn)</cp:lastModifiedBy>
  <cp:revision>15</cp:revision>
  <dcterms:created xsi:type="dcterms:W3CDTF">2015-06-03T15:07:00Z</dcterms:created>
  <dcterms:modified xsi:type="dcterms:W3CDTF">2015-09-27T16:12:00Z</dcterms:modified>
</cp:coreProperties>
</file>