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9B45"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bookmarkStart w:id="0" w:name="_GoBack"/>
      <w:bookmarkEnd w:id="0"/>
    </w:p>
    <w:p w14:paraId="1CD56F71" w14:textId="41EA1F62"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r>
        <w:rPr>
          <w:noProof/>
        </w:rPr>
        <w:drawing>
          <wp:inline distT="0" distB="0" distL="0" distR="0" wp14:anchorId="4DC2B9A2" wp14:editId="5B8B8455">
            <wp:extent cx="6126480" cy="474980"/>
            <wp:effectExtent l="0" t="0" r="762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_asee_se(new).jpg"/>
                    <pic:cNvPicPr/>
                  </pic:nvPicPr>
                  <pic:blipFill>
                    <a:blip r:embed="rId8">
                      <a:extLst>
                        <a:ext uri="{28A0092B-C50C-407E-A947-70E740481C1C}">
                          <a14:useLocalDpi xmlns:a14="http://schemas.microsoft.com/office/drawing/2010/main" val="0"/>
                        </a:ext>
                      </a:extLst>
                    </a:blip>
                    <a:stretch>
                      <a:fillRect/>
                    </a:stretch>
                  </pic:blipFill>
                  <pic:spPr>
                    <a:xfrm>
                      <a:off x="0" y="0"/>
                      <a:ext cx="6126480" cy="474980"/>
                    </a:xfrm>
                    <a:prstGeom prst="rect">
                      <a:avLst/>
                    </a:prstGeom>
                  </pic:spPr>
                </pic:pic>
              </a:graphicData>
            </a:graphic>
          </wp:inline>
        </w:drawing>
      </w:r>
    </w:p>
    <w:p w14:paraId="43210B1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2609C1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F516884"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12345F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45C3833"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0E4CC6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64825705"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7513F3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B7BF8BF" w14:textId="4A697B19" w:rsidR="00B769B2" w:rsidRPr="00B769B2" w:rsidRDefault="00B769B2" w:rsidP="00FD5D42">
      <w:pPr>
        <w:pBdr>
          <w:top w:val="thinThickSmallGap" w:sz="24" w:space="2" w:color="auto"/>
          <w:left w:val="thinThickSmallGap" w:sz="24" w:space="4" w:color="auto"/>
          <w:bottom w:val="thickThinSmallGap" w:sz="24" w:space="1" w:color="auto"/>
          <w:right w:val="thickThinSmallGap" w:sz="24" w:space="4" w:color="auto"/>
        </w:pBdr>
        <w:jc w:val="center"/>
        <w:rPr>
          <w:b/>
          <w:sz w:val="56"/>
          <w:szCs w:val="56"/>
        </w:rPr>
      </w:pPr>
      <w:r w:rsidRPr="00B769B2">
        <w:rPr>
          <w:b/>
          <w:sz w:val="56"/>
          <w:szCs w:val="56"/>
        </w:rPr>
        <w:t>ASEE SE SECTION</w:t>
      </w:r>
    </w:p>
    <w:p w14:paraId="56CE7BA0" w14:textId="462B065E" w:rsidR="00B769B2" w:rsidRPr="00B769B2" w:rsidRDefault="00B769B2" w:rsidP="00FD5D42">
      <w:pPr>
        <w:pBdr>
          <w:top w:val="thinThickSmallGap" w:sz="24" w:space="2" w:color="auto"/>
          <w:left w:val="thinThickSmallGap" w:sz="24" w:space="4" w:color="auto"/>
          <w:bottom w:val="thickThinSmallGap" w:sz="24" w:space="1" w:color="auto"/>
          <w:right w:val="thickThinSmallGap" w:sz="24" w:space="4" w:color="auto"/>
        </w:pBdr>
        <w:jc w:val="center"/>
        <w:rPr>
          <w:b/>
          <w:sz w:val="56"/>
          <w:szCs w:val="56"/>
        </w:rPr>
      </w:pPr>
      <w:r w:rsidRPr="00B769B2">
        <w:rPr>
          <w:b/>
          <w:sz w:val="56"/>
          <w:szCs w:val="56"/>
        </w:rPr>
        <w:t>Officer’s Manual</w:t>
      </w:r>
    </w:p>
    <w:p w14:paraId="484F0B94"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3A4C205D"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E61A1D8"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28AE591"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03A7419B"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5959629"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15825446"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6AE7C5C"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2B30B8A9"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6C3966C9" w14:textId="5BB7CE12" w:rsidR="00B769B2" w:rsidRDefault="00037F8C" w:rsidP="00FD5D42">
      <w:pPr>
        <w:pBdr>
          <w:top w:val="thinThickSmallGap" w:sz="24" w:space="2" w:color="auto"/>
          <w:left w:val="thinThickSmallGap" w:sz="24" w:space="4" w:color="auto"/>
          <w:bottom w:val="thickThinSmallGap" w:sz="24" w:space="1" w:color="auto"/>
          <w:right w:val="thickThinSmallGap" w:sz="24" w:space="4" w:color="auto"/>
        </w:pBdr>
        <w:jc w:val="center"/>
        <w:rPr>
          <w:b/>
          <w:sz w:val="36"/>
          <w:szCs w:val="36"/>
        </w:rPr>
      </w:pPr>
      <w:r>
        <w:rPr>
          <w:b/>
          <w:sz w:val="36"/>
          <w:szCs w:val="36"/>
        </w:rPr>
        <w:t>March</w:t>
      </w:r>
      <w:r w:rsidR="00B605B1" w:rsidRPr="00B769B2">
        <w:rPr>
          <w:b/>
          <w:sz w:val="36"/>
          <w:szCs w:val="36"/>
        </w:rPr>
        <w:t xml:space="preserve"> </w:t>
      </w:r>
      <w:r w:rsidR="00B769B2" w:rsidRPr="00B769B2">
        <w:rPr>
          <w:b/>
          <w:sz w:val="36"/>
          <w:szCs w:val="36"/>
        </w:rPr>
        <w:t>201</w:t>
      </w:r>
      <w:r>
        <w:rPr>
          <w:b/>
          <w:sz w:val="36"/>
          <w:szCs w:val="36"/>
        </w:rPr>
        <w:t>7</w:t>
      </w:r>
      <w:r w:rsidR="007C42AB">
        <w:rPr>
          <w:b/>
          <w:sz w:val="36"/>
          <w:szCs w:val="36"/>
        </w:rPr>
        <w:t xml:space="preserve"> </w:t>
      </w:r>
    </w:p>
    <w:p w14:paraId="03A247C0" w14:textId="77777777" w:rsidR="00B769B2" w:rsidRDefault="00B769B2" w:rsidP="00FD5D42">
      <w:pPr>
        <w:pBdr>
          <w:top w:val="thinThickSmallGap" w:sz="24" w:space="2" w:color="auto"/>
          <w:left w:val="thinThickSmallGap" w:sz="24" w:space="4" w:color="auto"/>
          <w:bottom w:val="thickThinSmallGap" w:sz="24" w:space="1" w:color="auto"/>
          <w:right w:val="thickThinSmallGap" w:sz="24" w:space="4" w:color="auto"/>
        </w:pBdr>
      </w:pPr>
    </w:p>
    <w:p w14:paraId="71290FEC" w14:textId="77777777" w:rsidR="00B769B2" w:rsidRDefault="00B769B2"/>
    <w:p w14:paraId="61E0B052" w14:textId="77777777" w:rsidR="0090036F" w:rsidRDefault="0090036F">
      <w:pPr>
        <w:sectPr w:rsidR="0090036F" w:rsidSect="00076CCA">
          <w:footerReference w:type="even" r:id="rId9"/>
          <w:footerReference w:type="default" r:id="rId10"/>
          <w:pgSz w:w="12240" w:h="15840"/>
          <w:pgMar w:top="1440" w:right="1296" w:bottom="1440" w:left="1296" w:header="720" w:footer="720" w:gutter="0"/>
          <w:pgNumType w:start="1"/>
          <w:cols w:space="720"/>
        </w:sectPr>
      </w:pPr>
    </w:p>
    <w:p w14:paraId="21159B23" w14:textId="77777777" w:rsidR="0090036F" w:rsidRDefault="0090036F" w:rsidP="0090036F">
      <w:pPr>
        <w:rPr>
          <w:b/>
          <w:i/>
          <w:sz w:val="32"/>
        </w:rPr>
      </w:pPr>
      <w:r>
        <w:rPr>
          <w:b/>
          <w:i/>
          <w:sz w:val="32"/>
        </w:rPr>
        <w:lastRenderedPageBreak/>
        <w:t>… To promote the betterment of engineering education within the section through collegiality and friendship, while fostering a spirit of mutual enjoyment for all…</w:t>
      </w:r>
    </w:p>
    <w:p w14:paraId="54ED5F50" w14:textId="77777777" w:rsidR="0090036F" w:rsidRDefault="0090036F" w:rsidP="0090036F">
      <w:pPr>
        <w:rPr>
          <w:b/>
          <w:sz w:val="32"/>
        </w:rPr>
      </w:pPr>
    </w:p>
    <w:p w14:paraId="316E527C" w14:textId="77777777" w:rsidR="0090036F" w:rsidRDefault="0090036F" w:rsidP="0090036F">
      <w:pPr>
        <w:rPr>
          <w:b/>
          <w:sz w:val="32"/>
        </w:rPr>
      </w:pPr>
    </w:p>
    <w:p w14:paraId="705F3164" w14:textId="77777777" w:rsidR="0090036F" w:rsidRDefault="0090036F" w:rsidP="0090036F">
      <w:pPr>
        <w:rPr>
          <w:b/>
          <w:sz w:val="32"/>
        </w:rPr>
      </w:pPr>
    </w:p>
    <w:p w14:paraId="0EF6BB13" w14:textId="77777777" w:rsidR="0090036F" w:rsidRDefault="0090036F" w:rsidP="0090036F">
      <w:pPr>
        <w:rPr>
          <w:b/>
          <w:sz w:val="32"/>
        </w:rPr>
      </w:pPr>
    </w:p>
    <w:p w14:paraId="2D03D399" w14:textId="2A737131" w:rsidR="00B769B2" w:rsidRDefault="0090036F" w:rsidP="0090036F">
      <w:r>
        <w:rPr>
          <w:b/>
          <w:sz w:val="28"/>
        </w:rPr>
        <w:tab/>
      </w:r>
      <w:r>
        <w:rPr>
          <w:b/>
          <w:sz w:val="28"/>
        </w:rPr>
        <w:tab/>
      </w:r>
      <w:r>
        <w:rPr>
          <w:b/>
          <w:sz w:val="28"/>
        </w:rPr>
        <w:tab/>
      </w:r>
      <w:r>
        <w:rPr>
          <w:b/>
          <w:sz w:val="28"/>
        </w:rPr>
        <w:tab/>
      </w:r>
      <w:r>
        <w:rPr>
          <w:b/>
          <w:sz w:val="28"/>
        </w:rPr>
        <w:tab/>
      </w:r>
      <w:r>
        <w:rPr>
          <w:b/>
          <w:sz w:val="28"/>
        </w:rPr>
        <w:tab/>
      </w:r>
      <w:r>
        <w:rPr>
          <w:b/>
          <w:sz w:val="24"/>
        </w:rPr>
        <w:t>Southeastern Section’s Core Value</w:t>
      </w:r>
    </w:p>
    <w:p w14:paraId="7C9FE307" w14:textId="77777777" w:rsidR="00B769B2" w:rsidRDefault="00B769B2" w:rsidP="00B769B2"/>
    <w:p w14:paraId="27B7CFDD" w14:textId="77777777" w:rsidR="0090036F" w:rsidRDefault="0090036F" w:rsidP="00B769B2">
      <w:pPr>
        <w:sectPr w:rsidR="0090036F" w:rsidSect="0090036F">
          <w:pgSz w:w="12240" w:h="15840" w:code="1"/>
          <w:pgMar w:top="1440" w:right="1296" w:bottom="1440" w:left="1296" w:header="720" w:footer="720" w:gutter="0"/>
          <w:pgNumType w:start="1"/>
          <w:cols w:space="720"/>
          <w:vAlign w:val="center"/>
        </w:sectPr>
      </w:pPr>
    </w:p>
    <w:p w14:paraId="6CE5D8C3" w14:textId="15E13115" w:rsidR="00B769B2" w:rsidRPr="00615170" w:rsidRDefault="00615170" w:rsidP="00B769B2">
      <w:pPr>
        <w:rPr>
          <w:b/>
          <w:sz w:val="28"/>
          <w:szCs w:val="28"/>
        </w:rPr>
      </w:pPr>
      <w:r w:rsidRPr="00615170">
        <w:rPr>
          <w:b/>
          <w:sz w:val="28"/>
          <w:szCs w:val="28"/>
        </w:rPr>
        <w:lastRenderedPageBreak/>
        <w:t>Revision History</w:t>
      </w:r>
    </w:p>
    <w:tbl>
      <w:tblPr>
        <w:tblStyle w:val="TableGrid"/>
        <w:tblW w:w="0" w:type="auto"/>
        <w:tblLook w:val="04A0" w:firstRow="1" w:lastRow="0" w:firstColumn="1" w:lastColumn="0" w:noHBand="0" w:noVBand="1"/>
      </w:tblPr>
      <w:tblGrid>
        <w:gridCol w:w="1525"/>
        <w:gridCol w:w="8113"/>
      </w:tblGrid>
      <w:tr w:rsidR="00615170" w14:paraId="075355DF" w14:textId="77777777" w:rsidTr="00615170">
        <w:tc>
          <w:tcPr>
            <w:tcW w:w="1525" w:type="dxa"/>
          </w:tcPr>
          <w:p w14:paraId="411F5D01" w14:textId="1118B20A" w:rsidR="00615170" w:rsidRPr="00615170" w:rsidRDefault="00615170" w:rsidP="00B769B2">
            <w:pPr>
              <w:rPr>
                <w:sz w:val="20"/>
                <w:szCs w:val="20"/>
              </w:rPr>
            </w:pPr>
            <w:r w:rsidRPr="00615170">
              <w:rPr>
                <w:sz w:val="20"/>
                <w:szCs w:val="20"/>
              </w:rPr>
              <w:t>Pre Oct 2014</w:t>
            </w:r>
          </w:p>
        </w:tc>
        <w:tc>
          <w:tcPr>
            <w:tcW w:w="8113" w:type="dxa"/>
          </w:tcPr>
          <w:p w14:paraId="605A2A46" w14:textId="77777777" w:rsidR="00615170" w:rsidRDefault="00615170" w:rsidP="00B769B2">
            <w:pPr>
              <w:rPr>
                <w:sz w:val="20"/>
                <w:szCs w:val="20"/>
              </w:rPr>
            </w:pPr>
            <w:r w:rsidRPr="00615170">
              <w:rPr>
                <w:sz w:val="20"/>
                <w:szCs w:val="20"/>
              </w:rPr>
              <w:t>Revision history not kept</w:t>
            </w:r>
          </w:p>
          <w:p w14:paraId="0BEC7845" w14:textId="77777777" w:rsidR="003912E0" w:rsidRDefault="003912E0" w:rsidP="00025D4B">
            <w:pPr>
              <w:pStyle w:val="ListParagraph"/>
              <w:numPr>
                <w:ilvl w:val="0"/>
                <w:numId w:val="98"/>
              </w:numPr>
              <w:spacing w:after="0" w:line="240" w:lineRule="auto"/>
              <w:rPr>
                <w:sz w:val="20"/>
                <w:szCs w:val="20"/>
              </w:rPr>
            </w:pPr>
            <w:r>
              <w:rPr>
                <w:sz w:val="20"/>
                <w:szCs w:val="20"/>
              </w:rPr>
              <w:t>Original document create to Thomas Dion</w:t>
            </w:r>
          </w:p>
          <w:p w14:paraId="6B3FBD70" w14:textId="6725C62E" w:rsidR="003912E0" w:rsidRPr="003912E0" w:rsidRDefault="003912E0" w:rsidP="00025D4B">
            <w:pPr>
              <w:pStyle w:val="ListParagraph"/>
              <w:numPr>
                <w:ilvl w:val="0"/>
                <w:numId w:val="98"/>
              </w:numPr>
              <w:spacing w:after="0" w:line="240" w:lineRule="auto"/>
              <w:rPr>
                <w:sz w:val="20"/>
                <w:szCs w:val="20"/>
              </w:rPr>
            </w:pPr>
            <w:r>
              <w:rPr>
                <w:sz w:val="20"/>
                <w:szCs w:val="20"/>
              </w:rPr>
              <w:t>Maintained by Ken Brannan until June 2016</w:t>
            </w:r>
          </w:p>
        </w:tc>
      </w:tr>
      <w:tr w:rsidR="00615170" w14:paraId="3D8B35BB" w14:textId="77777777" w:rsidTr="00615170">
        <w:tc>
          <w:tcPr>
            <w:tcW w:w="1525" w:type="dxa"/>
          </w:tcPr>
          <w:p w14:paraId="20853516" w14:textId="09CE9A14" w:rsidR="00615170" w:rsidRPr="00615170" w:rsidRDefault="00615170" w:rsidP="00B769B2">
            <w:pPr>
              <w:rPr>
                <w:sz w:val="20"/>
                <w:szCs w:val="20"/>
              </w:rPr>
            </w:pPr>
            <w:r w:rsidRPr="00615170">
              <w:rPr>
                <w:sz w:val="20"/>
                <w:szCs w:val="20"/>
              </w:rPr>
              <w:t>Oct 2014</w:t>
            </w:r>
          </w:p>
        </w:tc>
        <w:tc>
          <w:tcPr>
            <w:tcW w:w="8113" w:type="dxa"/>
          </w:tcPr>
          <w:p w14:paraId="31524E1B" w14:textId="0E0E24F8" w:rsidR="00615170" w:rsidRPr="00615170" w:rsidRDefault="00615170" w:rsidP="00B769B2">
            <w:pPr>
              <w:rPr>
                <w:sz w:val="20"/>
                <w:szCs w:val="20"/>
              </w:rPr>
            </w:pPr>
            <w:r w:rsidRPr="00615170">
              <w:rPr>
                <w:sz w:val="20"/>
                <w:szCs w:val="20"/>
              </w:rPr>
              <w:t>Added procedure for Outstanding Campus Rep Award</w:t>
            </w:r>
          </w:p>
        </w:tc>
      </w:tr>
      <w:tr w:rsidR="00615170" w14:paraId="447496E5" w14:textId="77777777" w:rsidTr="00615170">
        <w:tc>
          <w:tcPr>
            <w:tcW w:w="1525" w:type="dxa"/>
          </w:tcPr>
          <w:p w14:paraId="36545C10" w14:textId="15E88ACD" w:rsidR="00615170" w:rsidRPr="00615170" w:rsidRDefault="00615170" w:rsidP="00B769B2">
            <w:pPr>
              <w:rPr>
                <w:sz w:val="20"/>
                <w:szCs w:val="20"/>
              </w:rPr>
            </w:pPr>
            <w:r w:rsidRPr="00615170">
              <w:rPr>
                <w:sz w:val="20"/>
                <w:szCs w:val="20"/>
              </w:rPr>
              <w:t>June 2015</w:t>
            </w:r>
          </w:p>
        </w:tc>
        <w:tc>
          <w:tcPr>
            <w:tcW w:w="8113" w:type="dxa"/>
          </w:tcPr>
          <w:p w14:paraId="2900258D" w14:textId="77777777" w:rsidR="00615170" w:rsidRPr="00615170" w:rsidRDefault="00615170" w:rsidP="00B769B2">
            <w:pPr>
              <w:rPr>
                <w:sz w:val="20"/>
                <w:szCs w:val="20"/>
              </w:rPr>
            </w:pPr>
            <w:r w:rsidRPr="00615170">
              <w:rPr>
                <w:sz w:val="20"/>
                <w:szCs w:val="20"/>
              </w:rPr>
              <w:t>Major revisions to reflect changes made to constitution and bylaws including:</w:t>
            </w:r>
          </w:p>
          <w:p w14:paraId="1EE092A1"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New Conference Management Webmaster</w:t>
            </w:r>
          </w:p>
          <w:p w14:paraId="67E15450"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Councel of Past Presidents</w:t>
            </w:r>
          </w:p>
          <w:p w14:paraId="07C3F16B" w14:textId="77777777" w:rsidR="00615170" w:rsidRPr="00615170" w:rsidRDefault="00615170" w:rsidP="00025D4B">
            <w:pPr>
              <w:pStyle w:val="ListParagraph"/>
              <w:numPr>
                <w:ilvl w:val="0"/>
                <w:numId w:val="97"/>
              </w:numPr>
              <w:spacing w:after="0" w:line="240" w:lineRule="auto"/>
              <w:rPr>
                <w:sz w:val="20"/>
                <w:szCs w:val="20"/>
              </w:rPr>
            </w:pPr>
            <w:r w:rsidRPr="00615170">
              <w:rPr>
                <w:sz w:val="20"/>
                <w:szCs w:val="20"/>
              </w:rPr>
              <w:t>Spit of Secretary/Treasurer into two possitions</w:t>
            </w:r>
          </w:p>
          <w:p w14:paraId="5D5C995E" w14:textId="0832DAF6" w:rsidR="00615170" w:rsidRPr="00615170" w:rsidRDefault="00615170" w:rsidP="00025D4B">
            <w:pPr>
              <w:pStyle w:val="ListParagraph"/>
              <w:numPr>
                <w:ilvl w:val="0"/>
                <w:numId w:val="97"/>
              </w:numPr>
              <w:spacing w:after="0" w:line="240" w:lineRule="auto"/>
              <w:rPr>
                <w:sz w:val="20"/>
                <w:szCs w:val="20"/>
              </w:rPr>
            </w:pPr>
            <w:r w:rsidRPr="00615170">
              <w:rPr>
                <w:sz w:val="20"/>
                <w:szCs w:val="20"/>
              </w:rPr>
              <w:t>Change to Awards (Recognition of Division officers, Tilmans-Dion Award)</w:t>
            </w:r>
          </w:p>
        </w:tc>
      </w:tr>
      <w:tr w:rsidR="00B605B1" w14:paraId="7D929C5C" w14:textId="77777777" w:rsidTr="00615170">
        <w:tc>
          <w:tcPr>
            <w:tcW w:w="1525" w:type="dxa"/>
          </w:tcPr>
          <w:p w14:paraId="0CB1DDF5" w14:textId="4E4390F7" w:rsidR="00B605B1" w:rsidRPr="00615170" w:rsidRDefault="00B605B1" w:rsidP="00B769B2">
            <w:pPr>
              <w:rPr>
                <w:sz w:val="20"/>
                <w:szCs w:val="20"/>
              </w:rPr>
            </w:pPr>
            <w:r>
              <w:rPr>
                <w:sz w:val="20"/>
                <w:szCs w:val="20"/>
              </w:rPr>
              <w:t>May 2016</w:t>
            </w:r>
          </w:p>
        </w:tc>
        <w:tc>
          <w:tcPr>
            <w:tcW w:w="8113" w:type="dxa"/>
          </w:tcPr>
          <w:p w14:paraId="537F0F7E" w14:textId="77777777" w:rsidR="00B605B1" w:rsidRDefault="00B605B1" w:rsidP="006E0D64">
            <w:pPr>
              <w:rPr>
                <w:sz w:val="20"/>
                <w:szCs w:val="20"/>
              </w:rPr>
            </w:pPr>
            <w:r>
              <w:rPr>
                <w:sz w:val="20"/>
                <w:szCs w:val="20"/>
              </w:rPr>
              <w:t>Major refresh to align with current practices</w:t>
            </w:r>
            <w:r w:rsidR="006E0D64">
              <w:rPr>
                <w:sz w:val="20"/>
                <w:szCs w:val="20"/>
              </w:rPr>
              <w:t>,</w:t>
            </w:r>
            <w:r>
              <w:rPr>
                <w:sz w:val="20"/>
                <w:szCs w:val="20"/>
              </w:rPr>
              <w:t xml:space="preserve"> </w:t>
            </w:r>
            <w:r w:rsidR="006E0D64">
              <w:rPr>
                <w:sz w:val="20"/>
                <w:szCs w:val="20"/>
              </w:rPr>
              <w:t>task</w:t>
            </w:r>
            <w:r w:rsidR="00586F7E">
              <w:rPr>
                <w:sz w:val="20"/>
                <w:szCs w:val="20"/>
              </w:rPr>
              <w:t xml:space="preserve"> assigned</w:t>
            </w:r>
            <w:r w:rsidR="006E0D64">
              <w:rPr>
                <w:sz w:val="20"/>
                <w:szCs w:val="20"/>
              </w:rPr>
              <w:t xml:space="preserve"> to the</w:t>
            </w:r>
            <w:r>
              <w:rPr>
                <w:sz w:val="20"/>
                <w:szCs w:val="20"/>
              </w:rPr>
              <w:t xml:space="preserve"> Council of Past Presidents</w:t>
            </w:r>
          </w:p>
          <w:p w14:paraId="3B14B9C2" w14:textId="77777777" w:rsidR="00037F8C" w:rsidRDefault="00037F8C" w:rsidP="006E0D64">
            <w:pPr>
              <w:rPr>
                <w:sz w:val="20"/>
                <w:szCs w:val="20"/>
              </w:rPr>
            </w:pPr>
            <w:r>
              <w:rPr>
                <w:sz w:val="20"/>
                <w:szCs w:val="20"/>
              </w:rPr>
              <w:t>Editor: Scott Schultz</w:t>
            </w:r>
          </w:p>
          <w:p w14:paraId="1E9CB9DA" w14:textId="7E70E593" w:rsidR="00037F8C" w:rsidRPr="00615170" w:rsidRDefault="00037F8C" w:rsidP="006E0D64">
            <w:pPr>
              <w:rPr>
                <w:sz w:val="20"/>
                <w:szCs w:val="20"/>
              </w:rPr>
            </w:pPr>
            <w:r>
              <w:rPr>
                <w:sz w:val="20"/>
                <w:szCs w:val="20"/>
              </w:rPr>
              <w:t>Contributing Editors: Barbara Bernal, Cecelia Wigal, Cindy Waters, Daniel Kohn, Hodge Jenkins, John Brocato, Ken Ball, Priya Goeser, Sara Lee, Tanya Kunberger, Tom Fallon, Tim Wilson, Tyson Hall</w:t>
            </w:r>
          </w:p>
        </w:tc>
      </w:tr>
      <w:tr w:rsidR="00B605B1" w14:paraId="12C0D58F" w14:textId="77777777" w:rsidTr="00615170">
        <w:tc>
          <w:tcPr>
            <w:tcW w:w="1525" w:type="dxa"/>
          </w:tcPr>
          <w:p w14:paraId="7C857027" w14:textId="2527116F" w:rsidR="00B605B1" w:rsidRPr="00615170" w:rsidRDefault="00B605B1" w:rsidP="00B769B2">
            <w:pPr>
              <w:rPr>
                <w:sz w:val="20"/>
                <w:szCs w:val="20"/>
              </w:rPr>
            </w:pPr>
          </w:p>
        </w:tc>
        <w:tc>
          <w:tcPr>
            <w:tcW w:w="8113" w:type="dxa"/>
          </w:tcPr>
          <w:p w14:paraId="262C763D" w14:textId="77777777" w:rsidR="00B605B1" w:rsidRPr="00615170" w:rsidRDefault="00B605B1" w:rsidP="00B769B2">
            <w:pPr>
              <w:rPr>
                <w:sz w:val="20"/>
                <w:szCs w:val="20"/>
              </w:rPr>
            </w:pPr>
          </w:p>
        </w:tc>
      </w:tr>
      <w:tr w:rsidR="00B605B1" w14:paraId="182E962A" w14:textId="77777777" w:rsidTr="00615170">
        <w:tc>
          <w:tcPr>
            <w:tcW w:w="1525" w:type="dxa"/>
          </w:tcPr>
          <w:p w14:paraId="0ACD88CC" w14:textId="77777777" w:rsidR="00B605B1" w:rsidRPr="00615170" w:rsidRDefault="00B605B1" w:rsidP="00B769B2">
            <w:pPr>
              <w:rPr>
                <w:sz w:val="20"/>
                <w:szCs w:val="20"/>
              </w:rPr>
            </w:pPr>
          </w:p>
        </w:tc>
        <w:tc>
          <w:tcPr>
            <w:tcW w:w="8113" w:type="dxa"/>
          </w:tcPr>
          <w:p w14:paraId="0A05B648" w14:textId="77777777" w:rsidR="00B605B1" w:rsidRPr="00615170" w:rsidRDefault="00B605B1" w:rsidP="00B769B2">
            <w:pPr>
              <w:rPr>
                <w:sz w:val="20"/>
                <w:szCs w:val="20"/>
              </w:rPr>
            </w:pPr>
          </w:p>
        </w:tc>
      </w:tr>
    </w:tbl>
    <w:p w14:paraId="734E174F" w14:textId="03114BAC" w:rsidR="00615170" w:rsidRDefault="00615170" w:rsidP="00B769B2"/>
    <w:p w14:paraId="0C097C25" w14:textId="77777777" w:rsidR="00615170" w:rsidRDefault="00615170" w:rsidP="00B769B2">
      <w:pPr>
        <w:sectPr w:rsidR="00615170" w:rsidSect="00076CCA">
          <w:pgSz w:w="12240" w:h="15840"/>
          <w:pgMar w:top="1440" w:right="1296" w:bottom="1440" w:left="1296" w:header="720" w:footer="720" w:gutter="0"/>
          <w:pgNumType w:start="1"/>
          <w:cols w:space="720"/>
        </w:sectPr>
      </w:pPr>
    </w:p>
    <w:sdt>
      <w:sdtPr>
        <w:rPr>
          <w:rFonts w:asciiTheme="minorHAnsi" w:eastAsiaTheme="minorEastAsia" w:hAnsiTheme="minorHAnsi" w:cstheme="minorBidi"/>
          <w:b w:val="0"/>
          <w:bCs w:val="0"/>
          <w:caps w:val="0"/>
          <w:spacing w:val="0"/>
          <w:sz w:val="22"/>
          <w:szCs w:val="22"/>
        </w:rPr>
        <w:id w:val="-2087751510"/>
        <w:docPartObj>
          <w:docPartGallery w:val="Table of Contents"/>
          <w:docPartUnique/>
        </w:docPartObj>
      </w:sdtPr>
      <w:sdtEndPr>
        <w:rPr>
          <w:noProof/>
        </w:rPr>
      </w:sdtEndPr>
      <w:sdtContent>
        <w:p w14:paraId="547A8C28" w14:textId="0363A797" w:rsidR="0090036F" w:rsidRDefault="0090036F" w:rsidP="00ED7511">
          <w:pPr>
            <w:pStyle w:val="TOCHeading"/>
            <w:jc w:val="left"/>
          </w:pPr>
          <w:r>
            <w:t>Contents</w:t>
          </w:r>
        </w:p>
        <w:p w14:paraId="5B1CF8AB" w14:textId="77777777" w:rsidR="006B596D" w:rsidRPr="00B605B1" w:rsidRDefault="0090036F">
          <w:pPr>
            <w:pStyle w:val="TOC1"/>
            <w:rPr>
              <w:noProof/>
            </w:rPr>
          </w:pPr>
          <w:r>
            <w:fldChar w:fldCharType="begin"/>
          </w:r>
          <w:r>
            <w:instrText xml:space="preserve"> TOC \o "1-3" \h \z \u </w:instrText>
          </w:r>
          <w:r>
            <w:fldChar w:fldCharType="separate"/>
          </w:r>
          <w:hyperlink w:anchor="_Toc421275505" w:history="1">
            <w:r w:rsidR="006B596D" w:rsidRPr="00124FBF">
              <w:rPr>
                <w:rStyle w:val="Hyperlink"/>
                <w:noProof/>
              </w:rPr>
              <w:t>Welcome</w:t>
            </w:r>
            <w:r w:rsidR="006B596D" w:rsidRPr="00F83918">
              <w:rPr>
                <w:noProof/>
                <w:webHidden/>
              </w:rPr>
              <w:tab/>
            </w:r>
            <w:r w:rsidR="006B596D" w:rsidRPr="00BC41F8">
              <w:rPr>
                <w:noProof/>
                <w:webHidden/>
              </w:rPr>
              <w:fldChar w:fldCharType="begin"/>
            </w:r>
            <w:r w:rsidR="006B596D" w:rsidRPr="00B605B1">
              <w:rPr>
                <w:noProof/>
                <w:webHidden/>
              </w:rPr>
              <w:instrText xml:space="preserve"> PAGEREF _Toc421275505 \h </w:instrText>
            </w:r>
            <w:r w:rsidR="006B596D" w:rsidRPr="00BC41F8">
              <w:rPr>
                <w:noProof/>
                <w:webHidden/>
              </w:rPr>
            </w:r>
            <w:r w:rsidR="006B596D" w:rsidRPr="00BC41F8">
              <w:rPr>
                <w:noProof/>
                <w:webHidden/>
              </w:rPr>
              <w:fldChar w:fldCharType="separate"/>
            </w:r>
            <w:r w:rsidR="00124FBF">
              <w:rPr>
                <w:noProof/>
                <w:webHidden/>
              </w:rPr>
              <w:t>1</w:t>
            </w:r>
            <w:r w:rsidR="006B596D" w:rsidRPr="00BC41F8">
              <w:rPr>
                <w:noProof/>
                <w:webHidden/>
              </w:rPr>
              <w:fldChar w:fldCharType="end"/>
            </w:r>
          </w:hyperlink>
        </w:p>
        <w:p w14:paraId="017CA6A5" w14:textId="77777777" w:rsidR="006B596D" w:rsidRPr="00B605B1" w:rsidRDefault="007E6B82">
          <w:pPr>
            <w:pStyle w:val="TOC1"/>
            <w:rPr>
              <w:noProof/>
            </w:rPr>
          </w:pPr>
          <w:hyperlink w:anchor="_Toc421275506" w:history="1">
            <w:r w:rsidR="006B596D" w:rsidRPr="00124FBF">
              <w:rPr>
                <w:rStyle w:val="Hyperlink"/>
                <w:noProof/>
              </w:rPr>
              <w:t>ASEE SE Section Organizational Chart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_Toc421275506 \h </w:instrText>
            </w:r>
            <w:r w:rsidR="006B596D" w:rsidRPr="00C86B80">
              <w:rPr>
                <w:noProof/>
                <w:webHidden/>
              </w:rPr>
            </w:r>
            <w:r w:rsidR="006B596D" w:rsidRPr="00C86B80">
              <w:rPr>
                <w:noProof/>
                <w:webHidden/>
              </w:rPr>
              <w:fldChar w:fldCharType="separate"/>
            </w:r>
            <w:r w:rsidR="00124FBF">
              <w:rPr>
                <w:noProof/>
                <w:webHidden/>
              </w:rPr>
              <w:t>1</w:t>
            </w:r>
            <w:r w:rsidR="006B596D" w:rsidRPr="00C86B80">
              <w:rPr>
                <w:noProof/>
                <w:webHidden/>
              </w:rPr>
              <w:fldChar w:fldCharType="end"/>
            </w:r>
          </w:hyperlink>
        </w:p>
        <w:p w14:paraId="2611B859" w14:textId="77777777" w:rsidR="006B596D" w:rsidRPr="00B605B1" w:rsidRDefault="007E6B82">
          <w:pPr>
            <w:pStyle w:val="TOC1"/>
            <w:rPr>
              <w:noProof/>
            </w:rPr>
          </w:pPr>
          <w:hyperlink w:anchor="_Toc421275507" w:history="1">
            <w:r w:rsidR="006B596D" w:rsidRPr="00B605B1">
              <w:rPr>
                <w:rStyle w:val="Hyperlink"/>
                <w:noProof/>
              </w:rPr>
              <w:t>Committee Structure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_Toc421275507 \h </w:instrText>
            </w:r>
            <w:r w:rsidR="006B596D" w:rsidRPr="00C86B80">
              <w:rPr>
                <w:noProof/>
                <w:webHidden/>
              </w:rPr>
            </w:r>
            <w:r w:rsidR="006B596D" w:rsidRPr="00C86B80">
              <w:rPr>
                <w:noProof/>
                <w:webHidden/>
              </w:rPr>
              <w:fldChar w:fldCharType="separate"/>
            </w:r>
            <w:r w:rsidR="00124FBF">
              <w:rPr>
                <w:noProof/>
                <w:webHidden/>
              </w:rPr>
              <w:t>2</w:t>
            </w:r>
            <w:r w:rsidR="006B596D" w:rsidRPr="00C86B80">
              <w:rPr>
                <w:noProof/>
                <w:webHidden/>
              </w:rPr>
              <w:fldChar w:fldCharType="end"/>
            </w:r>
          </w:hyperlink>
        </w:p>
        <w:p w14:paraId="10D9EEDA" w14:textId="77777777" w:rsidR="006B596D" w:rsidRPr="00B605B1" w:rsidRDefault="007E6B82">
          <w:pPr>
            <w:pStyle w:val="TOC1"/>
            <w:tabs>
              <w:tab w:val="left" w:pos="440"/>
            </w:tabs>
            <w:rPr>
              <w:noProof/>
            </w:rPr>
          </w:pPr>
          <w:hyperlink w:anchor="_Toc421275508" w:history="1">
            <w:r w:rsidR="006B596D" w:rsidRPr="00B605B1">
              <w:rPr>
                <w:rStyle w:val="Hyperlink"/>
                <w:noProof/>
              </w:rPr>
              <w:t>1.</w:t>
            </w:r>
            <w:r w:rsidR="006B596D" w:rsidRPr="00B605B1">
              <w:rPr>
                <w:noProof/>
              </w:rPr>
              <w:tab/>
            </w:r>
            <w:r w:rsidR="006B596D" w:rsidRPr="00B605B1">
              <w:rPr>
                <w:rStyle w:val="Hyperlink"/>
                <w:noProof/>
              </w:rPr>
              <w:t>Duties of Elected Section Officers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_Toc421275508 \h </w:instrText>
            </w:r>
            <w:r w:rsidR="006B596D" w:rsidRPr="00C86B80">
              <w:rPr>
                <w:noProof/>
                <w:webHidden/>
              </w:rPr>
            </w:r>
            <w:r w:rsidR="006B596D" w:rsidRPr="00C86B80">
              <w:rPr>
                <w:noProof/>
                <w:webHidden/>
              </w:rPr>
              <w:fldChar w:fldCharType="separate"/>
            </w:r>
            <w:r w:rsidR="00124FBF">
              <w:rPr>
                <w:noProof/>
                <w:webHidden/>
              </w:rPr>
              <w:t>3</w:t>
            </w:r>
            <w:r w:rsidR="006B596D" w:rsidRPr="00C86B80">
              <w:rPr>
                <w:noProof/>
                <w:webHidden/>
              </w:rPr>
              <w:fldChar w:fldCharType="end"/>
            </w:r>
          </w:hyperlink>
        </w:p>
        <w:p w14:paraId="13ACC8DF" w14:textId="77777777" w:rsidR="006B596D" w:rsidRPr="00B605B1" w:rsidRDefault="007E6B82">
          <w:pPr>
            <w:pStyle w:val="TOC2"/>
            <w:tabs>
              <w:tab w:val="left" w:pos="880"/>
              <w:tab w:val="right" w:leader="dot" w:pos="9638"/>
            </w:tabs>
            <w:rPr>
              <w:noProof/>
            </w:rPr>
          </w:pPr>
          <w:hyperlink w:anchor="_Toc421275509" w:history="1">
            <w:r w:rsidR="006B596D" w:rsidRPr="00B605B1">
              <w:rPr>
                <w:rStyle w:val="Hyperlink"/>
                <w:noProof/>
              </w:rPr>
              <w:t>1.1.</w:t>
            </w:r>
            <w:r w:rsidR="006B596D" w:rsidRPr="00B605B1">
              <w:rPr>
                <w:noProof/>
              </w:rPr>
              <w:tab/>
            </w:r>
            <w:r w:rsidR="006B596D" w:rsidRPr="00B605B1">
              <w:rPr>
                <w:rStyle w:val="Hyperlink"/>
                <w:noProof/>
              </w:rPr>
              <w:t>Section President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_Toc421275509 \h </w:instrText>
            </w:r>
            <w:r w:rsidR="006B596D" w:rsidRPr="00C86B80">
              <w:rPr>
                <w:noProof/>
                <w:webHidden/>
              </w:rPr>
            </w:r>
            <w:r w:rsidR="006B596D" w:rsidRPr="00C86B80">
              <w:rPr>
                <w:noProof/>
                <w:webHidden/>
              </w:rPr>
              <w:fldChar w:fldCharType="separate"/>
            </w:r>
            <w:r w:rsidR="00124FBF">
              <w:rPr>
                <w:noProof/>
                <w:webHidden/>
              </w:rPr>
              <w:t>3</w:t>
            </w:r>
            <w:r w:rsidR="006B596D" w:rsidRPr="00C86B80">
              <w:rPr>
                <w:noProof/>
                <w:webHidden/>
              </w:rPr>
              <w:fldChar w:fldCharType="end"/>
            </w:r>
          </w:hyperlink>
        </w:p>
        <w:p w14:paraId="66A2E086" w14:textId="77777777" w:rsidR="006B596D" w:rsidRPr="00B605B1" w:rsidRDefault="007E6B82">
          <w:pPr>
            <w:pStyle w:val="TOC2"/>
            <w:tabs>
              <w:tab w:val="left" w:pos="880"/>
              <w:tab w:val="right" w:leader="dot" w:pos="9638"/>
            </w:tabs>
            <w:rPr>
              <w:noProof/>
            </w:rPr>
          </w:pPr>
          <w:hyperlink w:anchor="_Toc421275510" w:history="1">
            <w:r w:rsidR="006B596D" w:rsidRPr="00B605B1">
              <w:rPr>
                <w:rStyle w:val="Hyperlink"/>
                <w:noProof/>
              </w:rPr>
              <w:t>1.2.</w:t>
            </w:r>
            <w:r w:rsidR="006B596D" w:rsidRPr="00B605B1">
              <w:rPr>
                <w:noProof/>
              </w:rPr>
              <w:tab/>
            </w:r>
            <w:r w:rsidR="006B596D" w:rsidRPr="00B605B1">
              <w:rPr>
                <w:rStyle w:val="Hyperlink"/>
                <w:noProof/>
              </w:rPr>
              <w:t>Section President Elect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_Toc421275510 \h </w:instrText>
            </w:r>
            <w:r w:rsidR="006B596D" w:rsidRPr="00C86B80">
              <w:rPr>
                <w:noProof/>
                <w:webHidden/>
              </w:rPr>
            </w:r>
            <w:r w:rsidR="006B596D" w:rsidRPr="00C86B80">
              <w:rPr>
                <w:noProof/>
                <w:webHidden/>
              </w:rPr>
              <w:fldChar w:fldCharType="separate"/>
            </w:r>
            <w:r w:rsidR="00124FBF">
              <w:rPr>
                <w:noProof/>
                <w:webHidden/>
              </w:rPr>
              <w:t>4</w:t>
            </w:r>
            <w:r w:rsidR="006B596D" w:rsidRPr="00C86B80">
              <w:rPr>
                <w:noProof/>
                <w:webHidden/>
              </w:rPr>
              <w:fldChar w:fldCharType="end"/>
            </w:r>
          </w:hyperlink>
        </w:p>
        <w:p w14:paraId="118C5E25" w14:textId="77777777" w:rsidR="006B596D" w:rsidRPr="00B605B1" w:rsidRDefault="007E6B82">
          <w:pPr>
            <w:pStyle w:val="TOC2"/>
            <w:tabs>
              <w:tab w:val="left" w:pos="880"/>
              <w:tab w:val="right" w:leader="dot" w:pos="9638"/>
            </w:tabs>
            <w:rPr>
              <w:noProof/>
            </w:rPr>
          </w:pPr>
          <w:hyperlink w:anchor="_Toc421275511" w:history="1">
            <w:r w:rsidR="006B596D" w:rsidRPr="00B605B1">
              <w:rPr>
                <w:rStyle w:val="Hyperlink"/>
                <w:noProof/>
              </w:rPr>
              <w:t>1.3.</w:t>
            </w:r>
            <w:r w:rsidR="006B596D" w:rsidRPr="00B605B1">
              <w:rPr>
                <w:noProof/>
              </w:rPr>
              <w:tab/>
            </w:r>
            <w:r w:rsidR="006B596D" w:rsidRPr="00B605B1">
              <w:rPr>
                <w:rStyle w:val="Hyperlink"/>
                <w:noProof/>
              </w:rPr>
              <w:t>Section Immediate Past President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_Toc421275511 \h </w:instrText>
            </w:r>
            <w:r w:rsidR="006B596D" w:rsidRPr="00C86B80">
              <w:rPr>
                <w:noProof/>
                <w:webHidden/>
              </w:rPr>
            </w:r>
            <w:r w:rsidR="006B596D" w:rsidRPr="00C86B80">
              <w:rPr>
                <w:noProof/>
                <w:webHidden/>
              </w:rPr>
              <w:fldChar w:fldCharType="separate"/>
            </w:r>
            <w:r w:rsidR="00124FBF">
              <w:rPr>
                <w:noProof/>
                <w:webHidden/>
              </w:rPr>
              <w:t>4</w:t>
            </w:r>
            <w:r w:rsidR="006B596D" w:rsidRPr="00C86B80">
              <w:rPr>
                <w:noProof/>
                <w:webHidden/>
              </w:rPr>
              <w:fldChar w:fldCharType="end"/>
            </w:r>
          </w:hyperlink>
        </w:p>
        <w:p w14:paraId="51046AFC" w14:textId="77777777" w:rsidR="006B596D" w:rsidRPr="00B605B1" w:rsidRDefault="007E6B82">
          <w:pPr>
            <w:pStyle w:val="TOC2"/>
            <w:tabs>
              <w:tab w:val="left" w:pos="880"/>
              <w:tab w:val="right" w:leader="dot" w:pos="9638"/>
            </w:tabs>
            <w:rPr>
              <w:noProof/>
            </w:rPr>
          </w:pPr>
          <w:hyperlink w:anchor="_Toc421275512" w:history="1">
            <w:r w:rsidR="006B596D" w:rsidRPr="00B605B1">
              <w:rPr>
                <w:rStyle w:val="Hyperlink"/>
                <w:noProof/>
              </w:rPr>
              <w:t>1.4.</w:t>
            </w:r>
            <w:r w:rsidR="006B596D" w:rsidRPr="00B605B1">
              <w:rPr>
                <w:noProof/>
              </w:rPr>
              <w:tab/>
            </w:r>
            <w:r w:rsidR="006B596D" w:rsidRPr="00B605B1">
              <w:rPr>
                <w:rStyle w:val="Hyperlink"/>
                <w:noProof/>
              </w:rPr>
              <w:t>Section Vice President for Programs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_Toc421275512 \h </w:instrText>
            </w:r>
            <w:r w:rsidR="006B596D" w:rsidRPr="00C86B80">
              <w:rPr>
                <w:noProof/>
                <w:webHidden/>
              </w:rPr>
            </w:r>
            <w:r w:rsidR="006B596D" w:rsidRPr="00C86B80">
              <w:rPr>
                <w:noProof/>
                <w:webHidden/>
              </w:rPr>
              <w:fldChar w:fldCharType="separate"/>
            </w:r>
            <w:r w:rsidR="00124FBF">
              <w:rPr>
                <w:noProof/>
                <w:webHidden/>
              </w:rPr>
              <w:t>5</w:t>
            </w:r>
            <w:r w:rsidR="006B596D" w:rsidRPr="00C86B80">
              <w:rPr>
                <w:noProof/>
                <w:webHidden/>
              </w:rPr>
              <w:fldChar w:fldCharType="end"/>
            </w:r>
          </w:hyperlink>
        </w:p>
        <w:p w14:paraId="31893292" w14:textId="77777777" w:rsidR="006B596D" w:rsidRPr="00B605B1" w:rsidRDefault="007E6B82">
          <w:pPr>
            <w:pStyle w:val="TOC2"/>
            <w:tabs>
              <w:tab w:val="left" w:pos="880"/>
              <w:tab w:val="right" w:leader="dot" w:pos="9638"/>
            </w:tabs>
            <w:rPr>
              <w:noProof/>
            </w:rPr>
          </w:pPr>
          <w:hyperlink w:anchor="_Toc421275513" w:history="1">
            <w:r w:rsidR="006B596D" w:rsidRPr="00B605B1">
              <w:rPr>
                <w:rStyle w:val="Hyperlink"/>
                <w:noProof/>
              </w:rPr>
              <w:t>1.5.</w:t>
            </w:r>
            <w:r w:rsidR="006B596D" w:rsidRPr="00B605B1">
              <w:rPr>
                <w:noProof/>
              </w:rPr>
              <w:tab/>
            </w:r>
            <w:r w:rsidR="006B596D" w:rsidRPr="00B605B1">
              <w:rPr>
                <w:rStyle w:val="Hyperlink"/>
                <w:noProof/>
              </w:rPr>
              <w:t>Section Vice President for Awards and Recognition</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_Toc421275513 \h </w:instrText>
            </w:r>
            <w:r w:rsidR="006B596D" w:rsidRPr="00C86B80">
              <w:rPr>
                <w:noProof/>
                <w:webHidden/>
              </w:rPr>
            </w:r>
            <w:r w:rsidR="006B596D" w:rsidRPr="00C86B80">
              <w:rPr>
                <w:noProof/>
                <w:webHidden/>
              </w:rPr>
              <w:fldChar w:fldCharType="separate"/>
            </w:r>
            <w:r w:rsidR="00124FBF">
              <w:rPr>
                <w:noProof/>
                <w:webHidden/>
              </w:rPr>
              <w:t>5</w:t>
            </w:r>
            <w:r w:rsidR="006B596D" w:rsidRPr="00C86B80">
              <w:rPr>
                <w:noProof/>
                <w:webHidden/>
              </w:rPr>
              <w:fldChar w:fldCharType="end"/>
            </w:r>
          </w:hyperlink>
        </w:p>
        <w:p w14:paraId="7765C987" w14:textId="77777777" w:rsidR="006B596D" w:rsidRPr="00B605B1" w:rsidRDefault="007E6B82">
          <w:pPr>
            <w:pStyle w:val="TOC2"/>
            <w:tabs>
              <w:tab w:val="left" w:pos="880"/>
              <w:tab w:val="right" w:leader="dot" w:pos="9638"/>
            </w:tabs>
            <w:rPr>
              <w:noProof/>
            </w:rPr>
          </w:pPr>
          <w:hyperlink w:anchor="_Toc421275514" w:history="1">
            <w:r w:rsidR="006B596D" w:rsidRPr="00B605B1">
              <w:rPr>
                <w:rStyle w:val="Hyperlink"/>
                <w:noProof/>
              </w:rPr>
              <w:t>1.6.</w:t>
            </w:r>
            <w:r w:rsidR="006B596D" w:rsidRPr="00B605B1">
              <w:rPr>
                <w:noProof/>
              </w:rPr>
              <w:tab/>
            </w:r>
            <w:r w:rsidR="006B596D" w:rsidRPr="00B605B1">
              <w:rPr>
                <w:rStyle w:val="Hyperlink"/>
                <w:noProof/>
              </w:rPr>
              <w:t>Section Vice President for Publications and Promotion</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_Toc421275514 \h </w:instrText>
            </w:r>
            <w:r w:rsidR="006B596D" w:rsidRPr="00C86B80">
              <w:rPr>
                <w:noProof/>
                <w:webHidden/>
              </w:rPr>
            </w:r>
            <w:r w:rsidR="006B596D" w:rsidRPr="00C86B80">
              <w:rPr>
                <w:noProof/>
                <w:webHidden/>
              </w:rPr>
              <w:fldChar w:fldCharType="separate"/>
            </w:r>
            <w:r w:rsidR="00124FBF">
              <w:rPr>
                <w:noProof/>
                <w:webHidden/>
              </w:rPr>
              <w:t>8</w:t>
            </w:r>
            <w:r w:rsidR="006B596D" w:rsidRPr="00C86B80">
              <w:rPr>
                <w:noProof/>
                <w:webHidden/>
              </w:rPr>
              <w:fldChar w:fldCharType="end"/>
            </w:r>
          </w:hyperlink>
        </w:p>
        <w:p w14:paraId="16F12C9E" w14:textId="77777777" w:rsidR="006B596D" w:rsidRPr="00B605B1" w:rsidRDefault="007E6B82">
          <w:pPr>
            <w:pStyle w:val="TOC2"/>
            <w:tabs>
              <w:tab w:val="left" w:pos="880"/>
              <w:tab w:val="right" w:leader="dot" w:pos="9638"/>
            </w:tabs>
            <w:rPr>
              <w:noProof/>
            </w:rPr>
          </w:pPr>
          <w:hyperlink w:anchor="_Toc421275515" w:history="1">
            <w:r w:rsidR="006B596D" w:rsidRPr="00124FBF">
              <w:rPr>
                <w:rStyle w:val="Hyperlink"/>
                <w:noProof/>
              </w:rPr>
              <w:t>1.7.</w:t>
            </w:r>
            <w:r w:rsidR="006B596D" w:rsidRPr="00B605B1">
              <w:rPr>
                <w:noProof/>
              </w:rPr>
              <w:tab/>
            </w:r>
            <w:r w:rsidR="006B596D" w:rsidRPr="00124FBF">
              <w:rPr>
                <w:rStyle w:val="Hyperlink"/>
                <w:noProof/>
              </w:rPr>
              <w:t>Section Secretary</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_Toc421275515 \h </w:instrText>
            </w:r>
            <w:r w:rsidR="006B596D" w:rsidRPr="00C86B80">
              <w:rPr>
                <w:noProof/>
                <w:webHidden/>
              </w:rPr>
            </w:r>
            <w:r w:rsidR="006B596D" w:rsidRPr="00C86B80">
              <w:rPr>
                <w:noProof/>
                <w:webHidden/>
              </w:rPr>
              <w:fldChar w:fldCharType="separate"/>
            </w:r>
            <w:r w:rsidR="00124FBF">
              <w:rPr>
                <w:noProof/>
                <w:webHidden/>
              </w:rPr>
              <w:t>9</w:t>
            </w:r>
            <w:r w:rsidR="006B596D" w:rsidRPr="00C86B80">
              <w:rPr>
                <w:noProof/>
                <w:webHidden/>
              </w:rPr>
              <w:fldChar w:fldCharType="end"/>
            </w:r>
          </w:hyperlink>
        </w:p>
        <w:p w14:paraId="3D496484" w14:textId="77777777" w:rsidR="006B596D" w:rsidRPr="00B605B1" w:rsidRDefault="007E6B82">
          <w:pPr>
            <w:pStyle w:val="TOC2"/>
            <w:tabs>
              <w:tab w:val="left" w:pos="880"/>
              <w:tab w:val="right" w:leader="dot" w:pos="9638"/>
            </w:tabs>
            <w:rPr>
              <w:noProof/>
            </w:rPr>
          </w:pPr>
          <w:hyperlink w:anchor="_Toc421275516" w:history="1">
            <w:r w:rsidR="006B596D" w:rsidRPr="00124FBF">
              <w:rPr>
                <w:rStyle w:val="Hyperlink"/>
                <w:noProof/>
              </w:rPr>
              <w:t>1.8.</w:t>
            </w:r>
            <w:r w:rsidR="006B596D" w:rsidRPr="00B605B1">
              <w:rPr>
                <w:noProof/>
              </w:rPr>
              <w:tab/>
            </w:r>
            <w:r w:rsidR="006B596D" w:rsidRPr="00124FBF">
              <w:rPr>
                <w:rStyle w:val="Hyperlink"/>
                <w:noProof/>
              </w:rPr>
              <w:t>Section Treasurer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_Toc421275516 \h </w:instrText>
            </w:r>
            <w:r w:rsidR="006B596D" w:rsidRPr="00C86B80">
              <w:rPr>
                <w:noProof/>
                <w:webHidden/>
              </w:rPr>
            </w:r>
            <w:r w:rsidR="006B596D" w:rsidRPr="00C86B80">
              <w:rPr>
                <w:noProof/>
                <w:webHidden/>
              </w:rPr>
              <w:fldChar w:fldCharType="separate"/>
            </w:r>
            <w:r w:rsidR="00124FBF">
              <w:rPr>
                <w:noProof/>
                <w:webHidden/>
              </w:rPr>
              <w:t>12</w:t>
            </w:r>
            <w:r w:rsidR="006B596D" w:rsidRPr="00C86B80">
              <w:rPr>
                <w:noProof/>
                <w:webHidden/>
              </w:rPr>
              <w:fldChar w:fldCharType="end"/>
            </w:r>
          </w:hyperlink>
        </w:p>
        <w:p w14:paraId="43A201DB" w14:textId="77777777" w:rsidR="006B596D" w:rsidRPr="00B605B1" w:rsidRDefault="007E6B82">
          <w:pPr>
            <w:pStyle w:val="TOC1"/>
            <w:tabs>
              <w:tab w:val="left" w:pos="440"/>
            </w:tabs>
            <w:rPr>
              <w:noProof/>
            </w:rPr>
          </w:pPr>
          <w:hyperlink w:anchor="_Toc421275517" w:history="1">
            <w:r w:rsidR="006B596D" w:rsidRPr="00B605B1">
              <w:rPr>
                <w:rStyle w:val="Hyperlink"/>
                <w:noProof/>
              </w:rPr>
              <w:t>2.</w:t>
            </w:r>
            <w:r w:rsidR="006B596D" w:rsidRPr="00B605B1">
              <w:rPr>
                <w:noProof/>
              </w:rPr>
              <w:tab/>
            </w:r>
            <w:r w:rsidR="006B596D" w:rsidRPr="00B605B1">
              <w:rPr>
                <w:rStyle w:val="Hyperlink"/>
                <w:noProof/>
              </w:rPr>
              <w:t>Duties of Appointed Officers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_Toc421275517 \h </w:instrText>
            </w:r>
            <w:r w:rsidR="006B596D" w:rsidRPr="00C86B80">
              <w:rPr>
                <w:noProof/>
                <w:webHidden/>
              </w:rPr>
            </w:r>
            <w:r w:rsidR="006B596D" w:rsidRPr="00C86B80">
              <w:rPr>
                <w:noProof/>
                <w:webHidden/>
              </w:rPr>
              <w:fldChar w:fldCharType="separate"/>
            </w:r>
            <w:r w:rsidR="00124FBF">
              <w:rPr>
                <w:noProof/>
                <w:webHidden/>
              </w:rPr>
              <w:t>13</w:t>
            </w:r>
            <w:r w:rsidR="006B596D" w:rsidRPr="00C86B80">
              <w:rPr>
                <w:noProof/>
                <w:webHidden/>
              </w:rPr>
              <w:fldChar w:fldCharType="end"/>
            </w:r>
          </w:hyperlink>
        </w:p>
        <w:p w14:paraId="392E0999" w14:textId="77777777" w:rsidR="006B596D" w:rsidRPr="00B605B1" w:rsidRDefault="007E6B82">
          <w:pPr>
            <w:pStyle w:val="TOC2"/>
            <w:tabs>
              <w:tab w:val="left" w:pos="880"/>
              <w:tab w:val="right" w:leader="dot" w:pos="9638"/>
            </w:tabs>
            <w:rPr>
              <w:noProof/>
            </w:rPr>
          </w:pPr>
          <w:hyperlink w:anchor="_Toc421275518" w:history="1">
            <w:r w:rsidR="006B596D" w:rsidRPr="00B605B1">
              <w:rPr>
                <w:rStyle w:val="Hyperlink"/>
                <w:noProof/>
              </w:rPr>
              <w:t>2.1.</w:t>
            </w:r>
            <w:r w:rsidR="006B596D" w:rsidRPr="00B605B1">
              <w:rPr>
                <w:noProof/>
              </w:rPr>
              <w:tab/>
            </w:r>
            <w:r w:rsidR="006B596D" w:rsidRPr="00B605B1">
              <w:rPr>
                <w:rStyle w:val="Hyperlink"/>
                <w:noProof/>
              </w:rPr>
              <w:t>Section Campus Representative Coordinator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_Toc421275518 \h </w:instrText>
            </w:r>
            <w:r w:rsidR="006B596D" w:rsidRPr="00C86B80">
              <w:rPr>
                <w:noProof/>
                <w:webHidden/>
              </w:rPr>
            </w:r>
            <w:r w:rsidR="006B596D" w:rsidRPr="00C86B80">
              <w:rPr>
                <w:noProof/>
                <w:webHidden/>
              </w:rPr>
              <w:fldChar w:fldCharType="separate"/>
            </w:r>
            <w:r w:rsidR="00124FBF">
              <w:rPr>
                <w:noProof/>
                <w:webHidden/>
              </w:rPr>
              <w:t>13</w:t>
            </w:r>
            <w:r w:rsidR="006B596D" w:rsidRPr="00C86B80">
              <w:rPr>
                <w:noProof/>
                <w:webHidden/>
              </w:rPr>
              <w:fldChar w:fldCharType="end"/>
            </w:r>
          </w:hyperlink>
        </w:p>
        <w:p w14:paraId="363300A9" w14:textId="77777777" w:rsidR="006B596D" w:rsidRPr="00B605B1" w:rsidRDefault="007E6B82">
          <w:pPr>
            <w:pStyle w:val="TOC2"/>
            <w:tabs>
              <w:tab w:val="left" w:pos="880"/>
              <w:tab w:val="right" w:leader="dot" w:pos="9638"/>
            </w:tabs>
            <w:rPr>
              <w:noProof/>
            </w:rPr>
          </w:pPr>
          <w:hyperlink w:anchor="_Toc421275519" w:history="1">
            <w:r w:rsidR="006B596D" w:rsidRPr="00B605B1">
              <w:rPr>
                <w:rStyle w:val="Hyperlink"/>
                <w:noProof/>
              </w:rPr>
              <w:t>2.2.</w:t>
            </w:r>
            <w:r w:rsidR="006B596D" w:rsidRPr="00B605B1">
              <w:rPr>
                <w:noProof/>
              </w:rPr>
              <w:tab/>
            </w:r>
            <w:r w:rsidR="006B596D" w:rsidRPr="00B605B1">
              <w:rPr>
                <w:rStyle w:val="Hyperlink"/>
                <w:noProof/>
              </w:rPr>
              <w:t>Conference Host-Site Coordinator.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_Toc421275519 \h </w:instrText>
            </w:r>
            <w:r w:rsidR="006B596D" w:rsidRPr="00C86B80">
              <w:rPr>
                <w:noProof/>
                <w:webHidden/>
              </w:rPr>
            </w:r>
            <w:r w:rsidR="006B596D" w:rsidRPr="00C86B80">
              <w:rPr>
                <w:noProof/>
                <w:webHidden/>
              </w:rPr>
              <w:fldChar w:fldCharType="separate"/>
            </w:r>
            <w:r w:rsidR="00124FBF">
              <w:rPr>
                <w:noProof/>
                <w:webHidden/>
              </w:rPr>
              <w:t>14</w:t>
            </w:r>
            <w:r w:rsidR="006B596D" w:rsidRPr="00C86B80">
              <w:rPr>
                <w:noProof/>
                <w:webHidden/>
              </w:rPr>
              <w:fldChar w:fldCharType="end"/>
            </w:r>
          </w:hyperlink>
        </w:p>
        <w:p w14:paraId="5DAD1135" w14:textId="77777777" w:rsidR="006B596D" w:rsidRPr="00B605B1" w:rsidRDefault="007E6B82">
          <w:pPr>
            <w:pStyle w:val="TOC2"/>
            <w:tabs>
              <w:tab w:val="left" w:pos="880"/>
              <w:tab w:val="right" w:leader="dot" w:pos="9638"/>
            </w:tabs>
            <w:rPr>
              <w:noProof/>
            </w:rPr>
          </w:pPr>
          <w:hyperlink w:anchor="_Toc421275520" w:history="1">
            <w:r w:rsidR="006B596D" w:rsidRPr="00B605B1">
              <w:rPr>
                <w:rStyle w:val="Hyperlink"/>
                <w:noProof/>
              </w:rPr>
              <w:t>2.3.</w:t>
            </w:r>
            <w:r w:rsidR="006B596D" w:rsidRPr="00B605B1">
              <w:rPr>
                <w:noProof/>
              </w:rPr>
              <w:tab/>
            </w:r>
            <w:r w:rsidR="006B596D" w:rsidRPr="00B605B1">
              <w:rPr>
                <w:rStyle w:val="Hyperlink"/>
                <w:noProof/>
              </w:rPr>
              <w:t>Publications and Promotion Committee Members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_Toc421275520 \h </w:instrText>
            </w:r>
            <w:r w:rsidR="006B596D" w:rsidRPr="00C86B80">
              <w:rPr>
                <w:noProof/>
                <w:webHidden/>
              </w:rPr>
            </w:r>
            <w:r w:rsidR="006B596D" w:rsidRPr="00C86B80">
              <w:rPr>
                <w:noProof/>
                <w:webHidden/>
              </w:rPr>
              <w:fldChar w:fldCharType="separate"/>
            </w:r>
            <w:r w:rsidR="00124FBF">
              <w:rPr>
                <w:noProof/>
                <w:webHidden/>
              </w:rPr>
              <w:t>15</w:t>
            </w:r>
            <w:r w:rsidR="006B596D" w:rsidRPr="00C86B80">
              <w:rPr>
                <w:noProof/>
                <w:webHidden/>
              </w:rPr>
              <w:fldChar w:fldCharType="end"/>
            </w:r>
          </w:hyperlink>
        </w:p>
        <w:p w14:paraId="537A18D6" w14:textId="77777777" w:rsidR="006B596D" w:rsidRPr="00B605B1" w:rsidRDefault="007E6B82">
          <w:pPr>
            <w:pStyle w:val="TOC2"/>
            <w:tabs>
              <w:tab w:val="left" w:pos="880"/>
              <w:tab w:val="right" w:leader="dot" w:pos="9638"/>
            </w:tabs>
            <w:rPr>
              <w:noProof/>
            </w:rPr>
          </w:pPr>
          <w:hyperlink w:anchor="_Toc421275521" w:history="1">
            <w:r w:rsidR="006B596D" w:rsidRPr="00B605B1">
              <w:rPr>
                <w:rStyle w:val="Hyperlink"/>
                <w:noProof/>
              </w:rPr>
              <w:t>2.4.</w:t>
            </w:r>
            <w:r w:rsidR="006B596D" w:rsidRPr="00B605B1">
              <w:rPr>
                <w:noProof/>
              </w:rPr>
              <w:tab/>
            </w:r>
            <w:r w:rsidR="006B596D" w:rsidRPr="00B605B1">
              <w:rPr>
                <w:rStyle w:val="Hyperlink"/>
                <w:noProof/>
              </w:rPr>
              <w:t>Workshop/Seminar Coordinator.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_Toc421275521 \h </w:instrText>
            </w:r>
            <w:r w:rsidR="006B596D" w:rsidRPr="00C86B80">
              <w:rPr>
                <w:noProof/>
                <w:webHidden/>
              </w:rPr>
            </w:r>
            <w:r w:rsidR="006B596D" w:rsidRPr="00C86B80">
              <w:rPr>
                <w:noProof/>
                <w:webHidden/>
              </w:rPr>
              <w:fldChar w:fldCharType="separate"/>
            </w:r>
            <w:r w:rsidR="00124FBF">
              <w:rPr>
                <w:noProof/>
                <w:webHidden/>
              </w:rPr>
              <w:t>16</w:t>
            </w:r>
            <w:r w:rsidR="006B596D" w:rsidRPr="00C86B80">
              <w:rPr>
                <w:noProof/>
                <w:webHidden/>
              </w:rPr>
              <w:fldChar w:fldCharType="end"/>
            </w:r>
          </w:hyperlink>
        </w:p>
        <w:p w14:paraId="0E17A9E1" w14:textId="77777777" w:rsidR="006B596D" w:rsidRPr="00B605B1" w:rsidRDefault="007E6B82">
          <w:pPr>
            <w:pStyle w:val="TOC2"/>
            <w:tabs>
              <w:tab w:val="left" w:pos="880"/>
              <w:tab w:val="right" w:leader="dot" w:pos="9638"/>
            </w:tabs>
            <w:rPr>
              <w:noProof/>
            </w:rPr>
          </w:pPr>
          <w:hyperlink w:anchor="_Toc421275522" w:history="1">
            <w:r w:rsidR="006B596D" w:rsidRPr="00124FBF">
              <w:rPr>
                <w:rStyle w:val="Hyperlink"/>
                <w:noProof/>
              </w:rPr>
              <w:t>2.5.</w:t>
            </w:r>
            <w:r w:rsidR="006B596D" w:rsidRPr="00B605B1">
              <w:rPr>
                <w:noProof/>
              </w:rPr>
              <w:tab/>
            </w:r>
            <w:r w:rsidR="006B596D" w:rsidRPr="00124FBF">
              <w:rPr>
                <w:rStyle w:val="Hyperlink"/>
                <w:noProof/>
              </w:rPr>
              <w:t>Paper Management Website Coordinator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_Toc421275522 \h </w:instrText>
            </w:r>
            <w:r w:rsidR="006B596D" w:rsidRPr="00C86B80">
              <w:rPr>
                <w:noProof/>
                <w:webHidden/>
              </w:rPr>
            </w:r>
            <w:r w:rsidR="006B596D" w:rsidRPr="00C86B80">
              <w:rPr>
                <w:noProof/>
                <w:webHidden/>
              </w:rPr>
              <w:fldChar w:fldCharType="separate"/>
            </w:r>
            <w:r w:rsidR="00124FBF">
              <w:rPr>
                <w:noProof/>
                <w:webHidden/>
              </w:rPr>
              <w:t>16</w:t>
            </w:r>
            <w:r w:rsidR="006B596D" w:rsidRPr="00C86B80">
              <w:rPr>
                <w:noProof/>
                <w:webHidden/>
              </w:rPr>
              <w:fldChar w:fldCharType="end"/>
            </w:r>
          </w:hyperlink>
        </w:p>
        <w:p w14:paraId="3CDCD1F0" w14:textId="77777777" w:rsidR="006B596D" w:rsidRPr="00B605B1" w:rsidRDefault="007E6B82">
          <w:pPr>
            <w:pStyle w:val="TOC1"/>
            <w:tabs>
              <w:tab w:val="left" w:pos="440"/>
            </w:tabs>
            <w:rPr>
              <w:noProof/>
            </w:rPr>
          </w:pPr>
          <w:hyperlink w:anchor="_Toc421275523" w:history="1">
            <w:r w:rsidR="006B596D" w:rsidRPr="00B605B1">
              <w:rPr>
                <w:rStyle w:val="Hyperlink"/>
                <w:noProof/>
              </w:rPr>
              <w:t>3.</w:t>
            </w:r>
            <w:r w:rsidR="006B596D" w:rsidRPr="00B605B1">
              <w:rPr>
                <w:noProof/>
              </w:rPr>
              <w:tab/>
            </w:r>
            <w:r w:rsidR="006B596D" w:rsidRPr="00B605B1">
              <w:rPr>
                <w:rStyle w:val="Hyperlink"/>
                <w:noProof/>
              </w:rPr>
              <w:t>Duties of Standing Committees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_Toc421275523 \h </w:instrText>
            </w:r>
            <w:r w:rsidR="006B596D" w:rsidRPr="00C86B80">
              <w:rPr>
                <w:noProof/>
                <w:webHidden/>
              </w:rPr>
            </w:r>
            <w:r w:rsidR="006B596D" w:rsidRPr="00C86B80">
              <w:rPr>
                <w:noProof/>
                <w:webHidden/>
              </w:rPr>
              <w:fldChar w:fldCharType="separate"/>
            </w:r>
            <w:r w:rsidR="00124FBF">
              <w:rPr>
                <w:noProof/>
                <w:webHidden/>
              </w:rPr>
              <w:t>16</w:t>
            </w:r>
            <w:r w:rsidR="006B596D" w:rsidRPr="00C86B80">
              <w:rPr>
                <w:noProof/>
                <w:webHidden/>
              </w:rPr>
              <w:fldChar w:fldCharType="end"/>
            </w:r>
          </w:hyperlink>
        </w:p>
        <w:p w14:paraId="7E6EBCAD" w14:textId="77777777" w:rsidR="006B596D" w:rsidRPr="00B605B1" w:rsidRDefault="007E6B82">
          <w:pPr>
            <w:pStyle w:val="TOC2"/>
            <w:tabs>
              <w:tab w:val="left" w:pos="880"/>
              <w:tab w:val="right" w:leader="dot" w:pos="9638"/>
            </w:tabs>
            <w:rPr>
              <w:noProof/>
            </w:rPr>
          </w:pPr>
          <w:hyperlink w:anchor="_Toc421275524" w:history="1">
            <w:r w:rsidR="006B596D" w:rsidRPr="00B605B1">
              <w:rPr>
                <w:rStyle w:val="Hyperlink"/>
                <w:noProof/>
              </w:rPr>
              <w:t>3.1.</w:t>
            </w:r>
            <w:r w:rsidR="006B596D" w:rsidRPr="00B605B1">
              <w:rPr>
                <w:noProof/>
              </w:rPr>
              <w:tab/>
            </w:r>
            <w:r w:rsidR="006B596D" w:rsidRPr="00B605B1">
              <w:rPr>
                <w:rStyle w:val="Hyperlink"/>
                <w:noProof/>
              </w:rPr>
              <w:t>Nominating Committee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_Toc421275524 \h </w:instrText>
            </w:r>
            <w:r w:rsidR="006B596D" w:rsidRPr="00C86B80">
              <w:rPr>
                <w:noProof/>
                <w:webHidden/>
              </w:rPr>
            </w:r>
            <w:r w:rsidR="006B596D" w:rsidRPr="00C86B80">
              <w:rPr>
                <w:noProof/>
                <w:webHidden/>
              </w:rPr>
              <w:fldChar w:fldCharType="separate"/>
            </w:r>
            <w:r w:rsidR="00124FBF">
              <w:rPr>
                <w:noProof/>
                <w:webHidden/>
              </w:rPr>
              <w:t>16</w:t>
            </w:r>
            <w:r w:rsidR="006B596D" w:rsidRPr="00C86B80">
              <w:rPr>
                <w:noProof/>
                <w:webHidden/>
              </w:rPr>
              <w:fldChar w:fldCharType="end"/>
            </w:r>
          </w:hyperlink>
        </w:p>
        <w:p w14:paraId="7949268A" w14:textId="77777777" w:rsidR="006B596D" w:rsidRPr="00B605B1" w:rsidRDefault="007E6B82">
          <w:pPr>
            <w:pStyle w:val="TOC2"/>
            <w:tabs>
              <w:tab w:val="left" w:pos="880"/>
              <w:tab w:val="right" w:leader="dot" w:pos="9638"/>
            </w:tabs>
            <w:rPr>
              <w:noProof/>
            </w:rPr>
          </w:pPr>
          <w:hyperlink w:anchor="_Toc421275525" w:history="1">
            <w:r w:rsidR="006B596D" w:rsidRPr="00B605B1">
              <w:rPr>
                <w:rStyle w:val="Hyperlink"/>
                <w:noProof/>
              </w:rPr>
              <w:t>3.2.</w:t>
            </w:r>
            <w:r w:rsidR="006B596D" w:rsidRPr="00B605B1">
              <w:rPr>
                <w:noProof/>
              </w:rPr>
              <w:tab/>
            </w:r>
            <w:r w:rsidR="006B596D" w:rsidRPr="00B605B1">
              <w:rPr>
                <w:rStyle w:val="Hyperlink"/>
                <w:noProof/>
              </w:rPr>
              <w:t>Programs Committee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_Toc421275525 \h </w:instrText>
            </w:r>
            <w:r w:rsidR="006B596D" w:rsidRPr="00C86B80">
              <w:rPr>
                <w:noProof/>
                <w:webHidden/>
              </w:rPr>
            </w:r>
            <w:r w:rsidR="006B596D" w:rsidRPr="00C86B80">
              <w:rPr>
                <w:noProof/>
                <w:webHidden/>
              </w:rPr>
              <w:fldChar w:fldCharType="separate"/>
            </w:r>
            <w:r w:rsidR="00124FBF">
              <w:rPr>
                <w:noProof/>
                <w:webHidden/>
              </w:rPr>
              <w:t>16</w:t>
            </w:r>
            <w:r w:rsidR="006B596D" w:rsidRPr="00C86B80">
              <w:rPr>
                <w:noProof/>
                <w:webHidden/>
              </w:rPr>
              <w:fldChar w:fldCharType="end"/>
            </w:r>
          </w:hyperlink>
        </w:p>
        <w:p w14:paraId="06587958" w14:textId="77777777" w:rsidR="006B596D" w:rsidRPr="00B605B1" w:rsidRDefault="007E6B82">
          <w:pPr>
            <w:pStyle w:val="TOC2"/>
            <w:tabs>
              <w:tab w:val="left" w:pos="880"/>
              <w:tab w:val="right" w:leader="dot" w:pos="9638"/>
            </w:tabs>
            <w:rPr>
              <w:noProof/>
            </w:rPr>
          </w:pPr>
          <w:hyperlink w:anchor="_Toc421275526" w:history="1">
            <w:r w:rsidR="006B596D" w:rsidRPr="00B605B1">
              <w:rPr>
                <w:rStyle w:val="Hyperlink"/>
                <w:noProof/>
              </w:rPr>
              <w:t>3.3.</w:t>
            </w:r>
            <w:r w:rsidR="006B596D" w:rsidRPr="00B605B1">
              <w:rPr>
                <w:noProof/>
              </w:rPr>
              <w:tab/>
            </w:r>
            <w:r w:rsidR="006B596D" w:rsidRPr="00B605B1">
              <w:rPr>
                <w:rStyle w:val="Hyperlink"/>
                <w:noProof/>
              </w:rPr>
              <w:t>Resolutions Committee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_Toc421275526 \h </w:instrText>
            </w:r>
            <w:r w:rsidR="006B596D" w:rsidRPr="00C86B80">
              <w:rPr>
                <w:noProof/>
                <w:webHidden/>
              </w:rPr>
            </w:r>
            <w:r w:rsidR="006B596D" w:rsidRPr="00C86B80">
              <w:rPr>
                <w:noProof/>
                <w:webHidden/>
              </w:rPr>
              <w:fldChar w:fldCharType="separate"/>
            </w:r>
            <w:r w:rsidR="00124FBF">
              <w:rPr>
                <w:noProof/>
                <w:webHidden/>
              </w:rPr>
              <w:t>17</w:t>
            </w:r>
            <w:r w:rsidR="006B596D" w:rsidRPr="00C86B80">
              <w:rPr>
                <w:noProof/>
                <w:webHidden/>
              </w:rPr>
              <w:fldChar w:fldCharType="end"/>
            </w:r>
          </w:hyperlink>
        </w:p>
        <w:p w14:paraId="0B33C62A" w14:textId="77777777" w:rsidR="006B596D" w:rsidRPr="00B605B1" w:rsidRDefault="007E6B82">
          <w:pPr>
            <w:pStyle w:val="TOC2"/>
            <w:tabs>
              <w:tab w:val="left" w:pos="880"/>
              <w:tab w:val="right" w:leader="dot" w:pos="9638"/>
            </w:tabs>
            <w:rPr>
              <w:noProof/>
            </w:rPr>
          </w:pPr>
          <w:hyperlink w:anchor="_Toc421275527" w:history="1">
            <w:r w:rsidR="006B596D" w:rsidRPr="00B605B1">
              <w:rPr>
                <w:rStyle w:val="Hyperlink"/>
                <w:noProof/>
              </w:rPr>
              <w:t>3.4.</w:t>
            </w:r>
            <w:r w:rsidR="006B596D" w:rsidRPr="00B605B1">
              <w:rPr>
                <w:noProof/>
              </w:rPr>
              <w:tab/>
            </w:r>
            <w:r w:rsidR="006B596D" w:rsidRPr="00B605B1">
              <w:rPr>
                <w:rStyle w:val="Hyperlink"/>
                <w:noProof/>
              </w:rPr>
              <w:t>Awards Committee.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_Toc421275527 \h </w:instrText>
            </w:r>
            <w:r w:rsidR="006B596D" w:rsidRPr="00C86B80">
              <w:rPr>
                <w:noProof/>
                <w:webHidden/>
              </w:rPr>
            </w:r>
            <w:r w:rsidR="006B596D" w:rsidRPr="00C86B80">
              <w:rPr>
                <w:noProof/>
                <w:webHidden/>
              </w:rPr>
              <w:fldChar w:fldCharType="separate"/>
            </w:r>
            <w:r w:rsidR="00124FBF">
              <w:rPr>
                <w:noProof/>
                <w:webHidden/>
              </w:rPr>
              <w:t>17</w:t>
            </w:r>
            <w:r w:rsidR="006B596D" w:rsidRPr="00C86B80">
              <w:rPr>
                <w:noProof/>
                <w:webHidden/>
              </w:rPr>
              <w:fldChar w:fldCharType="end"/>
            </w:r>
          </w:hyperlink>
        </w:p>
        <w:p w14:paraId="5C45FEA4" w14:textId="2806C85E" w:rsidR="006B596D" w:rsidRPr="00B605B1" w:rsidRDefault="007E6B82">
          <w:pPr>
            <w:pStyle w:val="TOC2"/>
            <w:tabs>
              <w:tab w:val="left" w:pos="880"/>
              <w:tab w:val="right" w:leader="dot" w:pos="9638"/>
            </w:tabs>
            <w:rPr>
              <w:noProof/>
            </w:rPr>
          </w:pPr>
          <w:hyperlink w:anchor="_Toc421275528" w:history="1">
            <w:r w:rsidR="006B596D" w:rsidRPr="00B605B1">
              <w:rPr>
                <w:rStyle w:val="Hyperlink"/>
                <w:noProof/>
              </w:rPr>
              <w:t>3.5.</w:t>
            </w:r>
            <w:r w:rsidR="006B596D" w:rsidRPr="00B605B1">
              <w:rPr>
                <w:noProof/>
              </w:rPr>
              <w:tab/>
            </w:r>
            <w:r w:rsidR="006B596D" w:rsidRPr="00B605B1">
              <w:rPr>
                <w:rStyle w:val="Hyperlink"/>
                <w:noProof/>
              </w:rPr>
              <w:t>Publications and Promotion Committee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_Toc421275528 \h </w:instrText>
            </w:r>
            <w:r w:rsidR="006B596D" w:rsidRPr="00C86B80">
              <w:rPr>
                <w:noProof/>
                <w:webHidden/>
              </w:rPr>
            </w:r>
            <w:r w:rsidR="006B596D" w:rsidRPr="00C86B80">
              <w:rPr>
                <w:noProof/>
                <w:webHidden/>
              </w:rPr>
              <w:fldChar w:fldCharType="separate"/>
            </w:r>
            <w:r w:rsidR="00124FBF">
              <w:rPr>
                <w:noProof/>
                <w:webHidden/>
              </w:rPr>
              <w:t>18</w:t>
            </w:r>
            <w:r w:rsidR="006B596D" w:rsidRPr="00C86B80">
              <w:rPr>
                <w:noProof/>
                <w:webHidden/>
              </w:rPr>
              <w:fldChar w:fldCharType="end"/>
            </w:r>
          </w:hyperlink>
        </w:p>
        <w:p w14:paraId="0446BB10" w14:textId="77777777" w:rsidR="006B596D" w:rsidRPr="00B605B1" w:rsidRDefault="007E6B82">
          <w:pPr>
            <w:pStyle w:val="TOC2"/>
            <w:tabs>
              <w:tab w:val="left" w:pos="880"/>
              <w:tab w:val="right" w:leader="dot" w:pos="9638"/>
            </w:tabs>
            <w:rPr>
              <w:noProof/>
            </w:rPr>
          </w:pPr>
          <w:hyperlink w:anchor="_Toc421275529" w:history="1">
            <w:r w:rsidR="006B596D" w:rsidRPr="00B605B1">
              <w:rPr>
                <w:rStyle w:val="Hyperlink"/>
                <w:noProof/>
              </w:rPr>
              <w:t>3.6.</w:t>
            </w:r>
            <w:r w:rsidR="006B596D" w:rsidRPr="00B605B1">
              <w:rPr>
                <w:noProof/>
              </w:rPr>
              <w:tab/>
            </w:r>
            <w:r w:rsidR="006B596D" w:rsidRPr="00B605B1">
              <w:rPr>
                <w:rStyle w:val="Hyperlink"/>
                <w:noProof/>
              </w:rPr>
              <w:t>Proceedings Editor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_Toc421275529 \h </w:instrText>
            </w:r>
            <w:r w:rsidR="006B596D" w:rsidRPr="00C86B80">
              <w:rPr>
                <w:noProof/>
                <w:webHidden/>
              </w:rPr>
            </w:r>
            <w:r w:rsidR="006B596D" w:rsidRPr="00C86B80">
              <w:rPr>
                <w:noProof/>
                <w:webHidden/>
              </w:rPr>
              <w:fldChar w:fldCharType="separate"/>
            </w:r>
            <w:r w:rsidR="00124FBF">
              <w:rPr>
                <w:noProof/>
                <w:webHidden/>
              </w:rPr>
              <w:t>18</w:t>
            </w:r>
            <w:r w:rsidR="006B596D" w:rsidRPr="00C86B80">
              <w:rPr>
                <w:noProof/>
                <w:webHidden/>
              </w:rPr>
              <w:fldChar w:fldCharType="end"/>
            </w:r>
          </w:hyperlink>
        </w:p>
        <w:p w14:paraId="2883145A" w14:textId="77777777" w:rsidR="006B596D" w:rsidRPr="00B605B1" w:rsidRDefault="007E6B82">
          <w:pPr>
            <w:pStyle w:val="TOC2"/>
            <w:tabs>
              <w:tab w:val="left" w:pos="880"/>
              <w:tab w:val="right" w:leader="dot" w:pos="9638"/>
            </w:tabs>
            <w:rPr>
              <w:noProof/>
            </w:rPr>
          </w:pPr>
          <w:hyperlink w:anchor="_Toc421275530" w:history="1">
            <w:r w:rsidR="006B596D" w:rsidRPr="00B605B1">
              <w:rPr>
                <w:rStyle w:val="Hyperlink"/>
                <w:noProof/>
              </w:rPr>
              <w:t>3.7.</w:t>
            </w:r>
            <w:r w:rsidR="006B596D" w:rsidRPr="00B605B1">
              <w:rPr>
                <w:noProof/>
              </w:rPr>
              <w:tab/>
            </w:r>
            <w:r w:rsidR="006B596D" w:rsidRPr="00B605B1">
              <w:rPr>
                <w:rStyle w:val="Hyperlink"/>
                <w:noProof/>
              </w:rPr>
              <w:t>Newsletter Editor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_Toc421275530 \h </w:instrText>
            </w:r>
            <w:r w:rsidR="006B596D" w:rsidRPr="00C86B80">
              <w:rPr>
                <w:noProof/>
                <w:webHidden/>
              </w:rPr>
            </w:r>
            <w:r w:rsidR="006B596D" w:rsidRPr="00C86B80">
              <w:rPr>
                <w:noProof/>
                <w:webHidden/>
              </w:rPr>
              <w:fldChar w:fldCharType="separate"/>
            </w:r>
            <w:r w:rsidR="00124FBF">
              <w:rPr>
                <w:noProof/>
                <w:webHidden/>
              </w:rPr>
              <w:t>18</w:t>
            </w:r>
            <w:r w:rsidR="006B596D" w:rsidRPr="00C86B80">
              <w:rPr>
                <w:noProof/>
                <w:webHidden/>
              </w:rPr>
              <w:fldChar w:fldCharType="end"/>
            </w:r>
          </w:hyperlink>
        </w:p>
        <w:p w14:paraId="47B09BBC" w14:textId="77777777" w:rsidR="006B596D" w:rsidRPr="00B605B1" w:rsidRDefault="007E6B82">
          <w:pPr>
            <w:pStyle w:val="TOC2"/>
            <w:tabs>
              <w:tab w:val="left" w:pos="880"/>
              <w:tab w:val="right" w:leader="dot" w:pos="9638"/>
            </w:tabs>
            <w:rPr>
              <w:noProof/>
            </w:rPr>
          </w:pPr>
          <w:hyperlink w:anchor="_Toc421275531" w:history="1">
            <w:r w:rsidR="006B596D" w:rsidRPr="00B605B1">
              <w:rPr>
                <w:rStyle w:val="Hyperlink"/>
                <w:noProof/>
              </w:rPr>
              <w:t>3.8.</w:t>
            </w:r>
            <w:r w:rsidR="006B596D" w:rsidRPr="00B605B1">
              <w:rPr>
                <w:noProof/>
              </w:rPr>
              <w:tab/>
            </w:r>
            <w:r w:rsidR="006B596D" w:rsidRPr="00B605B1">
              <w:rPr>
                <w:rStyle w:val="Hyperlink"/>
                <w:noProof/>
              </w:rPr>
              <w:t>Transactions Journal Editor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_Toc421275531 \h </w:instrText>
            </w:r>
            <w:r w:rsidR="006B596D" w:rsidRPr="00C86B80">
              <w:rPr>
                <w:noProof/>
                <w:webHidden/>
              </w:rPr>
            </w:r>
            <w:r w:rsidR="006B596D" w:rsidRPr="00C86B80">
              <w:rPr>
                <w:noProof/>
                <w:webHidden/>
              </w:rPr>
              <w:fldChar w:fldCharType="separate"/>
            </w:r>
            <w:r w:rsidR="00124FBF">
              <w:rPr>
                <w:noProof/>
                <w:webHidden/>
              </w:rPr>
              <w:t>18</w:t>
            </w:r>
            <w:r w:rsidR="006B596D" w:rsidRPr="00C86B80">
              <w:rPr>
                <w:noProof/>
                <w:webHidden/>
              </w:rPr>
              <w:fldChar w:fldCharType="end"/>
            </w:r>
          </w:hyperlink>
        </w:p>
        <w:p w14:paraId="5D53495F" w14:textId="2741876E" w:rsidR="006B596D" w:rsidRPr="00B605B1" w:rsidRDefault="007E6B82">
          <w:pPr>
            <w:pStyle w:val="TOC2"/>
            <w:tabs>
              <w:tab w:val="left" w:pos="880"/>
              <w:tab w:val="right" w:leader="dot" w:pos="9638"/>
            </w:tabs>
            <w:rPr>
              <w:noProof/>
            </w:rPr>
          </w:pPr>
          <w:hyperlink w:anchor="_Toc421275532" w:history="1">
            <w:r w:rsidR="006B596D" w:rsidRPr="00B605B1">
              <w:rPr>
                <w:rStyle w:val="Hyperlink"/>
                <w:noProof/>
              </w:rPr>
              <w:t>3.9.</w:t>
            </w:r>
            <w:r w:rsidR="006B596D" w:rsidRPr="00B605B1">
              <w:rPr>
                <w:noProof/>
              </w:rPr>
              <w:tab/>
            </w:r>
            <w:r w:rsidR="006B596D" w:rsidRPr="00B605B1">
              <w:rPr>
                <w:rStyle w:val="Hyperlink"/>
                <w:noProof/>
              </w:rPr>
              <w:t>Website Coordinator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_Toc421275532 \h </w:instrText>
            </w:r>
            <w:r w:rsidR="006B596D" w:rsidRPr="00C86B80">
              <w:rPr>
                <w:noProof/>
                <w:webHidden/>
              </w:rPr>
            </w:r>
            <w:r w:rsidR="006B596D" w:rsidRPr="00C86B80">
              <w:rPr>
                <w:noProof/>
                <w:webHidden/>
              </w:rPr>
              <w:fldChar w:fldCharType="separate"/>
            </w:r>
            <w:r w:rsidR="00124FBF">
              <w:rPr>
                <w:noProof/>
                <w:webHidden/>
              </w:rPr>
              <w:t>19</w:t>
            </w:r>
            <w:r w:rsidR="006B596D" w:rsidRPr="00C86B80">
              <w:rPr>
                <w:noProof/>
                <w:webHidden/>
              </w:rPr>
              <w:fldChar w:fldCharType="end"/>
            </w:r>
          </w:hyperlink>
        </w:p>
        <w:p w14:paraId="5F32A5B0" w14:textId="17F5532A" w:rsidR="006B596D" w:rsidRPr="00B605B1" w:rsidRDefault="007E6B82">
          <w:pPr>
            <w:pStyle w:val="TOC2"/>
            <w:tabs>
              <w:tab w:val="left" w:pos="1100"/>
              <w:tab w:val="right" w:leader="dot" w:pos="9638"/>
            </w:tabs>
            <w:rPr>
              <w:noProof/>
            </w:rPr>
          </w:pPr>
          <w:hyperlink w:anchor="_Toc421275533" w:history="1">
            <w:r w:rsidR="006B596D" w:rsidRPr="00124FBF">
              <w:rPr>
                <w:rStyle w:val="Hyperlink"/>
                <w:noProof/>
              </w:rPr>
              <w:t>3.10.</w:t>
            </w:r>
            <w:r w:rsidR="006B596D" w:rsidRPr="00B605B1">
              <w:rPr>
                <w:noProof/>
              </w:rPr>
              <w:tab/>
            </w:r>
            <w:r w:rsidR="006B596D" w:rsidRPr="00124FBF">
              <w:rPr>
                <w:rStyle w:val="Hyperlink"/>
                <w:noProof/>
              </w:rPr>
              <w:t>Council of Past Presidents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_Toc421275533 \h </w:instrText>
            </w:r>
            <w:r w:rsidR="006B596D" w:rsidRPr="00C86B80">
              <w:rPr>
                <w:noProof/>
                <w:webHidden/>
              </w:rPr>
            </w:r>
            <w:r w:rsidR="006B596D" w:rsidRPr="00C86B80">
              <w:rPr>
                <w:noProof/>
                <w:webHidden/>
              </w:rPr>
              <w:fldChar w:fldCharType="separate"/>
            </w:r>
            <w:r w:rsidR="00124FBF">
              <w:rPr>
                <w:noProof/>
                <w:webHidden/>
              </w:rPr>
              <w:t>19</w:t>
            </w:r>
            <w:r w:rsidR="006B596D" w:rsidRPr="00C86B80">
              <w:rPr>
                <w:noProof/>
                <w:webHidden/>
              </w:rPr>
              <w:fldChar w:fldCharType="end"/>
            </w:r>
          </w:hyperlink>
        </w:p>
        <w:p w14:paraId="350B4B85" w14:textId="77777777" w:rsidR="006B596D" w:rsidRPr="00B605B1" w:rsidRDefault="007E6B82">
          <w:pPr>
            <w:pStyle w:val="TOC1"/>
            <w:tabs>
              <w:tab w:val="left" w:pos="440"/>
            </w:tabs>
            <w:rPr>
              <w:noProof/>
            </w:rPr>
          </w:pPr>
          <w:hyperlink w:anchor="_Toc421275534" w:history="1">
            <w:r w:rsidR="006B596D" w:rsidRPr="00B605B1">
              <w:rPr>
                <w:rStyle w:val="Hyperlink"/>
                <w:noProof/>
              </w:rPr>
              <w:t>4.</w:t>
            </w:r>
            <w:r w:rsidR="006B596D" w:rsidRPr="00B605B1">
              <w:rPr>
                <w:noProof/>
              </w:rPr>
              <w:tab/>
            </w:r>
            <w:r w:rsidR="006B596D" w:rsidRPr="00B605B1">
              <w:rPr>
                <w:rStyle w:val="Hyperlink"/>
                <w:noProof/>
              </w:rPr>
              <w:t>Unit Organizations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_Toc421275534 \h </w:instrText>
            </w:r>
            <w:r w:rsidR="006B596D" w:rsidRPr="00C86B80">
              <w:rPr>
                <w:noProof/>
                <w:webHidden/>
              </w:rPr>
            </w:r>
            <w:r w:rsidR="006B596D" w:rsidRPr="00C86B80">
              <w:rPr>
                <w:noProof/>
                <w:webHidden/>
              </w:rPr>
              <w:fldChar w:fldCharType="separate"/>
            </w:r>
            <w:r w:rsidR="00124FBF">
              <w:rPr>
                <w:noProof/>
                <w:webHidden/>
              </w:rPr>
              <w:t>19</w:t>
            </w:r>
            <w:r w:rsidR="006B596D" w:rsidRPr="00C86B80">
              <w:rPr>
                <w:noProof/>
                <w:webHidden/>
              </w:rPr>
              <w:fldChar w:fldCharType="end"/>
            </w:r>
          </w:hyperlink>
        </w:p>
        <w:p w14:paraId="0D5D0D74" w14:textId="77777777" w:rsidR="006B596D" w:rsidRPr="00B605B1" w:rsidRDefault="007E6B82">
          <w:pPr>
            <w:pStyle w:val="TOC2"/>
            <w:tabs>
              <w:tab w:val="left" w:pos="880"/>
              <w:tab w:val="right" w:leader="dot" w:pos="9638"/>
            </w:tabs>
            <w:rPr>
              <w:noProof/>
            </w:rPr>
          </w:pPr>
          <w:hyperlink w:anchor="_Toc421275535" w:history="1">
            <w:r w:rsidR="006B596D" w:rsidRPr="00B605B1">
              <w:rPr>
                <w:rStyle w:val="Hyperlink"/>
                <w:noProof/>
              </w:rPr>
              <w:t>4.1.</w:t>
            </w:r>
            <w:r w:rsidR="006B596D" w:rsidRPr="00B605B1">
              <w:rPr>
                <w:noProof/>
              </w:rPr>
              <w:tab/>
            </w:r>
            <w:r w:rsidR="006B596D" w:rsidRPr="00B605B1">
              <w:rPr>
                <w:rStyle w:val="Hyperlink"/>
                <w:noProof/>
              </w:rPr>
              <w:t>Programs Unit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_Toc421275535 \h </w:instrText>
            </w:r>
            <w:r w:rsidR="006B596D" w:rsidRPr="00C86B80">
              <w:rPr>
                <w:noProof/>
                <w:webHidden/>
              </w:rPr>
            </w:r>
            <w:r w:rsidR="006B596D" w:rsidRPr="00C86B80">
              <w:rPr>
                <w:noProof/>
                <w:webHidden/>
              </w:rPr>
              <w:fldChar w:fldCharType="separate"/>
            </w:r>
            <w:r w:rsidR="00124FBF">
              <w:rPr>
                <w:noProof/>
                <w:webHidden/>
              </w:rPr>
              <w:t>19</w:t>
            </w:r>
            <w:r w:rsidR="006B596D" w:rsidRPr="00C86B80">
              <w:rPr>
                <w:noProof/>
                <w:webHidden/>
              </w:rPr>
              <w:fldChar w:fldCharType="end"/>
            </w:r>
          </w:hyperlink>
        </w:p>
        <w:p w14:paraId="45D9D057" w14:textId="398441AF" w:rsidR="006B596D" w:rsidRPr="00B605B1" w:rsidRDefault="007E6B82">
          <w:pPr>
            <w:pStyle w:val="TOC2"/>
            <w:tabs>
              <w:tab w:val="left" w:pos="880"/>
              <w:tab w:val="right" w:leader="dot" w:pos="9638"/>
            </w:tabs>
            <w:rPr>
              <w:noProof/>
            </w:rPr>
          </w:pPr>
          <w:hyperlink w:anchor="_Toc421275536" w:history="1">
            <w:r w:rsidR="006B596D" w:rsidRPr="00B605B1">
              <w:rPr>
                <w:rStyle w:val="Hyperlink"/>
                <w:noProof/>
              </w:rPr>
              <w:t>4.2.</w:t>
            </w:r>
            <w:r w:rsidR="006B596D" w:rsidRPr="00B605B1">
              <w:rPr>
                <w:noProof/>
              </w:rPr>
              <w:tab/>
            </w:r>
            <w:r w:rsidR="006B596D" w:rsidRPr="00B605B1">
              <w:rPr>
                <w:rStyle w:val="Hyperlink"/>
                <w:noProof/>
              </w:rPr>
              <w:t>Awards and Recognition Unit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_Toc421275536 \h </w:instrText>
            </w:r>
            <w:r w:rsidR="006B596D" w:rsidRPr="00C86B80">
              <w:rPr>
                <w:noProof/>
                <w:webHidden/>
              </w:rPr>
            </w:r>
            <w:r w:rsidR="006B596D" w:rsidRPr="00C86B80">
              <w:rPr>
                <w:noProof/>
                <w:webHidden/>
              </w:rPr>
              <w:fldChar w:fldCharType="separate"/>
            </w:r>
            <w:r w:rsidR="00124FBF">
              <w:rPr>
                <w:noProof/>
                <w:webHidden/>
              </w:rPr>
              <w:t>20</w:t>
            </w:r>
            <w:r w:rsidR="006B596D" w:rsidRPr="00C86B80">
              <w:rPr>
                <w:noProof/>
                <w:webHidden/>
              </w:rPr>
              <w:fldChar w:fldCharType="end"/>
            </w:r>
          </w:hyperlink>
        </w:p>
        <w:p w14:paraId="501A7218" w14:textId="77777777" w:rsidR="006B596D" w:rsidRPr="00B605B1" w:rsidRDefault="007E6B82">
          <w:pPr>
            <w:pStyle w:val="TOC2"/>
            <w:tabs>
              <w:tab w:val="left" w:pos="880"/>
              <w:tab w:val="right" w:leader="dot" w:pos="9638"/>
            </w:tabs>
            <w:rPr>
              <w:noProof/>
            </w:rPr>
          </w:pPr>
          <w:hyperlink w:anchor="_Toc421275537" w:history="1">
            <w:r w:rsidR="006B596D" w:rsidRPr="00B605B1">
              <w:rPr>
                <w:rStyle w:val="Hyperlink"/>
                <w:noProof/>
              </w:rPr>
              <w:t>4.3.</w:t>
            </w:r>
            <w:r w:rsidR="006B596D" w:rsidRPr="00B605B1">
              <w:rPr>
                <w:noProof/>
              </w:rPr>
              <w:tab/>
            </w:r>
            <w:r w:rsidR="006B596D" w:rsidRPr="00B605B1">
              <w:rPr>
                <w:rStyle w:val="Hyperlink"/>
                <w:noProof/>
              </w:rPr>
              <w:t>Publications and Promotion Unit</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_Toc421275537 \h </w:instrText>
            </w:r>
            <w:r w:rsidR="006B596D" w:rsidRPr="00C86B80">
              <w:rPr>
                <w:noProof/>
                <w:webHidden/>
              </w:rPr>
            </w:r>
            <w:r w:rsidR="006B596D" w:rsidRPr="00C86B80">
              <w:rPr>
                <w:noProof/>
                <w:webHidden/>
              </w:rPr>
              <w:fldChar w:fldCharType="separate"/>
            </w:r>
            <w:r w:rsidR="00124FBF">
              <w:rPr>
                <w:noProof/>
                <w:webHidden/>
              </w:rPr>
              <w:t>20</w:t>
            </w:r>
            <w:r w:rsidR="006B596D" w:rsidRPr="00C86B80">
              <w:rPr>
                <w:noProof/>
                <w:webHidden/>
              </w:rPr>
              <w:fldChar w:fldCharType="end"/>
            </w:r>
          </w:hyperlink>
        </w:p>
        <w:p w14:paraId="2197F06A" w14:textId="77777777" w:rsidR="006B596D" w:rsidRPr="00B605B1" w:rsidRDefault="007E6B82">
          <w:pPr>
            <w:pStyle w:val="TOC1"/>
            <w:tabs>
              <w:tab w:val="left" w:pos="440"/>
            </w:tabs>
            <w:rPr>
              <w:noProof/>
            </w:rPr>
          </w:pPr>
          <w:hyperlink w:anchor="_Toc421275538" w:history="1">
            <w:r w:rsidR="006B596D" w:rsidRPr="00B605B1">
              <w:rPr>
                <w:rStyle w:val="Hyperlink"/>
                <w:noProof/>
              </w:rPr>
              <w:t>5.</w:t>
            </w:r>
            <w:r w:rsidR="006B596D" w:rsidRPr="00B605B1">
              <w:rPr>
                <w:noProof/>
              </w:rPr>
              <w:tab/>
            </w:r>
            <w:r w:rsidR="006B596D" w:rsidRPr="00B605B1">
              <w:rPr>
                <w:rStyle w:val="Hyperlink"/>
                <w:noProof/>
              </w:rPr>
              <w:t>Division Organizations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_Toc421275538 \h </w:instrText>
            </w:r>
            <w:r w:rsidR="006B596D" w:rsidRPr="00C86B80">
              <w:rPr>
                <w:noProof/>
                <w:webHidden/>
              </w:rPr>
            </w:r>
            <w:r w:rsidR="006B596D" w:rsidRPr="00C86B80">
              <w:rPr>
                <w:noProof/>
                <w:webHidden/>
              </w:rPr>
              <w:fldChar w:fldCharType="separate"/>
            </w:r>
            <w:r w:rsidR="00124FBF">
              <w:rPr>
                <w:noProof/>
                <w:webHidden/>
              </w:rPr>
              <w:t>20</w:t>
            </w:r>
            <w:r w:rsidR="006B596D" w:rsidRPr="00C86B80">
              <w:rPr>
                <w:noProof/>
                <w:webHidden/>
              </w:rPr>
              <w:fldChar w:fldCharType="end"/>
            </w:r>
          </w:hyperlink>
        </w:p>
        <w:p w14:paraId="5CEEE959" w14:textId="21D89EBB" w:rsidR="006B596D" w:rsidRPr="00B605B1" w:rsidRDefault="007E6B82">
          <w:pPr>
            <w:pStyle w:val="TOC1"/>
            <w:tabs>
              <w:tab w:val="left" w:pos="440"/>
            </w:tabs>
            <w:rPr>
              <w:noProof/>
            </w:rPr>
          </w:pPr>
          <w:hyperlink w:anchor="_Toc421275539" w:history="1">
            <w:r w:rsidR="006B596D" w:rsidRPr="00B605B1">
              <w:rPr>
                <w:rStyle w:val="Hyperlink"/>
                <w:noProof/>
              </w:rPr>
              <w:t>6.</w:t>
            </w:r>
            <w:r w:rsidR="006B596D" w:rsidRPr="00B605B1">
              <w:rPr>
                <w:noProof/>
              </w:rPr>
              <w:tab/>
            </w:r>
            <w:r w:rsidR="006B596D" w:rsidRPr="00B605B1">
              <w:rPr>
                <w:rStyle w:val="Hyperlink"/>
                <w:noProof/>
              </w:rPr>
              <w:t>Conference Planning Guidelines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_Toc421275539 \h </w:instrText>
            </w:r>
            <w:r w:rsidR="006B596D" w:rsidRPr="00C86B80">
              <w:rPr>
                <w:noProof/>
                <w:webHidden/>
              </w:rPr>
            </w:r>
            <w:r w:rsidR="006B596D" w:rsidRPr="00C86B80">
              <w:rPr>
                <w:noProof/>
                <w:webHidden/>
              </w:rPr>
              <w:fldChar w:fldCharType="separate"/>
            </w:r>
            <w:r w:rsidR="00124FBF">
              <w:rPr>
                <w:noProof/>
                <w:webHidden/>
              </w:rPr>
              <w:t>21</w:t>
            </w:r>
            <w:r w:rsidR="006B596D" w:rsidRPr="00C86B80">
              <w:rPr>
                <w:noProof/>
                <w:webHidden/>
              </w:rPr>
              <w:fldChar w:fldCharType="end"/>
            </w:r>
          </w:hyperlink>
        </w:p>
        <w:p w14:paraId="547AE92D" w14:textId="0E4E42B4" w:rsidR="006B596D" w:rsidRPr="00B605B1" w:rsidRDefault="007E6B82">
          <w:pPr>
            <w:pStyle w:val="TOC1"/>
            <w:rPr>
              <w:noProof/>
            </w:rPr>
          </w:pPr>
          <w:hyperlink w:anchor="_Toc421275540" w:history="1">
            <w:r w:rsidR="006B596D" w:rsidRPr="00B605B1">
              <w:rPr>
                <w:rStyle w:val="Hyperlink"/>
                <w:noProof/>
              </w:rPr>
              <w:t>Appendix</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_Toc421275540 \h </w:instrText>
            </w:r>
            <w:r w:rsidR="006B596D" w:rsidRPr="00C86B80">
              <w:rPr>
                <w:noProof/>
                <w:webHidden/>
              </w:rPr>
            </w:r>
            <w:r w:rsidR="006B596D" w:rsidRPr="00C86B80">
              <w:rPr>
                <w:noProof/>
                <w:webHidden/>
              </w:rPr>
              <w:fldChar w:fldCharType="separate"/>
            </w:r>
            <w:r w:rsidR="00124FBF">
              <w:rPr>
                <w:noProof/>
                <w:webHidden/>
              </w:rPr>
              <w:t>23</w:t>
            </w:r>
            <w:r w:rsidR="006B596D" w:rsidRPr="00C86B80">
              <w:rPr>
                <w:noProof/>
                <w:webHidden/>
              </w:rPr>
              <w:fldChar w:fldCharType="end"/>
            </w:r>
          </w:hyperlink>
        </w:p>
        <w:p w14:paraId="0A504821" w14:textId="6B61B3E7" w:rsidR="006B596D" w:rsidRPr="00B605B1" w:rsidRDefault="007E6B82">
          <w:pPr>
            <w:pStyle w:val="TOC2"/>
            <w:tabs>
              <w:tab w:val="right" w:leader="dot" w:pos="9638"/>
            </w:tabs>
            <w:rPr>
              <w:noProof/>
            </w:rPr>
          </w:pPr>
          <w:hyperlink w:anchor="_Toc421275541" w:history="1">
            <w:r w:rsidR="006B596D" w:rsidRPr="00B605B1">
              <w:rPr>
                <w:rStyle w:val="Hyperlink"/>
                <w:noProof/>
              </w:rPr>
              <w:t>Appendix A - Example Executive Board Meeting Agenda</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_Toc421275541 \h </w:instrText>
            </w:r>
            <w:r w:rsidR="006B596D" w:rsidRPr="00C86B80">
              <w:rPr>
                <w:noProof/>
                <w:webHidden/>
              </w:rPr>
            </w:r>
            <w:r w:rsidR="006B596D" w:rsidRPr="00C86B80">
              <w:rPr>
                <w:noProof/>
                <w:webHidden/>
              </w:rPr>
              <w:fldChar w:fldCharType="separate"/>
            </w:r>
            <w:r w:rsidR="00124FBF">
              <w:rPr>
                <w:noProof/>
                <w:webHidden/>
              </w:rPr>
              <w:t>23</w:t>
            </w:r>
            <w:r w:rsidR="006B596D" w:rsidRPr="00C86B80">
              <w:rPr>
                <w:noProof/>
                <w:webHidden/>
              </w:rPr>
              <w:fldChar w:fldCharType="end"/>
            </w:r>
          </w:hyperlink>
        </w:p>
        <w:p w14:paraId="44EBD93A" w14:textId="1E3F8DD2" w:rsidR="006B596D" w:rsidRPr="00B605B1" w:rsidRDefault="007E6B82">
          <w:pPr>
            <w:pStyle w:val="TOC2"/>
            <w:tabs>
              <w:tab w:val="right" w:leader="dot" w:pos="9638"/>
            </w:tabs>
            <w:rPr>
              <w:noProof/>
            </w:rPr>
          </w:pPr>
          <w:hyperlink w:anchor="_Toc421275542" w:history="1">
            <w:r w:rsidR="006B596D" w:rsidRPr="00B605B1">
              <w:rPr>
                <w:rStyle w:val="Hyperlink"/>
                <w:noProof/>
              </w:rPr>
              <w:t>Appendix B - Example Fall Technical Program Planning Meeting Agenda</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_Toc421275542 \h </w:instrText>
            </w:r>
            <w:r w:rsidR="006B596D" w:rsidRPr="00C86B80">
              <w:rPr>
                <w:noProof/>
                <w:webHidden/>
              </w:rPr>
            </w:r>
            <w:r w:rsidR="006B596D" w:rsidRPr="00C86B80">
              <w:rPr>
                <w:noProof/>
                <w:webHidden/>
              </w:rPr>
              <w:fldChar w:fldCharType="separate"/>
            </w:r>
            <w:r w:rsidR="00124FBF">
              <w:rPr>
                <w:noProof/>
                <w:webHidden/>
              </w:rPr>
              <w:t>24</w:t>
            </w:r>
            <w:r w:rsidR="006B596D" w:rsidRPr="00C86B80">
              <w:rPr>
                <w:noProof/>
                <w:webHidden/>
              </w:rPr>
              <w:fldChar w:fldCharType="end"/>
            </w:r>
          </w:hyperlink>
        </w:p>
        <w:p w14:paraId="26F96B9A" w14:textId="07307028" w:rsidR="006B596D" w:rsidRPr="00B605B1" w:rsidRDefault="007E6B82">
          <w:pPr>
            <w:pStyle w:val="TOC2"/>
            <w:tabs>
              <w:tab w:val="right" w:leader="dot" w:pos="9638"/>
            </w:tabs>
            <w:rPr>
              <w:noProof/>
            </w:rPr>
          </w:pPr>
          <w:hyperlink w:anchor="_Toc421275543" w:history="1">
            <w:r w:rsidR="006B596D" w:rsidRPr="00B605B1">
              <w:rPr>
                <w:rStyle w:val="Hyperlink"/>
                <w:noProof/>
              </w:rPr>
              <w:t>Appendix C - Example Conference Planning Meeting Agenda</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_Toc421275543 \h </w:instrText>
            </w:r>
            <w:r w:rsidR="006B596D" w:rsidRPr="00C86B80">
              <w:rPr>
                <w:noProof/>
                <w:webHidden/>
              </w:rPr>
            </w:r>
            <w:r w:rsidR="006B596D" w:rsidRPr="00C86B80">
              <w:rPr>
                <w:noProof/>
                <w:webHidden/>
              </w:rPr>
              <w:fldChar w:fldCharType="separate"/>
            </w:r>
            <w:r w:rsidR="00124FBF">
              <w:rPr>
                <w:noProof/>
                <w:webHidden/>
              </w:rPr>
              <w:t>25</w:t>
            </w:r>
            <w:r w:rsidR="006B596D" w:rsidRPr="00C86B80">
              <w:rPr>
                <w:noProof/>
                <w:webHidden/>
              </w:rPr>
              <w:fldChar w:fldCharType="end"/>
            </w:r>
          </w:hyperlink>
        </w:p>
        <w:p w14:paraId="49A1AB24" w14:textId="684B7137" w:rsidR="006B596D" w:rsidRPr="00B605B1" w:rsidRDefault="007E6B82">
          <w:pPr>
            <w:pStyle w:val="TOC2"/>
            <w:tabs>
              <w:tab w:val="right" w:leader="dot" w:pos="9638"/>
            </w:tabs>
            <w:rPr>
              <w:noProof/>
            </w:rPr>
          </w:pPr>
          <w:hyperlink w:anchor="_Toc421275544" w:history="1">
            <w:r w:rsidR="006B596D" w:rsidRPr="00B605B1">
              <w:rPr>
                <w:rStyle w:val="Hyperlink"/>
                <w:noProof/>
              </w:rPr>
              <w:t>Appendix D - Example Annual Meeting Agenda</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_Toc421275544 \h </w:instrText>
            </w:r>
            <w:r w:rsidR="006B596D" w:rsidRPr="00C86B80">
              <w:rPr>
                <w:noProof/>
                <w:webHidden/>
              </w:rPr>
            </w:r>
            <w:r w:rsidR="006B596D" w:rsidRPr="00C86B80">
              <w:rPr>
                <w:noProof/>
                <w:webHidden/>
              </w:rPr>
              <w:fldChar w:fldCharType="separate"/>
            </w:r>
            <w:r w:rsidR="00124FBF">
              <w:rPr>
                <w:noProof/>
                <w:webHidden/>
              </w:rPr>
              <w:t>26</w:t>
            </w:r>
            <w:r w:rsidR="006B596D" w:rsidRPr="00C86B80">
              <w:rPr>
                <w:noProof/>
                <w:webHidden/>
              </w:rPr>
              <w:fldChar w:fldCharType="end"/>
            </w:r>
          </w:hyperlink>
        </w:p>
        <w:p w14:paraId="5A2F66C2" w14:textId="356969A6" w:rsidR="006B596D" w:rsidRPr="00B605B1" w:rsidRDefault="007E6B82">
          <w:pPr>
            <w:pStyle w:val="TOC2"/>
            <w:tabs>
              <w:tab w:val="right" w:leader="dot" w:pos="9638"/>
            </w:tabs>
            <w:rPr>
              <w:noProof/>
            </w:rPr>
          </w:pPr>
          <w:hyperlink w:anchor="_Toc421275545" w:history="1">
            <w:r w:rsidR="006B596D" w:rsidRPr="00B605B1">
              <w:rPr>
                <w:rStyle w:val="Hyperlink"/>
                <w:noProof/>
              </w:rPr>
              <w:t>Appendix E - Example Forms for Recording Unit and Division Elections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_Toc421275545 \h </w:instrText>
            </w:r>
            <w:r w:rsidR="006B596D" w:rsidRPr="00C86B80">
              <w:rPr>
                <w:noProof/>
                <w:webHidden/>
              </w:rPr>
            </w:r>
            <w:r w:rsidR="006B596D" w:rsidRPr="00C86B80">
              <w:rPr>
                <w:noProof/>
                <w:webHidden/>
              </w:rPr>
              <w:fldChar w:fldCharType="separate"/>
            </w:r>
            <w:r w:rsidR="00124FBF">
              <w:rPr>
                <w:noProof/>
                <w:webHidden/>
              </w:rPr>
              <w:t>27</w:t>
            </w:r>
            <w:r w:rsidR="006B596D" w:rsidRPr="00C86B80">
              <w:rPr>
                <w:noProof/>
                <w:webHidden/>
              </w:rPr>
              <w:fldChar w:fldCharType="end"/>
            </w:r>
          </w:hyperlink>
        </w:p>
        <w:p w14:paraId="678602C8" w14:textId="31433E25" w:rsidR="006B596D" w:rsidRPr="00B605B1" w:rsidRDefault="007E6B82">
          <w:pPr>
            <w:pStyle w:val="TOC2"/>
            <w:tabs>
              <w:tab w:val="right" w:leader="dot" w:pos="9638"/>
            </w:tabs>
            <w:rPr>
              <w:noProof/>
            </w:rPr>
          </w:pPr>
          <w:hyperlink w:anchor="_Toc421275546" w:history="1">
            <w:r w:rsidR="006B596D" w:rsidRPr="00B605B1">
              <w:rPr>
                <w:rStyle w:val="Hyperlink"/>
                <w:noProof/>
              </w:rPr>
              <w:t>Appendix F - Example Resolutions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_Toc421275546 \h </w:instrText>
            </w:r>
            <w:r w:rsidR="006B596D" w:rsidRPr="00C86B80">
              <w:rPr>
                <w:noProof/>
                <w:webHidden/>
              </w:rPr>
            </w:r>
            <w:r w:rsidR="006B596D" w:rsidRPr="00C86B80">
              <w:rPr>
                <w:noProof/>
                <w:webHidden/>
              </w:rPr>
              <w:fldChar w:fldCharType="separate"/>
            </w:r>
            <w:r w:rsidR="00124FBF">
              <w:rPr>
                <w:noProof/>
                <w:webHidden/>
              </w:rPr>
              <w:t>28</w:t>
            </w:r>
            <w:r w:rsidR="006B596D" w:rsidRPr="00C86B80">
              <w:rPr>
                <w:noProof/>
                <w:webHidden/>
              </w:rPr>
              <w:fldChar w:fldCharType="end"/>
            </w:r>
          </w:hyperlink>
        </w:p>
        <w:p w14:paraId="1B25987D" w14:textId="7BB3F23F" w:rsidR="006B596D" w:rsidRPr="00B605B1" w:rsidRDefault="007E6B82">
          <w:pPr>
            <w:pStyle w:val="TOC3"/>
            <w:tabs>
              <w:tab w:val="right" w:leader="dot" w:pos="9638"/>
            </w:tabs>
            <w:rPr>
              <w:noProof/>
            </w:rPr>
          </w:pPr>
          <w:hyperlink w:anchor="_Toc421275547" w:history="1">
            <w:r w:rsidR="006B596D" w:rsidRPr="00B605B1">
              <w:rPr>
                <w:rStyle w:val="Hyperlink"/>
                <w:b/>
                <w:noProof/>
              </w:rPr>
              <w:t>Example RESOLUTION on the Death of a Colleague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_Toc421275547 \h </w:instrText>
            </w:r>
            <w:r w:rsidR="006B596D" w:rsidRPr="00C86B80">
              <w:rPr>
                <w:noProof/>
                <w:webHidden/>
              </w:rPr>
            </w:r>
            <w:r w:rsidR="006B596D" w:rsidRPr="00C86B80">
              <w:rPr>
                <w:noProof/>
                <w:webHidden/>
              </w:rPr>
              <w:fldChar w:fldCharType="separate"/>
            </w:r>
            <w:r w:rsidR="00124FBF">
              <w:rPr>
                <w:noProof/>
                <w:webHidden/>
              </w:rPr>
              <w:t>28</w:t>
            </w:r>
            <w:r w:rsidR="006B596D" w:rsidRPr="00C86B80">
              <w:rPr>
                <w:noProof/>
                <w:webHidden/>
              </w:rPr>
              <w:fldChar w:fldCharType="end"/>
            </w:r>
          </w:hyperlink>
        </w:p>
        <w:p w14:paraId="0C57A11F" w14:textId="41614ECD" w:rsidR="006B596D" w:rsidRPr="00B605B1" w:rsidRDefault="007E6B82">
          <w:pPr>
            <w:pStyle w:val="TOC3"/>
            <w:tabs>
              <w:tab w:val="right" w:leader="dot" w:pos="9638"/>
            </w:tabs>
            <w:rPr>
              <w:noProof/>
            </w:rPr>
          </w:pPr>
          <w:hyperlink w:anchor="_Toc421275548" w:history="1">
            <w:r w:rsidR="006B596D" w:rsidRPr="00B605B1">
              <w:rPr>
                <w:rStyle w:val="Hyperlink"/>
                <w:b/>
                <w:noProof/>
              </w:rPr>
              <w:t>Example RESOLUTION for an Annual Meeting</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_Toc421275548 \h </w:instrText>
            </w:r>
            <w:r w:rsidR="006B596D" w:rsidRPr="00C86B80">
              <w:rPr>
                <w:noProof/>
                <w:webHidden/>
              </w:rPr>
            </w:r>
            <w:r w:rsidR="006B596D" w:rsidRPr="00C86B80">
              <w:rPr>
                <w:noProof/>
                <w:webHidden/>
              </w:rPr>
              <w:fldChar w:fldCharType="separate"/>
            </w:r>
            <w:r w:rsidR="00124FBF">
              <w:rPr>
                <w:noProof/>
                <w:webHidden/>
              </w:rPr>
              <w:t>29</w:t>
            </w:r>
            <w:r w:rsidR="006B596D" w:rsidRPr="00C86B80">
              <w:rPr>
                <w:noProof/>
                <w:webHidden/>
              </w:rPr>
              <w:fldChar w:fldCharType="end"/>
            </w:r>
          </w:hyperlink>
        </w:p>
        <w:p w14:paraId="18CCCE19" w14:textId="4D18E850" w:rsidR="006B596D" w:rsidRPr="00B605B1" w:rsidRDefault="007E6B82">
          <w:pPr>
            <w:pStyle w:val="TOC2"/>
            <w:tabs>
              <w:tab w:val="right" w:leader="dot" w:pos="9638"/>
            </w:tabs>
            <w:rPr>
              <w:noProof/>
            </w:rPr>
          </w:pPr>
          <w:hyperlink w:anchor="_Toc421275549" w:history="1">
            <w:r w:rsidR="006B596D" w:rsidRPr="00B605B1">
              <w:rPr>
                <w:rStyle w:val="Hyperlink"/>
                <w:noProof/>
              </w:rPr>
              <w:t>Appendix G - Example Conference Planning Budget Form</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_Toc421275549 \h </w:instrText>
            </w:r>
            <w:r w:rsidR="006B596D" w:rsidRPr="00C86B80">
              <w:rPr>
                <w:noProof/>
                <w:webHidden/>
              </w:rPr>
            </w:r>
            <w:r w:rsidR="006B596D" w:rsidRPr="00C86B80">
              <w:rPr>
                <w:noProof/>
                <w:webHidden/>
              </w:rPr>
              <w:fldChar w:fldCharType="separate"/>
            </w:r>
            <w:r w:rsidR="00124FBF">
              <w:rPr>
                <w:noProof/>
                <w:webHidden/>
              </w:rPr>
              <w:t>30</w:t>
            </w:r>
            <w:r w:rsidR="006B596D" w:rsidRPr="00C86B80">
              <w:rPr>
                <w:noProof/>
                <w:webHidden/>
              </w:rPr>
              <w:fldChar w:fldCharType="end"/>
            </w:r>
          </w:hyperlink>
        </w:p>
        <w:p w14:paraId="040B5287" w14:textId="4F9516BC" w:rsidR="006B596D" w:rsidRPr="00B605B1" w:rsidRDefault="007E6B82">
          <w:pPr>
            <w:pStyle w:val="TOC2"/>
            <w:tabs>
              <w:tab w:val="right" w:leader="dot" w:pos="9638"/>
            </w:tabs>
            <w:rPr>
              <w:noProof/>
            </w:rPr>
          </w:pPr>
          <w:hyperlink w:anchor="_Toc421275550" w:history="1">
            <w:r w:rsidR="006B596D" w:rsidRPr="00B605B1">
              <w:rPr>
                <w:rStyle w:val="Hyperlink"/>
                <w:noProof/>
              </w:rPr>
              <w:t>Appendix H - Example Guidance for Section Presidents Conducting a Conference</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_Toc421275550 \h </w:instrText>
            </w:r>
            <w:r w:rsidR="006B596D" w:rsidRPr="00C86B80">
              <w:rPr>
                <w:noProof/>
                <w:webHidden/>
              </w:rPr>
            </w:r>
            <w:r w:rsidR="006B596D" w:rsidRPr="00C86B80">
              <w:rPr>
                <w:noProof/>
                <w:webHidden/>
              </w:rPr>
              <w:fldChar w:fldCharType="separate"/>
            </w:r>
            <w:r w:rsidR="00124FBF">
              <w:rPr>
                <w:noProof/>
                <w:webHidden/>
              </w:rPr>
              <w:t>32</w:t>
            </w:r>
            <w:r w:rsidR="006B596D" w:rsidRPr="00C86B80">
              <w:rPr>
                <w:noProof/>
                <w:webHidden/>
              </w:rPr>
              <w:fldChar w:fldCharType="end"/>
            </w:r>
          </w:hyperlink>
        </w:p>
        <w:p w14:paraId="4169B66C" w14:textId="259603B0" w:rsidR="006B596D" w:rsidRPr="00B605B1" w:rsidRDefault="007E6B82">
          <w:pPr>
            <w:pStyle w:val="TOC2"/>
            <w:tabs>
              <w:tab w:val="right" w:leader="dot" w:pos="9638"/>
            </w:tabs>
            <w:rPr>
              <w:noProof/>
            </w:rPr>
          </w:pPr>
          <w:hyperlink w:anchor="_Toc421275551" w:history="1">
            <w:r w:rsidR="006B596D" w:rsidRPr="00B605B1">
              <w:rPr>
                <w:rStyle w:val="Hyperlink"/>
                <w:noProof/>
              </w:rPr>
              <w:t>Appendix I - Recommended Procedure for Electing Division and Unit Officers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_Toc421275551 \h </w:instrText>
            </w:r>
            <w:r w:rsidR="006B596D" w:rsidRPr="00C86B80">
              <w:rPr>
                <w:noProof/>
                <w:webHidden/>
              </w:rPr>
            </w:r>
            <w:r w:rsidR="006B596D" w:rsidRPr="00C86B80">
              <w:rPr>
                <w:noProof/>
                <w:webHidden/>
              </w:rPr>
              <w:fldChar w:fldCharType="separate"/>
            </w:r>
            <w:r w:rsidR="00124FBF">
              <w:rPr>
                <w:noProof/>
                <w:webHidden/>
              </w:rPr>
              <w:t>35</w:t>
            </w:r>
            <w:r w:rsidR="006B596D" w:rsidRPr="00C86B80">
              <w:rPr>
                <w:noProof/>
                <w:webHidden/>
              </w:rPr>
              <w:fldChar w:fldCharType="end"/>
            </w:r>
          </w:hyperlink>
        </w:p>
        <w:p w14:paraId="0F881B9D" w14:textId="0718452B" w:rsidR="006B596D" w:rsidRPr="00B605B1" w:rsidRDefault="007E6B82">
          <w:pPr>
            <w:pStyle w:val="TOC2"/>
            <w:tabs>
              <w:tab w:val="right" w:leader="dot" w:pos="9638"/>
            </w:tabs>
            <w:rPr>
              <w:noProof/>
            </w:rPr>
          </w:pPr>
          <w:hyperlink w:anchor="_Toc421275552" w:history="1">
            <w:r w:rsidR="006B596D" w:rsidRPr="00B605B1">
              <w:rPr>
                <w:rStyle w:val="Hyperlink"/>
                <w:noProof/>
              </w:rPr>
              <w:t>Appendix J - Overview of Southeastern Section Activities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_Toc421275552 \h </w:instrText>
            </w:r>
            <w:r w:rsidR="006B596D" w:rsidRPr="00C86B80">
              <w:rPr>
                <w:noProof/>
                <w:webHidden/>
              </w:rPr>
            </w:r>
            <w:r w:rsidR="006B596D" w:rsidRPr="00C86B80">
              <w:rPr>
                <w:noProof/>
                <w:webHidden/>
              </w:rPr>
              <w:fldChar w:fldCharType="separate"/>
            </w:r>
            <w:r w:rsidR="00124FBF">
              <w:rPr>
                <w:noProof/>
                <w:webHidden/>
              </w:rPr>
              <w:t>37</w:t>
            </w:r>
            <w:r w:rsidR="006B596D" w:rsidRPr="00C86B80">
              <w:rPr>
                <w:noProof/>
                <w:webHidden/>
              </w:rPr>
              <w:fldChar w:fldCharType="end"/>
            </w:r>
          </w:hyperlink>
        </w:p>
        <w:p w14:paraId="7398095C" w14:textId="49222803" w:rsidR="006B596D" w:rsidRPr="00B605B1" w:rsidRDefault="007E6B82">
          <w:pPr>
            <w:pStyle w:val="TOC2"/>
            <w:tabs>
              <w:tab w:val="right" w:leader="dot" w:pos="9638"/>
            </w:tabs>
            <w:rPr>
              <w:noProof/>
            </w:rPr>
          </w:pPr>
          <w:hyperlink w:anchor="_Toc421275553" w:history="1">
            <w:r w:rsidR="006B596D" w:rsidRPr="00B605B1">
              <w:rPr>
                <w:rStyle w:val="Hyperlink"/>
                <w:noProof/>
              </w:rPr>
              <w:t>Appendix K - Section Awards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_Toc421275553 \h </w:instrText>
            </w:r>
            <w:r w:rsidR="006B596D" w:rsidRPr="00C86B80">
              <w:rPr>
                <w:noProof/>
                <w:webHidden/>
              </w:rPr>
            </w:r>
            <w:r w:rsidR="006B596D" w:rsidRPr="00C86B80">
              <w:rPr>
                <w:noProof/>
                <w:webHidden/>
              </w:rPr>
              <w:fldChar w:fldCharType="separate"/>
            </w:r>
            <w:r w:rsidR="00124FBF">
              <w:rPr>
                <w:noProof/>
                <w:webHidden/>
              </w:rPr>
              <w:t>39</w:t>
            </w:r>
            <w:r w:rsidR="006B596D" w:rsidRPr="00C86B80">
              <w:rPr>
                <w:noProof/>
                <w:webHidden/>
              </w:rPr>
              <w:fldChar w:fldCharType="end"/>
            </w:r>
          </w:hyperlink>
        </w:p>
        <w:p w14:paraId="2AABF886" w14:textId="3E65C711" w:rsidR="006B596D" w:rsidRPr="00B605B1" w:rsidRDefault="007E6B82">
          <w:pPr>
            <w:pStyle w:val="TOC3"/>
            <w:tabs>
              <w:tab w:val="right" w:leader="dot" w:pos="9638"/>
            </w:tabs>
            <w:rPr>
              <w:noProof/>
            </w:rPr>
          </w:pPr>
          <w:hyperlink w:anchor="_Toc421275554" w:history="1">
            <w:r w:rsidR="006B596D" w:rsidRPr="00B605B1">
              <w:rPr>
                <w:rStyle w:val="Hyperlink"/>
                <w:b/>
                <w:noProof/>
              </w:rPr>
              <w:t>ASEE Southeastern Section Outstanding Teaching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_Toc421275554 \h </w:instrText>
            </w:r>
            <w:r w:rsidR="006B596D" w:rsidRPr="00C86B80">
              <w:rPr>
                <w:noProof/>
                <w:webHidden/>
              </w:rPr>
            </w:r>
            <w:r w:rsidR="006B596D" w:rsidRPr="00C86B80">
              <w:rPr>
                <w:noProof/>
                <w:webHidden/>
              </w:rPr>
              <w:fldChar w:fldCharType="separate"/>
            </w:r>
            <w:r w:rsidR="00124FBF">
              <w:rPr>
                <w:noProof/>
                <w:webHidden/>
              </w:rPr>
              <w:t>39</w:t>
            </w:r>
            <w:r w:rsidR="006B596D" w:rsidRPr="00C86B80">
              <w:rPr>
                <w:noProof/>
                <w:webHidden/>
              </w:rPr>
              <w:fldChar w:fldCharType="end"/>
            </w:r>
          </w:hyperlink>
        </w:p>
        <w:p w14:paraId="2269E7F3" w14:textId="6192B80E" w:rsidR="006B596D" w:rsidRPr="00B605B1" w:rsidRDefault="007E6B82">
          <w:pPr>
            <w:pStyle w:val="TOC3"/>
            <w:tabs>
              <w:tab w:val="right" w:leader="dot" w:pos="9638"/>
            </w:tabs>
            <w:rPr>
              <w:noProof/>
            </w:rPr>
          </w:pPr>
          <w:hyperlink w:anchor="_Toc421275555" w:history="1">
            <w:r w:rsidR="006B596D" w:rsidRPr="00B605B1">
              <w:rPr>
                <w:rStyle w:val="Hyperlink"/>
                <w:b/>
                <w:noProof/>
              </w:rPr>
              <w:t>ASEE Southeastern Section Outstanding New Teacher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_Toc421275555 \h </w:instrText>
            </w:r>
            <w:r w:rsidR="006B596D" w:rsidRPr="00C86B80">
              <w:rPr>
                <w:noProof/>
                <w:webHidden/>
              </w:rPr>
            </w:r>
            <w:r w:rsidR="006B596D" w:rsidRPr="00C86B80">
              <w:rPr>
                <w:noProof/>
                <w:webHidden/>
              </w:rPr>
              <w:fldChar w:fldCharType="separate"/>
            </w:r>
            <w:r w:rsidR="00124FBF">
              <w:rPr>
                <w:noProof/>
                <w:webHidden/>
              </w:rPr>
              <w:t>41</w:t>
            </w:r>
            <w:r w:rsidR="006B596D" w:rsidRPr="00C86B80">
              <w:rPr>
                <w:noProof/>
                <w:webHidden/>
              </w:rPr>
              <w:fldChar w:fldCharType="end"/>
            </w:r>
          </w:hyperlink>
        </w:p>
        <w:p w14:paraId="53F422C1" w14:textId="54ABEBF8" w:rsidR="006B596D" w:rsidRPr="00B605B1" w:rsidRDefault="007E6B82">
          <w:pPr>
            <w:pStyle w:val="TOC3"/>
            <w:tabs>
              <w:tab w:val="right" w:leader="dot" w:pos="9638"/>
            </w:tabs>
            <w:rPr>
              <w:noProof/>
            </w:rPr>
          </w:pPr>
          <w:hyperlink w:anchor="_Toc421275556" w:history="1">
            <w:r w:rsidR="006B596D" w:rsidRPr="00B605B1">
              <w:rPr>
                <w:rStyle w:val="Hyperlink"/>
                <w:b/>
                <w:noProof/>
              </w:rPr>
              <w:t>ASEE Southeastern Section New Faculty Research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_Toc421275556 \h </w:instrText>
            </w:r>
            <w:r w:rsidR="006B596D" w:rsidRPr="00C86B80">
              <w:rPr>
                <w:noProof/>
                <w:webHidden/>
              </w:rPr>
            </w:r>
            <w:r w:rsidR="006B596D" w:rsidRPr="00C86B80">
              <w:rPr>
                <w:noProof/>
                <w:webHidden/>
              </w:rPr>
              <w:fldChar w:fldCharType="separate"/>
            </w:r>
            <w:r w:rsidR="00124FBF">
              <w:rPr>
                <w:noProof/>
                <w:webHidden/>
              </w:rPr>
              <w:t>43</w:t>
            </w:r>
            <w:r w:rsidR="006B596D" w:rsidRPr="00C86B80">
              <w:rPr>
                <w:noProof/>
                <w:webHidden/>
              </w:rPr>
              <w:fldChar w:fldCharType="end"/>
            </w:r>
          </w:hyperlink>
        </w:p>
        <w:p w14:paraId="57E618E8" w14:textId="62885EBC" w:rsidR="006B596D" w:rsidRPr="00B605B1" w:rsidRDefault="007E6B82">
          <w:pPr>
            <w:pStyle w:val="TOC3"/>
            <w:tabs>
              <w:tab w:val="right" w:leader="dot" w:pos="9638"/>
            </w:tabs>
            <w:rPr>
              <w:noProof/>
            </w:rPr>
          </w:pPr>
          <w:hyperlink w:anchor="_Toc421275557" w:history="1">
            <w:r w:rsidR="006B596D" w:rsidRPr="00B605B1">
              <w:rPr>
                <w:rStyle w:val="Hyperlink"/>
                <w:b/>
                <w:noProof/>
              </w:rPr>
              <w:t>ASEE Southeastern Section  Thomas C. Evans Instructional Paper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_Toc421275557 \h </w:instrText>
            </w:r>
            <w:r w:rsidR="006B596D" w:rsidRPr="00C86B80">
              <w:rPr>
                <w:noProof/>
                <w:webHidden/>
              </w:rPr>
            </w:r>
            <w:r w:rsidR="006B596D" w:rsidRPr="00C86B80">
              <w:rPr>
                <w:noProof/>
                <w:webHidden/>
              </w:rPr>
              <w:fldChar w:fldCharType="separate"/>
            </w:r>
            <w:r w:rsidR="00124FBF">
              <w:rPr>
                <w:noProof/>
                <w:webHidden/>
              </w:rPr>
              <w:t>44</w:t>
            </w:r>
            <w:r w:rsidR="006B596D" w:rsidRPr="00C86B80">
              <w:rPr>
                <w:noProof/>
                <w:webHidden/>
              </w:rPr>
              <w:fldChar w:fldCharType="end"/>
            </w:r>
          </w:hyperlink>
        </w:p>
        <w:p w14:paraId="31567178" w14:textId="24A743BE" w:rsidR="006B596D" w:rsidRPr="00B605B1" w:rsidRDefault="007E6B82">
          <w:pPr>
            <w:pStyle w:val="TOC3"/>
            <w:tabs>
              <w:tab w:val="right" w:leader="dot" w:pos="9638"/>
            </w:tabs>
            <w:rPr>
              <w:noProof/>
            </w:rPr>
          </w:pPr>
          <w:hyperlink w:anchor="_Toc421275558" w:history="1">
            <w:r w:rsidR="006B596D" w:rsidRPr="00124FBF">
              <w:rPr>
                <w:rStyle w:val="Hyperlink"/>
                <w:b/>
                <w:noProof/>
              </w:rPr>
              <w:t>Tilmans-Dion Section Service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_Toc421275558 \h </w:instrText>
            </w:r>
            <w:r w:rsidR="006B596D" w:rsidRPr="00C86B80">
              <w:rPr>
                <w:noProof/>
                <w:webHidden/>
              </w:rPr>
            </w:r>
            <w:r w:rsidR="006B596D" w:rsidRPr="00C86B80">
              <w:rPr>
                <w:noProof/>
                <w:webHidden/>
              </w:rPr>
              <w:fldChar w:fldCharType="separate"/>
            </w:r>
            <w:r w:rsidR="00124FBF">
              <w:rPr>
                <w:noProof/>
                <w:webHidden/>
              </w:rPr>
              <w:t>45</w:t>
            </w:r>
            <w:r w:rsidR="006B596D" w:rsidRPr="00C86B80">
              <w:rPr>
                <w:noProof/>
                <w:webHidden/>
              </w:rPr>
              <w:fldChar w:fldCharType="end"/>
            </w:r>
          </w:hyperlink>
        </w:p>
        <w:p w14:paraId="5C4BE5BA" w14:textId="3FDE83A6" w:rsidR="006B596D" w:rsidRPr="00B605B1" w:rsidRDefault="007E6B82">
          <w:pPr>
            <w:pStyle w:val="TOC3"/>
            <w:tabs>
              <w:tab w:val="right" w:leader="dot" w:pos="9638"/>
            </w:tabs>
            <w:rPr>
              <w:noProof/>
            </w:rPr>
          </w:pPr>
          <w:hyperlink w:anchor="_Toc421275559" w:history="1">
            <w:r w:rsidR="006B596D" w:rsidRPr="00B605B1">
              <w:rPr>
                <w:rStyle w:val="Hyperlink"/>
                <w:b/>
                <w:noProof/>
              </w:rPr>
              <w:t>ASEE Southeastern Section Outstanding Mid-Career Teaching Award</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_Toc421275559 \h </w:instrText>
            </w:r>
            <w:r w:rsidR="006B596D" w:rsidRPr="00C86B80">
              <w:rPr>
                <w:noProof/>
                <w:webHidden/>
              </w:rPr>
            </w:r>
            <w:r w:rsidR="006B596D" w:rsidRPr="00C86B80">
              <w:rPr>
                <w:noProof/>
                <w:webHidden/>
              </w:rPr>
              <w:fldChar w:fldCharType="separate"/>
            </w:r>
            <w:r w:rsidR="00124FBF">
              <w:rPr>
                <w:noProof/>
                <w:webHidden/>
              </w:rPr>
              <w:t>46</w:t>
            </w:r>
            <w:r w:rsidR="006B596D" w:rsidRPr="00C86B80">
              <w:rPr>
                <w:noProof/>
                <w:webHidden/>
              </w:rPr>
              <w:fldChar w:fldCharType="end"/>
            </w:r>
          </w:hyperlink>
        </w:p>
        <w:p w14:paraId="66B9084E" w14:textId="566D56EA" w:rsidR="006B596D" w:rsidRPr="00B605B1" w:rsidRDefault="007E6B82">
          <w:pPr>
            <w:pStyle w:val="TOC3"/>
            <w:tabs>
              <w:tab w:val="right" w:leader="dot" w:pos="9638"/>
            </w:tabs>
            <w:rPr>
              <w:noProof/>
            </w:rPr>
          </w:pPr>
          <w:hyperlink w:anchor="_Toc421275560" w:history="1">
            <w:r w:rsidR="006B596D" w:rsidRPr="00B605B1">
              <w:rPr>
                <w:rStyle w:val="Hyperlink"/>
                <w:b/>
                <w:noProof/>
              </w:rPr>
              <w:t>ASEE Southeastern Section Outstanding Conference Paper</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_Toc421275560 \h </w:instrText>
            </w:r>
            <w:r w:rsidR="006B596D" w:rsidRPr="00C86B80">
              <w:rPr>
                <w:noProof/>
                <w:webHidden/>
              </w:rPr>
            </w:r>
            <w:r w:rsidR="006B596D" w:rsidRPr="00C86B80">
              <w:rPr>
                <w:noProof/>
                <w:webHidden/>
              </w:rPr>
              <w:fldChar w:fldCharType="separate"/>
            </w:r>
            <w:r w:rsidR="00124FBF">
              <w:rPr>
                <w:noProof/>
                <w:webHidden/>
              </w:rPr>
              <w:t>48</w:t>
            </w:r>
            <w:r w:rsidR="006B596D" w:rsidRPr="00C86B80">
              <w:rPr>
                <w:noProof/>
                <w:webHidden/>
              </w:rPr>
              <w:fldChar w:fldCharType="end"/>
            </w:r>
          </w:hyperlink>
        </w:p>
        <w:p w14:paraId="63807C37" w14:textId="3BAC2028" w:rsidR="006B596D" w:rsidRPr="00B605B1" w:rsidRDefault="007E6B82">
          <w:pPr>
            <w:pStyle w:val="TOC3"/>
            <w:tabs>
              <w:tab w:val="right" w:leader="dot" w:pos="9638"/>
            </w:tabs>
            <w:rPr>
              <w:noProof/>
            </w:rPr>
          </w:pPr>
          <w:hyperlink w:anchor="_Toc421275561" w:history="1">
            <w:r w:rsidR="006B596D" w:rsidRPr="00B605B1">
              <w:rPr>
                <w:rStyle w:val="Hyperlink"/>
                <w:b/>
                <w:noProof/>
              </w:rPr>
              <w:t>Notes for Awards Presenters</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_Toc421275561 \h </w:instrText>
            </w:r>
            <w:r w:rsidR="006B596D" w:rsidRPr="00C86B80">
              <w:rPr>
                <w:noProof/>
                <w:webHidden/>
              </w:rPr>
            </w:r>
            <w:r w:rsidR="006B596D" w:rsidRPr="00C86B80">
              <w:rPr>
                <w:noProof/>
                <w:webHidden/>
              </w:rPr>
              <w:fldChar w:fldCharType="separate"/>
            </w:r>
            <w:r w:rsidR="00124FBF">
              <w:rPr>
                <w:noProof/>
                <w:webHidden/>
              </w:rPr>
              <w:t>50</w:t>
            </w:r>
            <w:r w:rsidR="006B596D" w:rsidRPr="00C86B80">
              <w:rPr>
                <w:noProof/>
                <w:webHidden/>
              </w:rPr>
              <w:fldChar w:fldCharType="end"/>
            </w:r>
          </w:hyperlink>
        </w:p>
        <w:p w14:paraId="532A28B0" w14:textId="555A6D81" w:rsidR="006B596D" w:rsidRDefault="007E6B82">
          <w:pPr>
            <w:pStyle w:val="TOC2"/>
            <w:tabs>
              <w:tab w:val="right" w:leader="dot" w:pos="9638"/>
            </w:tabs>
            <w:rPr>
              <w:noProof/>
            </w:rPr>
          </w:pPr>
          <w:hyperlink w:anchor="_Toc421275562" w:history="1">
            <w:r w:rsidR="006B596D" w:rsidRPr="00B605B1">
              <w:rPr>
                <w:rStyle w:val="Hyperlink"/>
                <w:noProof/>
              </w:rPr>
              <w:t>Appendix L - Research Division’s Student Poster Competition</w:t>
            </w:r>
            <w:r w:rsidR="006B596D" w:rsidRPr="00B605B1">
              <w:rPr>
                <w:noProof/>
                <w:webHidden/>
              </w:rPr>
              <w:tab/>
            </w:r>
            <w:r w:rsidR="006B596D" w:rsidRPr="00C86B80">
              <w:rPr>
                <w:noProof/>
                <w:webHidden/>
              </w:rPr>
              <w:fldChar w:fldCharType="begin"/>
            </w:r>
            <w:r w:rsidR="006B596D" w:rsidRPr="00B605B1">
              <w:rPr>
                <w:noProof/>
                <w:webHidden/>
              </w:rPr>
              <w:instrText xml:space="preserve"> PAGEREF _Toc421275562 \h </w:instrText>
            </w:r>
            <w:r w:rsidR="006B596D" w:rsidRPr="00C86B80">
              <w:rPr>
                <w:noProof/>
                <w:webHidden/>
              </w:rPr>
            </w:r>
            <w:r w:rsidR="006B596D" w:rsidRPr="00C86B80">
              <w:rPr>
                <w:noProof/>
                <w:webHidden/>
              </w:rPr>
              <w:fldChar w:fldCharType="separate"/>
            </w:r>
            <w:r w:rsidR="00124FBF">
              <w:rPr>
                <w:noProof/>
                <w:webHidden/>
              </w:rPr>
              <w:t>52</w:t>
            </w:r>
            <w:r w:rsidR="006B596D" w:rsidRPr="00C86B80">
              <w:rPr>
                <w:noProof/>
                <w:webHidden/>
              </w:rPr>
              <w:fldChar w:fldCharType="end"/>
            </w:r>
          </w:hyperlink>
        </w:p>
        <w:p w14:paraId="7C5FC05B" w14:textId="3F2ED9BB" w:rsidR="0090036F" w:rsidRDefault="0090036F" w:rsidP="00ED7511">
          <w:pPr>
            <w:jc w:val="left"/>
          </w:pPr>
          <w:r>
            <w:rPr>
              <w:b/>
              <w:bCs/>
              <w:noProof/>
            </w:rPr>
            <w:fldChar w:fldCharType="end"/>
          </w:r>
        </w:p>
      </w:sdtContent>
    </w:sdt>
    <w:p w14:paraId="48B9A1AF" w14:textId="77777777" w:rsidR="00B769B2" w:rsidRDefault="00B769B2" w:rsidP="00B769B2"/>
    <w:p w14:paraId="0078865E" w14:textId="77777777" w:rsidR="0090036F" w:rsidRDefault="0090036F" w:rsidP="00B769B2">
      <w:pPr>
        <w:sectPr w:rsidR="0090036F" w:rsidSect="00076CCA">
          <w:pgSz w:w="12240" w:h="15840"/>
          <w:pgMar w:top="1440" w:right="1296" w:bottom="1440" w:left="1296" w:header="720" w:footer="720" w:gutter="0"/>
          <w:pgNumType w:start="1"/>
          <w:cols w:space="720"/>
        </w:sectPr>
      </w:pPr>
    </w:p>
    <w:p w14:paraId="147C7F55" w14:textId="712A3036" w:rsidR="008B6013" w:rsidRDefault="008B6013" w:rsidP="00B769B2"/>
    <w:p w14:paraId="59364A61" w14:textId="77777777" w:rsidR="008B6013" w:rsidRPr="00124FBF" w:rsidRDefault="008B6013" w:rsidP="008B6013">
      <w:pPr>
        <w:pStyle w:val="Heading1"/>
      </w:pPr>
      <w:bookmarkStart w:id="1" w:name="_Toc421275505"/>
      <w:r w:rsidRPr="00124FBF">
        <w:t>Welcome</w:t>
      </w:r>
      <w:bookmarkEnd w:id="1"/>
    </w:p>
    <w:p w14:paraId="4A025231" w14:textId="77777777" w:rsidR="008B6013" w:rsidRPr="00124FBF" w:rsidRDefault="008B6013" w:rsidP="008B6013"/>
    <w:p w14:paraId="279D21CC" w14:textId="71E37B6F" w:rsidR="00532879" w:rsidRDefault="00532879" w:rsidP="008B6013">
      <w:r w:rsidRPr="00124FBF">
        <w:t>Thank you for agreeing to serve as an officer in the American Society of Engineering Education, Southeast Section. This manual was created to help officers perform their duties. This manual has been compiled over the years and has “best practices” from experienced officers, but is only a guide and does not supersede the Constitution</w:t>
      </w:r>
      <w:r w:rsidR="004D45C4" w:rsidRPr="00124FBF">
        <w:t xml:space="preserve"> or Bylaws of the S</w:t>
      </w:r>
      <w:r w:rsidRPr="00124FBF">
        <w:t>ection. We hope you find it useful and that you will enjoy your service to our section.</w:t>
      </w:r>
    </w:p>
    <w:p w14:paraId="265E4FFC" w14:textId="522668B9" w:rsidR="008B6013" w:rsidRDefault="00532879" w:rsidP="008B6013">
      <w:r>
        <w:t xml:space="preserve"> </w:t>
      </w:r>
    </w:p>
    <w:p w14:paraId="0B2F2BAD" w14:textId="77777777" w:rsidR="008B6013" w:rsidRDefault="008B6013" w:rsidP="008B6013"/>
    <w:p w14:paraId="2BAB3702" w14:textId="77777777" w:rsidR="008B6013" w:rsidRDefault="008B6013" w:rsidP="008B6013"/>
    <w:p w14:paraId="626A132D" w14:textId="77777777" w:rsidR="008B6013" w:rsidRDefault="008B6013" w:rsidP="008B6013"/>
    <w:p w14:paraId="1A6EA22E" w14:textId="77777777" w:rsidR="008B6013" w:rsidRDefault="008B6013" w:rsidP="008B6013"/>
    <w:p w14:paraId="215089B7" w14:textId="77777777" w:rsidR="008B6013" w:rsidRDefault="008B6013" w:rsidP="008B6013">
      <w:pPr>
        <w:sectPr w:rsidR="008B6013" w:rsidSect="008B6013">
          <w:footerReference w:type="default" r:id="rId11"/>
          <w:pgSz w:w="12240" w:h="15840"/>
          <w:pgMar w:top="1440" w:right="1296" w:bottom="1440" w:left="1296" w:header="720" w:footer="720" w:gutter="0"/>
          <w:pgNumType w:start="1"/>
          <w:cols w:space="720"/>
          <w:docGrid w:linePitch="299"/>
        </w:sectPr>
      </w:pPr>
    </w:p>
    <w:p w14:paraId="1E2E0916" w14:textId="3AB8DC46" w:rsidR="007B64C0" w:rsidRDefault="00381412" w:rsidP="00381412">
      <w:pPr>
        <w:pStyle w:val="Heading1"/>
      </w:pPr>
      <w:bookmarkStart w:id="2" w:name="_Toc421275506"/>
      <w:r w:rsidRPr="00124FBF">
        <w:lastRenderedPageBreak/>
        <w:t>ASEE SE Section Organizational Chart</w:t>
      </w:r>
      <w:bookmarkEnd w:id="2"/>
    </w:p>
    <w:p w14:paraId="671F4BE2" w14:textId="77777777" w:rsidR="00381412" w:rsidRDefault="00381412" w:rsidP="00381412"/>
    <w:p w14:paraId="36AF1477" w14:textId="0927D8F1" w:rsidR="00381412" w:rsidRDefault="00381412" w:rsidP="00381412"/>
    <w:p w14:paraId="75B0DA44" w14:textId="77777777" w:rsidR="00381412" w:rsidRDefault="00381412">
      <w:r>
        <w:br w:type="page"/>
      </w:r>
    </w:p>
    <w:p w14:paraId="1CB25605" w14:textId="77777777" w:rsidR="00381412" w:rsidRPr="00615170" w:rsidRDefault="00381412" w:rsidP="00615170">
      <w:pPr>
        <w:pStyle w:val="Heading1"/>
      </w:pPr>
      <w:bookmarkStart w:id="3" w:name="_Toc421275507"/>
      <w:r w:rsidRPr="00615170">
        <w:lastRenderedPageBreak/>
        <w:t>Committee Structure</w:t>
      </w:r>
      <w:bookmarkEnd w:id="3"/>
    </w:p>
    <w:p w14:paraId="6954FA39" w14:textId="61A3CAD0" w:rsidR="004224A0" w:rsidRDefault="00381412" w:rsidP="00381412">
      <w:r>
        <w:rPr>
          <w:noProof/>
        </w:rPr>
        <w:drawing>
          <wp:inline distT="0" distB="0" distL="0" distR="0" wp14:anchorId="13B4B15D" wp14:editId="6431CC53">
            <wp:extent cx="8229600" cy="5495925"/>
            <wp:effectExtent l="0" t="38100" r="0" b="666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30EB8D" w14:textId="77777777" w:rsidR="004224A0" w:rsidRDefault="004224A0">
      <w:pPr>
        <w:sectPr w:rsidR="004224A0" w:rsidSect="004224A0">
          <w:pgSz w:w="15840" w:h="12240" w:orient="landscape"/>
          <w:pgMar w:top="1296" w:right="1440" w:bottom="1296" w:left="1440" w:header="720" w:footer="720" w:gutter="0"/>
          <w:pgNumType w:start="1"/>
          <w:cols w:space="720"/>
          <w:docGrid w:linePitch="299"/>
        </w:sectPr>
      </w:pPr>
    </w:p>
    <w:p w14:paraId="5F26F125" w14:textId="02065D2B" w:rsidR="00076CCA" w:rsidRDefault="00076CCA"/>
    <w:p w14:paraId="73FE0E4D" w14:textId="77777777" w:rsidR="00076CCA" w:rsidRPr="00076CCA" w:rsidRDefault="00076CCA" w:rsidP="00025D4B">
      <w:pPr>
        <w:pStyle w:val="Heading1"/>
        <w:numPr>
          <w:ilvl w:val="0"/>
          <w:numId w:val="102"/>
        </w:numPr>
      </w:pPr>
      <w:bookmarkStart w:id="4" w:name="_Toc421275508"/>
      <w:r w:rsidRPr="00076CCA">
        <w:t>Duties of Elected Section Officers</w:t>
      </w:r>
      <w:bookmarkEnd w:id="4"/>
    </w:p>
    <w:p w14:paraId="74779575" w14:textId="77777777" w:rsidR="00076CCA" w:rsidRPr="00076CCA" w:rsidRDefault="00076CCA" w:rsidP="00076CCA"/>
    <w:p w14:paraId="624062EA" w14:textId="546CF839" w:rsidR="00076CCA" w:rsidRDefault="00F9672E" w:rsidP="00025D4B">
      <w:pPr>
        <w:pStyle w:val="Heading2"/>
        <w:numPr>
          <w:ilvl w:val="1"/>
          <w:numId w:val="96"/>
        </w:numPr>
        <w:rPr>
          <w:rStyle w:val="Heading2Char"/>
          <w:b/>
          <w:bCs/>
        </w:rPr>
      </w:pPr>
      <w:r>
        <w:rPr>
          <w:rStyle w:val="Heading2Char"/>
          <w:b/>
          <w:bCs/>
        </w:rPr>
        <w:t xml:space="preserve"> </w:t>
      </w:r>
      <w:bookmarkStart w:id="5" w:name="_Toc421275509"/>
      <w:r w:rsidR="00076CCA" w:rsidRPr="00076CCA">
        <w:rPr>
          <w:rStyle w:val="Heading2Char"/>
          <w:b/>
          <w:bCs/>
        </w:rPr>
        <w:t>Section President</w:t>
      </w:r>
      <w:bookmarkEnd w:id="5"/>
    </w:p>
    <w:p w14:paraId="737B75BA" w14:textId="77777777" w:rsidR="008C4CD1" w:rsidRPr="008C4CD1" w:rsidRDefault="008C4CD1" w:rsidP="008C4CD1"/>
    <w:p w14:paraId="5B1F975A" w14:textId="77777777" w:rsidR="00076CCA" w:rsidRPr="00076CCA" w:rsidRDefault="00076CCA" w:rsidP="00F9672E">
      <w:pPr>
        <w:ind w:left="360"/>
      </w:pPr>
      <w:r w:rsidRPr="00076CCA">
        <w:t>The President shall have served as President Elect for one year prior to assuming the position.  The President shall preside at all general sessions of the Section, preside at all meetings of the executive board, and shall implement a plan supporting the mission and goals of the Section developed as President Elect.  More specifically, the President is responsible for:</w:t>
      </w:r>
    </w:p>
    <w:p w14:paraId="65FE4A8F" w14:textId="77777777" w:rsidR="00076CCA" w:rsidRPr="00076CCA" w:rsidRDefault="00076CCA" w:rsidP="006113C2">
      <w:pPr>
        <w:numPr>
          <w:ilvl w:val="0"/>
          <w:numId w:val="3"/>
        </w:numPr>
        <w:tabs>
          <w:tab w:val="clear" w:pos="360"/>
          <w:tab w:val="num" w:pos="2160"/>
        </w:tabs>
        <w:ind w:left="720"/>
      </w:pPr>
      <w:r w:rsidRPr="00076CCA">
        <w:t>Scheduling and conducting executive board meetings</w:t>
      </w:r>
    </w:p>
    <w:p w14:paraId="677F3B3F" w14:textId="2E80421C" w:rsidR="00076CCA" w:rsidRPr="00076CCA" w:rsidRDefault="00076CCA" w:rsidP="006113C2">
      <w:pPr>
        <w:numPr>
          <w:ilvl w:val="0"/>
          <w:numId w:val="3"/>
        </w:numPr>
        <w:tabs>
          <w:tab w:val="clear" w:pos="360"/>
          <w:tab w:val="num" w:pos="2160"/>
        </w:tabs>
        <w:ind w:left="720"/>
      </w:pPr>
      <w:r w:rsidRPr="00076CCA">
        <w:t xml:space="preserve">Schedules and makes reservations for holding the </w:t>
      </w:r>
      <w:proofErr w:type="gramStart"/>
      <w:r w:rsidR="008711DC">
        <w:t>F</w:t>
      </w:r>
      <w:r w:rsidR="008711DC" w:rsidRPr="00076CCA">
        <w:t>all</w:t>
      </w:r>
      <w:proofErr w:type="gramEnd"/>
      <w:r w:rsidRPr="00076CCA">
        <w:t xml:space="preserve"> planning meeting for the executive board and all Unit/Division officers.  Invites host site representatives from the institution that is scheduled to host the Annual Meeting and Conference a year and one-half hence, so they can better understand the needs of the Section.</w:t>
      </w:r>
    </w:p>
    <w:p w14:paraId="1710BDED" w14:textId="77777777" w:rsidR="00076CCA" w:rsidRPr="00076CCA" w:rsidRDefault="00076CCA" w:rsidP="006113C2">
      <w:pPr>
        <w:numPr>
          <w:ilvl w:val="0"/>
          <w:numId w:val="3"/>
        </w:numPr>
        <w:tabs>
          <w:tab w:val="clear" w:pos="360"/>
          <w:tab w:val="num" w:pos="2160"/>
        </w:tabs>
        <w:ind w:left="720"/>
      </w:pPr>
      <w:r w:rsidRPr="00076CCA">
        <w:t xml:space="preserve">Preparing and distributing a proposed agenda for the </w:t>
      </w:r>
      <w:proofErr w:type="gramStart"/>
      <w:r w:rsidRPr="00076CCA">
        <w:t>Fall</w:t>
      </w:r>
      <w:proofErr w:type="gramEnd"/>
      <w:r w:rsidRPr="00076CCA">
        <w:t xml:space="preserve"> planning meeting, as well as the executive board meeting held traditionally in November.</w:t>
      </w:r>
    </w:p>
    <w:p w14:paraId="7852DEFF" w14:textId="77777777" w:rsidR="00076CCA" w:rsidRPr="00076CCA" w:rsidRDefault="00076CCA" w:rsidP="006113C2">
      <w:pPr>
        <w:numPr>
          <w:ilvl w:val="0"/>
          <w:numId w:val="3"/>
        </w:numPr>
        <w:tabs>
          <w:tab w:val="clear" w:pos="360"/>
          <w:tab w:val="num" w:pos="2160"/>
        </w:tabs>
        <w:ind w:left="720"/>
      </w:pPr>
      <w:r w:rsidRPr="00076CCA">
        <w:t>Send out electronically a call for nominations for the various Section Awards in December that references a link to the Section Website where full details on each call, as well as submission requirements can be found.  This approach was adopted November 2008 in order to save costs in mailing a Fall Newsletter to the membership.</w:t>
      </w:r>
    </w:p>
    <w:p w14:paraId="1E41DBCB" w14:textId="77777777" w:rsidR="00076CCA" w:rsidRPr="00076CCA" w:rsidRDefault="00076CCA" w:rsidP="006113C2">
      <w:pPr>
        <w:numPr>
          <w:ilvl w:val="0"/>
          <w:numId w:val="3"/>
        </w:numPr>
        <w:tabs>
          <w:tab w:val="clear" w:pos="360"/>
          <w:tab w:val="num" w:pos="2160"/>
        </w:tabs>
        <w:ind w:left="720"/>
      </w:pPr>
      <w:r w:rsidRPr="00076CCA">
        <w:t>Working with the Secretary Treasurer to prepare an annual budget that will be presented to the executive board</w:t>
      </w:r>
    </w:p>
    <w:p w14:paraId="5F99B7A9" w14:textId="77777777" w:rsidR="00076CCA" w:rsidRPr="00076CCA" w:rsidRDefault="00076CCA" w:rsidP="006113C2">
      <w:pPr>
        <w:numPr>
          <w:ilvl w:val="0"/>
          <w:numId w:val="3"/>
        </w:numPr>
        <w:tabs>
          <w:tab w:val="clear" w:pos="360"/>
          <w:tab w:val="num" w:pos="2160"/>
        </w:tabs>
        <w:ind w:left="720"/>
      </w:pPr>
      <w:r w:rsidRPr="00076CCA">
        <w:t>Appointing a member of the executive board to serve as the fourth member of the Nominating Committee.</w:t>
      </w:r>
    </w:p>
    <w:p w14:paraId="2727C216" w14:textId="77777777" w:rsidR="00076CCA" w:rsidRPr="00076CCA" w:rsidRDefault="00076CCA" w:rsidP="006113C2">
      <w:pPr>
        <w:numPr>
          <w:ilvl w:val="0"/>
          <w:numId w:val="3"/>
        </w:numPr>
        <w:tabs>
          <w:tab w:val="clear" w:pos="360"/>
          <w:tab w:val="num" w:pos="2160"/>
        </w:tabs>
        <w:ind w:left="720"/>
      </w:pPr>
      <w:r w:rsidRPr="00076CCA">
        <w:t>Appointing a person to serve as Workshop/Seminar Coordinator on the Programs Committee.</w:t>
      </w:r>
    </w:p>
    <w:p w14:paraId="3B4D8ADA" w14:textId="77777777" w:rsidR="00076CCA" w:rsidRPr="00076CCA" w:rsidRDefault="00076CCA" w:rsidP="006113C2">
      <w:pPr>
        <w:numPr>
          <w:ilvl w:val="0"/>
          <w:numId w:val="3"/>
        </w:numPr>
        <w:tabs>
          <w:tab w:val="clear" w:pos="360"/>
          <w:tab w:val="num" w:pos="2160"/>
        </w:tabs>
        <w:ind w:left="720"/>
      </w:pPr>
      <w:r w:rsidRPr="00076CCA">
        <w:t>Preparing and distributing a proposed agenda for the Annual Meeting.</w:t>
      </w:r>
    </w:p>
    <w:p w14:paraId="28D4A444" w14:textId="77777777" w:rsidR="00076CCA" w:rsidRPr="00076CCA" w:rsidRDefault="00076CCA" w:rsidP="006113C2">
      <w:pPr>
        <w:numPr>
          <w:ilvl w:val="0"/>
          <w:numId w:val="3"/>
        </w:numPr>
        <w:tabs>
          <w:tab w:val="clear" w:pos="360"/>
          <w:tab w:val="num" w:pos="2160"/>
        </w:tabs>
        <w:ind w:left="720"/>
      </w:pPr>
      <w:r w:rsidRPr="00076CCA">
        <w:t>Conducting the Annual Business Meeting traditionally held in the Spring</w:t>
      </w:r>
    </w:p>
    <w:p w14:paraId="00AE7ABB" w14:textId="77777777" w:rsidR="00076CCA" w:rsidRPr="00076CCA" w:rsidRDefault="00076CCA" w:rsidP="006113C2">
      <w:pPr>
        <w:numPr>
          <w:ilvl w:val="0"/>
          <w:numId w:val="3"/>
        </w:numPr>
        <w:tabs>
          <w:tab w:val="clear" w:pos="360"/>
          <w:tab w:val="num" w:pos="2160"/>
        </w:tabs>
        <w:ind w:left="720"/>
      </w:pPr>
      <w:r w:rsidRPr="00076CCA">
        <w:t>Conducting the annual election of Section officers as part of the Annual Business Meeting.</w:t>
      </w:r>
    </w:p>
    <w:p w14:paraId="40A709FC" w14:textId="77777777" w:rsidR="00076CCA" w:rsidRPr="00076CCA" w:rsidRDefault="00076CCA" w:rsidP="006113C2">
      <w:pPr>
        <w:numPr>
          <w:ilvl w:val="0"/>
          <w:numId w:val="3"/>
        </w:numPr>
        <w:tabs>
          <w:tab w:val="clear" w:pos="360"/>
          <w:tab w:val="num" w:pos="2160"/>
        </w:tabs>
        <w:ind w:left="720"/>
        <w:rPr>
          <w:i/>
        </w:rPr>
      </w:pPr>
      <w:r w:rsidRPr="00076CCA">
        <w:rPr>
          <w:i/>
        </w:rPr>
        <w:t>Section President Tips</w:t>
      </w:r>
    </w:p>
    <w:p w14:paraId="6336EF46" w14:textId="7B0F600D" w:rsidR="00076CCA" w:rsidRPr="00076CCA" w:rsidRDefault="00076CCA" w:rsidP="006113C2">
      <w:pPr>
        <w:numPr>
          <w:ilvl w:val="0"/>
          <w:numId w:val="19"/>
        </w:numPr>
        <w:tabs>
          <w:tab w:val="clear" w:pos="360"/>
          <w:tab w:val="num" w:pos="2880"/>
        </w:tabs>
        <w:ind w:left="1080"/>
      </w:pPr>
      <w:r w:rsidRPr="00076CCA">
        <w:t xml:space="preserve">Use the National’s list-serve to communicate with Section members via E-mail.  Currently </w:t>
      </w:r>
      <w:r w:rsidR="00F83918">
        <w:t xml:space="preserve">Tim Manicom </w:t>
      </w:r>
      <w:hyperlink r:id="rId17" w:history="1">
        <w:r w:rsidR="00F83918" w:rsidRPr="00E72204">
          <w:rPr>
            <w:rStyle w:val="Hyperlink"/>
          </w:rPr>
          <w:t>T.Manicom@asee.org</w:t>
        </w:r>
      </w:hyperlink>
      <w:r w:rsidR="00F83918">
        <w:t xml:space="preserve"> </w:t>
      </w:r>
      <w:r w:rsidRPr="00076CCA">
        <w:t>is in charge of Membership Services, and he will assist you in gaining access to this service.</w:t>
      </w:r>
    </w:p>
    <w:p w14:paraId="4D8636DB" w14:textId="77777777" w:rsidR="00076CCA" w:rsidRPr="00076CCA" w:rsidRDefault="00076CCA" w:rsidP="006113C2">
      <w:pPr>
        <w:numPr>
          <w:ilvl w:val="0"/>
          <w:numId w:val="19"/>
        </w:numPr>
        <w:tabs>
          <w:tab w:val="clear" w:pos="360"/>
          <w:tab w:val="num" w:pos="2880"/>
        </w:tabs>
        <w:ind w:left="1080"/>
      </w:pPr>
      <w:r w:rsidRPr="00076CCA">
        <w:t>Use E-mail often to communicate with other officers.</w:t>
      </w:r>
    </w:p>
    <w:p w14:paraId="30F35503" w14:textId="77777777" w:rsidR="00076CCA" w:rsidRPr="00076CCA" w:rsidRDefault="00076CCA" w:rsidP="006113C2">
      <w:pPr>
        <w:numPr>
          <w:ilvl w:val="0"/>
          <w:numId w:val="19"/>
        </w:numPr>
        <w:tabs>
          <w:tab w:val="clear" w:pos="360"/>
          <w:tab w:val="num" w:pos="2880"/>
        </w:tabs>
        <w:ind w:left="1080"/>
      </w:pPr>
      <w:r w:rsidRPr="00076CCA">
        <w:lastRenderedPageBreak/>
        <w:t>Invite the Zone II Chair as well as a representative from National to every executive board meeting, and the conference.</w:t>
      </w:r>
    </w:p>
    <w:p w14:paraId="02112BAF" w14:textId="77777777" w:rsidR="00076CCA" w:rsidRPr="00076CCA" w:rsidRDefault="00076CCA" w:rsidP="006113C2">
      <w:pPr>
        <w:numPr>
          <w:ilvl w:val="0"/>
          <w:numId w:val="19"/>
        </w:numPr>
        <w:tabs>
          <w:tab w:val="clear" w:pos="360"/>
          <w:tab w:val="num" w:pos="2880"/>
        </w:tabs>
        <w:ind w:left="1080"/>
      </w:pPr>
      <w:r w:rsidRPr="00076CCA">
        <w:t xml:space="preserve">Appoint a parliamentarian at the beginning of each meeting </w:t>
      </w:r>
    </w:p>
    <w:p w14:paraId="67C59903" w14:textId="77777777" w:rsidR="00076CCA" w:rsidRDefault="00076CCA" w:rsidP="006113C2">
      <w:pPr>
        <w:numPr>
          <w:ilvl w:val="0"/>
          <w:numId w:val="19"/>
        </w:numPr>
        <w:tabs>
          <w:tab w:val="clear" w:pos="360"/>
          <w:tab w:val="num" w:pos="2880"/>
        </w:tabs>
        <w:ind w:left="1080"/>
      </w:pPr>
      <w:r w:rsidRPr="00076CCA">
        <w:t>To assist in the flow of activities at the Annual Meeting consider creating a loose-leaf notebook that is divided by time intervals and days.  One division can contain duties needing attention or information that needs to be verbalized before the assembled body.  Notes can be added where evolving issues can be addressed at the next available opportunity.  For example,  maybe there are some issues pertaining to campus parking that need to be shared with the conference attendees…this could be addressed as “Housekeeping matters” after the Keynote Speech along with any other announcements. (See Appendix H)</w:t>
      </w:r>
    </w:p>
    <w:p w14:paraId="228BEA07" w14:textId="77777777" w:rsidR="00076CCA" w:rsidRPr="00076CCA" w:rsidRDefault="00076CCA" w:rsidP="00076CCA">
      <w:pPr>
        <w:ind w:left="360"/>
      </w:pPr>
    </w:p>
    <w:p w14:paraId="6C9DC22B" w14:textId="77777777" w:rsidR="00076CCA" w:rsidRDefault="00F9672E" w:rsidP="00025D4B">
      <w:pPr>
        <w:pStyle w:val="Heading2"/>
        <w:numPr>
          <w:ilvl w:val="1"/>
          <w:numId w:val="96"/>
        </w:numPr>
      </w:pPr>
      <w:r>
        <w:t xml:space="preserve"> </w:t>
      </w:r>
      <w:bookmarkStart w:id="6" w:name="_Toc421275510"/>
      <w:r>
        <w:t>Section President Elect</w:t>
      </w:r>
      <w:bookmarkEnd w:id="6"/>
    </w:p>
    <w:p w14:paraId="7B2ECB3A" w14:textId="77777777" w:rsidR="00F9672E" w:rsidRPr="00F9672E" w:rsidRDefault="00F9672E" w:rsidP="00F9672E"/>
    <w:p w14:paraId="4D376795" w14:textId="40294385" w:rsidR="00076CCA" w:rsidRPr="00076CCA" w:rsidRDefault="00076CCA" w:rsidP="00F9672E">
      <w:pPr>
        <w:ind w:left="360"/>
      </w:pPr>
      <w:r w:rsidRPr="00076CCA">
        <w:t>The President Elect shall be elected annually and hold office for one year.  At the end of the one-year term, the President Elect shall become President of the Section and hold office for one year.  The President Elect must have previously served as a Section Vice President</w:t>
      </w:r>
      <w:r w:rsidR="00BC41F8">
        <w:t>,</w:t>
      </w:r>
      <w:r w:rsidRPr="00076CCA">
        <w:t xml:space="preserve"> </w:t>
      </w:r>
      <w:r w:rsidR="00BC41F8">
        <w:t xml:space="preserve">Section </w:t>
      </w:r>
      <w:r w:rsidRPr="00076CCA">
        <w:t>Secretary</w:t>
      </w:r>
      <w:r w:rsidR="00BC41F8">
        <w:t xml:space="preserve">, Section </w:t>
      </w:r>
      <w:r w:rsidRPr="00076CCA">
        <w:t>Treasurer</w:t>
      </w:r>
      <w:r w:rsidR="00BC41F8">
        <w:t>, or Campus Rep Coordinator</w:t>
      </w:r>
      <w:r w:rsidRPr="00076CCA">
        <w:t>.  The President Elect shall:</w:t>
      </w:r>
    </w:p>
    <w:p w14:paraId="618D8E2D" w14:textId="77777777" w:rsidR="00076CCA" w:rsidRPr="00076CCA" w:rsidRDefault="00076CCA" w:rsidP="006113C2">
      <w:pPr>
        <w:numPr>
          <w:ilvl w:val="0"/>
          <w:numId w:val="12"/>
        </w:numPr>
        <w:tabs>
          <w:tab w:val="clear" w:pos="360"/>
          <w:tab w:val="num" w:pos="2160"/>
        </w:tabs>
        <w:ind w:left="720"/>
      </w:pPr>
      <w:r w:rsidRPr="00076CCA">
        <w:t>Develop a plan that supports the mission and goals of the Section,</w:t>
      </w:r>
    </w:p>
    <w:p w14:paraId="0E944664" w14:textId="77777777" w:rsidR="00076CCA" w:rsidRPr="00076CCA" w:rsidRDefault="00076CCA" w:rsidP="006113C2">
      <w:pPr>
        <w:numPr>
          <w:ilvl w:val="0"/>
          <w:numId w:val="12"/>
        </w:numPr>
        <w:tabs>
          <w:tab w:val="clear" w:pos="360"/>
          <w:tab w:val="num" w:pos="2160"/>
        </w:tabs>
        <w:ind w:left="720"/>
      </w:pPr>
      <w:r w:rsidRPr="00076CCA">
        <w:t>Presides over meetings when the President cannot act or is absent from the meeting</w:t>
      </w:r>
    </w:p>
    <w:p w14:paraId="695D2F56" w14:textId="0A102321" w:rsidR="00076CCA" w:rsidRPr="00076CCA" w:rsidRDefault="00126F2E" w:rsidP="00126F2E">
      <w:pPr>
        <w:numPr>
          <w:ilvl w:val="0"/>
          <w:numId w:val="12"/>
        </w:numPr>
      </w:pPr>
      <w:r>
        <w:t>Oversees the creation of</w:t>
      </w:r>
      <w:r w:rsidRPr="00076CCA">
        <w:t xml:space="preserve"> </w:t>
      </w:r>
      <w:r w:rsidR="00076CCA" w:rsidRPr="00076CCA">
        <w:t xml:space="preserve">the Annual Call for Papers in conjunction with next year’s </w:t>
      </w:r>
      <w:r>
        <w:t xml:space="preserve">Host-Site </w:t>
      </w:r>
      <w:proofErr w:type="gramStart"/>
      <w:r>
        <w:t>Coordinator  from</w:t>
      </w:r>
      <w:proofErr w:type="gramEnd"/>
      <w:r>
        <w:t xml:space="preserve"> the </w:t>
      </w:r>
      <w:r w:rsidR="00076CCA" w:rsidRPr="00076CCA">
        <w:t>host institution</w:t>
      </w:r>
      <w:r>
        <w:t xml:space="preserve"> and </w:t>
      </w:r>
      <w:r w:rsidRPr="00076CCA">
        <w:t>with next year’s</w:t>
      </w:r>
      <w:r>
        <w:t xml:space="preserve">  </w:t>
      </w:r>
      <w:r w:rsidRPr="00126F2E">
        <w:t>Technical Program Coordinator</w:t>
      </w:r>
      <w:r>
        <w:t>.</w:t>
      </w:r>
    </w:p>
    <w:p w14:paraId="36EDDB3F" w14:textId="77777777" w:rsidR="00076CCA" w:rsidRPr="00076CCA" w:rsidRDefault="00076CCA" w:rsidP="006113C2">
      <w:pPr>
        <w:numPr>
          <w:ilvl w:val="0"/>
          <w:numId w:val="12"/>
        </w:numPr>
        <w:tabs>
          <w:tab w:val="clear" w:pos="360"/>
          <w:tab w:val="num" w:pos="2160"/>
        </w:tabs>
        <w:ind w:left="720"/>
      </w:pPr>
      <w:r w:rsidRPr="00076CCA">
        <w:t xml:space="preserve">Provides the Call to the Vice President for Programs for dissemination. </w:t>
      </w:r>
    </w:p>
    <w:p w14:paraId="5E00D408" w14:textId="5D99B220" w:rsidR="00076CCA" w:rsidRPr="00076CCA" w:rsidRDefault="00076CCA" w:rsidP="006113C2">
      <w:pPr>
        <w:numPr>
          <w:ilvl w:val="0"/>
          <w:numId w:val="12"/>
        </w:numPr>
        <w:tabs>
          <w:tab w:val="clear" w:pos="360"/>
          <w:tab w:val="num" w:pos="2160"/>
        </w:tabs>
        <w:ind w:left="720"/>
      </w:pPr>
      <w:r w:rsidRPr="00076CCA">
        <w:t>Serves as Chair of the Resolutions Committee, and is responsible to coordinate proposed Section resolutions with other committee members including the Secretary</w:t>
      </w:r>
      <w:r w:rsidR="00BC41F8">
        <w:t>,</w:t>
      </w:r>
      <w:r w:rsidR="00124FBF">
        <w:t xml:space="preserve"> </w:t>
      </w:r>
      <w:r w:rsidRPr="00076CCA">
        <w:t>Treasurer, the Immediate Past President, and the Vice Chair of the Programs Unit.</w:t>
      </w:r>
    </w:p>
    <w:p w14:paraId="60D31012" w14:textId="7EE9777B" w:rsidR="00076CCA" w:rsidRPr="00076CCA" w:rsidRDefault="00076CCA" w:rsidP="006113C2">
      <w:pPr>
        <w:numPr>
          <w:ilvl w:val="0"/>
          <w:numId w:val="12"/>
        </w:numPr>
        <w:tabs>
          <w:tab w:val="clear" w:pos="360"/>
          <w:tab w:val="num" w:pos="2160"/>
        </w:tabs>
        <w:ind w:left="720"/>
      </w:pPr>
      <w:r w:rsidRPr="00076CCA">
        <w:t>Procure before Annual meeting and award a memento plaque to the outgoing President for outstanding services rendered once installed as Section President.</w:t>
      </w:r>
    </w:p>
    <w:p w14:paraId="1C1C623A" w14:textId="77777777" w:rsidR="00076CCA" w:rsidRPr="00076CCA" w:rsidRDefault="00076CCA" w:rsidP="00076CCA"/>
    <w:p w14:paraId="07F0FCD4" w14:textId="77777777" w:rsidR="00076CCA" w:rsidRDefault="00F9672E" w:rsidP="00025D4B">
      <w:pPr>
        <w:pStyle w:val="Heading2"/>
        <w:numPr>
          <w:ilvl w:val="1"/>
          <w:numId w:val="96"/>
        </w:numPr>
      </w:pPr>
      <w:r>
        <w:t xml:space="preserve"> </w:t>
      </w:r>
      <w:bookmarkStart w:id="7" w:name="_Toc421275511"/>
      <w:r w:rsidR="00076CCA" w:rsidRPr="00076CCA">
        <w:t>S</w:t>
      </w:r>
      <w:r w:rsidR="00076CCA">
        <w:t>ection Immediate Past President</w:t>
      </w:r>
      <w:bookmarkEnd w:id="7"/>
    </w:p>
    <w:p w14:paraId="431FF581" w14:textId="77777777" w:rsidR="00F9672E" w:rsidRPr="00F9672E" w:rsidRDefault="00F9672E" w:rsidP="00F9672E"/>
    <w:p w14:paraId="3C1A4150" w14:textId="77777777" w:rsidR="00076CCA" w:rsidRPr="00076CCA" w:rsidRDefault="00076CCA" w:rsidP="00F9672E">
      <w:pPr>
        <w:ind w:left="360"/>
      </w:pPr>
      <w:r w:rsidRPr="00076CCA">
        <w:t>Immediately after the new Section President assumes the position, the outgoing president begins his or her one year term as Immediate Past President.  Duties of the Immediate Past President include:</w:t>
      </w:r>
    </w:p>
    <w:p w14:paraId="56485FAB" w14:textId="77777777" w:rsidR="00076CCA" w:rsidRPr="00076CCA" w:rsidRDefault="00076CCA" w:rsidP="006113C2">
      <w:pPr>
        <w:numPr>
          <w:ilvl w:val="0"/>
          <w:numId w:val="1"/>
        </w:numPr>
        <w:tabs>
          <w:tab w:val="clear" w:pos="360"/>
          <w:tab w:val="num" w:pos="2520"/>
        </w:tabs>
        <w:ind w:left="720"/>
      </w:pPr>
      <w:r w:rsidRPr="00076CCA">
        <w:t xml:space="preserve">Chairing the Nominating Committee </w:t>
      </w:r>
    </w:p>
    <w:p w14:paraId="318B1982" w14:textId="77777777" w:rsidR="00076CCA" w:rsidRPr="00076CCA" w:rsidRDefault="00076CCA" w:rsidP="006113C2">
      <w:pPr>
        <w:numPr>
          <w:ilvl w:val="0"/>
          <w:numId w:val="1"/>
        </w:numPr>
        <w:tabs>
          <w:tab w:val="clear" w:pos="360"/>
          <w:tab w:val="num" w:pos="2520"/>
        </w:tabs>
        <w:ind w:left="720"/>
      </w:pPr>
      <w:r w:rsidRPr="00076CCA">
        <w:t>Participating as a member of the Resolutions Committee</w:t>
      </w:r>
    </w:p>
    <w:p w14:paraId="405E69C4" w14:textId="77777777" w:rsidR="00076CCA" w:rsidRPr="00076CCA" w:rsidRDefault="00076CCA" w:rsidP="00076CCA"/>
    <w:p w14:paraId="010C605E" w14:textId="77777777" w:rsidR="00076CCA" w:rsidRDefault="00F9672E" w:rsidP="00025D4B">
      <w:pPr>
        <w:pStyle w:val="Heading2"/>
        <w:numPr>
          <w:ilvl w:val="1"/>
          <w:numId w:val="96"/>
        </w:numPr>
      </w:pPr>
      <w:r>
        <w:lastRenderedPageBreak/>
        <w:t xml:space="preserve"> </w:t>
      </w:r>
      <w:bookmarkStart w:id="8" w:name="_Toc421275512"/>
      <w:r w:rsidR="00076CCA" w:rsidRPr="00076CCA">
        <w:t>Section Vice P</w:t>
      </w:r>
      <w:r>
        <w:t>resident for Programs</w:t>
      </w:r>
      <w:bookmarkEnd w:id="8"/>
      <w:r w:rsidR="00076CCA" w:rsidRPr="00076CCA">
        <w:t xml:space="preserve"> </w:t>
      </w:r>
    </w:p>
    <w:p w14:paraId="52D9B9A8" w14:textId="77777777" w:rsidR="00F9672E" w:rsidRPr="00F9672E" w:rsidRDefault="00F9672E" w:rsidP="00F9672E"/>
    <w:p w14:paraId="05B45520" w14:textId="77777777" w:rsidR="00076CCA" w:rsidRPr="00076CCA" w:rsidRDefault="00076CCA" w:rsidP="00F9672E">
      <w:pPr>
        <w:ind w:left="360"/>
      </w:pPr>
      <w:r w:rsidRPr="00076CCA">
        <w:t xml:space="preserve">Elected annually from within the Program Unit, having previously served as a Division Chair within the Unit.  The term is normally for one year. </w:t>
      </w:r>
    </w:p>
    <w:p w14:paraId="72326B90" w14:textId="77777777" w:rsidR="00076CCA" w:rsidRPr="00076CCA" w:rsidRDefault="00076CCA" w:rsidP="006113C2">
      <w:pPr>
        <w:numPr>
          <w:ilvl w:val="0"/>
          <w:numId w:val="14"/>
        </w:numPr>
        <w:tabs>
          <w:tab w:val="clear" w:pos="360"/>
          <w:tab w:val="num" w:pos="2160"/>
        </w:tabs>
        <w:ind w:left="720"/>
      </w:pPr>
      <w:r w:rsidRPr="00076CCA">
        <w:t>Presides over Programs Unit meetings</w:t>
      </w:r>
    </w:p>
    <w:p w14:paraId="13556355" w14:textId="77777777" w:rsidR="00076CCA" w:rsidRPr="00076CCA" w:rsidRDefault="00076CCA" w:rsidP="006113C2">
      <w:pPr>
        <w:numPr>
          <w:ilvl w:val="0"/>
          <w:numId w:val="14"/>
        </w:numPr>
        <w:tabs>
          <w:tab w:val="clear" w:pos="360"/>
          <w:tab w:val="num" w:pos="2160"/>
        </w:tabs>
        <w:ind w:left="720"/>
      </w:pPr>
      <w:r w:rsidRPr="00076CCA">
        <w:t>Chairs the Programs Committee</w:t>
      </w:r>
    </w:p>
    <w:p w14:paraId="4DD07CA2" w14:textId="77777777" w:rsidR="00076CCA" w:rsidRPr="00076CCA" w:rsidRDefault="00076CCA" w:rsidP="006113C2">
      <w:pPr>
        <w:numPr>
          <w:ilvl w:val="0"/>
          <w:numId w:val="14"/>
        </w:numPr>
        <w:tabs>
          <w:tab w:val="clear" w:pos="360"/>
          <w:tab w:val="num" w:pos="2160"/>
        </w:tabs>
        <w:ind w:left="720"/>
      </w:pPr>
      <w:r w:rsidRPr="00076CCA">
        <w:t>Responsible for working with the Conference Host-Site Coordinator in developing a conference budget</w:t>
      </w:r>
    </w:p>
    <w:p w14:paraId="524A3B00" w14:textId="77777777" w:rsidR="00076CCA" w:rsidRPr="00076CCA" w:rsidRDefault="00076CCA" w:rsidP="006113C2">
      <w:pPr>
        <w:numPr>
          <w:ilvl w:val="0"/>
          <w:numId w:val="14"/>
        </w:numPr>
        <w:tabs>
          <w:tab w:val="clear" w:pos="360"/>
          <w:tab w:val="num" w:pos="2160"/>
        </w:tabs>
        <w:ind w:left="720"/>
      </w:pPr>
      <w:r w:rsidRPr="00076CCA">
        <w:t xml:space="preserve">Disseminates the Annual Meeting Call for Papers developed by the Section President Elect and the Conference Host Site Coordinator along with the general announcement of the meeting.   </w:t>
      </w:r>
    </w:p>
    <w:p w14:paraId="04C65B46" w14:textId="77777777" w:rsidR="00076CCA" w:rsidRPr="00076CCA" w:rsidRDefault="00076CCA" w:rsidP="006113C2">
      <w:pPr>
        <w:numPr>
          <w:ilvl w:val="0"/>
          <w:numId w:val="14"/>
        </w:numPr>
        <w:tabs>
          <w:tab w:val="clear" w:pos="360"/>
          <w:tab w:val="num" w:pos="2160"/>
        </w:tabs>
        <w:ind w:left="720"/>
      </w:pPr>
      <w:r w:rsidRPr="00076CCA">
        <w:t>Promotes the development of new faculty</w:t>
      </w:r>
    </w:p>
    <w:p w14:paraId="48A851F7" w14:textId="77777777" w:rsidR="00076CCA" w:rsidRPr="00076CCA" w:rsidRDefault="00076CCA" w:rsidP="006113C2">
      <w:pPr>
        <w:numPr>
          <w:ilvl w:val="0"/>
          <w:numId w:val="10"/>
        </w:numPr>
        <w:tabs>
          <w:tab w:val="clear" w:pos="360"/>
          <w:tab w:val="num" w:pos="2160"/>
        </w:tabs>
        <w:ind w:left="720"/>
      </w:pPr>
      <w:r w:rsidRPr="00076CCA">
        <w:t xml:space="preserve">Annual meeting promotion and </w:t>
      </w:r>
      <w:r w:rsidRPr="00076CCA">
        <w:rPr>
          <w:u w:val="single"/>
        </w:rPr>
        <w:t>overseeing</w:t>
      </w:r>
      <w:r w:rsidRPr="00076CCA">
        <w:t xml:space="preserve"> the overall coordination of the budget, entertainment, conference workshops &amp; seminars, technical program, and procurement of the keynote speaker with the Host Site Coordinator.</w:t>
      </w:r>
    </w:p>
    <w:p w14:paraId="7C5D39C8" w14:textId="77777777" w:rsidR="00076CCA" w:rsidRPr="00076CCA" w:rsidRDefault="00076CCA" w:rsidP="006113C2">
      <w:pPr>
        <w:numPr>
          <w:ilvl w:val="0"/>
          <w:numId w:val="10"/>
        </w:numPr>
        <w:tabs>
          <w:tab w:val="clear" w:pos="360"/>
          <w:tab w:val="num" w:pos="2160"/>
        </w:tabs>
        <w:ind w:left="720"/>
      </w:pPr>
      <w:r w:rsidRPr="00076CCA">
        <w:t>Coordination of workshops and seminars not held as part of the Annual Conference.</w:t>
      </w:r>
    </w:p>
    <w:p w14:paraId="1F7EB1AF" w14:textId="77777777" w:rsidR="00076CCA" w:rsidRPr="00076CCA" w:rsidRDefault="00076CCA" w:rsidP="00076CCA"/>
    <w:p w14:paraId="5A733C26" w14:textId="77777777" w:rsidR="00076CCA" w:rsidRDefault="00F9672E" w:rsidP="00025D4B">
      <w:pPr>
        <w:pStyle w:val="Heading2"/>
        <w:numPr>
          <w:ilvl w:val="1"/>
          <w:numId w:val="96"/>
        </w:numPr>
      </w:pPr>
      <w:r>
        <w:t xml:space="preserve"> </w:t>
      </w:r>
      <w:bookmarkStart w:id="9" w:name="_Toc421275513"/>
      <w:r w:rsidR="00076CCA" w:rsidRPr="00076CCA">
        <w:t>Section Vice Preside</w:t>
      </w:r>
      <w:r>
        <w:t>nt for Awards and Recognition</w:t>
      </w:r>
      <w:bookmarkEnd w:id="9"/>
    </w:p>
    <w:p w14:paraId="11D752C7" w14:textId="77777777" w:rsidR="00076CCA" w:rsidRPr="00076CCA" w:rsidRDefault="00076CCA" w:rsidP="00F9672E">
      <w:pPr>
        <w:ind w:left="360"/>
      </w:pPr>
      <w:r w:rsidRPr="00076CCA">
        <w:t>Elected annually from within the Awards and Recognition Unit, having previously served as a Division Chair within the Unit. The term is normally for one year.</w:t>
      </w:r>
    </w:p>
    <w:p w14:paraId="0C8F4F06" w14:textId="77777777" w:rsidR="00076CCA" w:rsidRPr="00076CCA" w:rsidRDefault="00076CCA" w:rsidP="006113C2">
      <w:pPr>
        <w:numPr>
          <w:ilvl w:val="0"/>
          <w:numId w:val="15"/>
        </w:numPr>
        <w:tabs>
          <w:tab w:val="clear" w:pos="720"/>
          <w:tab w:val="num" w:pos="1800"/>
        </w:tabs>
        <w:ind w:left="1080"/>
      </w:pPr>
      <w:r w:rsidRPr="00076CCA">
        <w:t>Presides over Awards and Recognition Unit meetings</w:t>
      </w:r>
    </w:p>
    <w:p w14:paraId="70D74B87" w14:textId="77777777" w:rsidR="00076CCA" w:rsidRPr="00076CCA" w:rsidRDefault="00076CCA" w:rsidP="006113C2">
      <w:pPr>
        <w:numPr>
          <w:ilvl w:val="0"/>
          <w:numId w:val="15"/>
        </w:numPr>
        <w:tabs>
          <w:tab w:val="clear" w:pos="720"/>
          <w:tab w:val="num" w:pos="1800"/>
        </w:tabs>
        <w:ind w:left="1080"/>
      </w:pPr>
      <w:r w:rsidRPr="00076CCA">
        <w:t>Chairs the Awards and Programs Committee</w:t>
      </w:r>
    </w:p>
    <w:p w14:paraId="0E797CA5" w14:textId="77777777" w:rsidR="00076CCA" w:rsidRPr="00076CCA" w:rsidRDefault="00076CCA" w:rsidP="006113C2">
      <w:pPr>
        <w:numPr>
          <w:ilvl w:val="0"/>
          <w:numId w:val="15"/>
        </w:numPr>
        <w:tabs>
          <w:tab w:val="clear" w:pos="720"/>
          <w:tab w:val="num" w:pos="1800"/>
        </w:tabs>
        <w:ind w:left="1080"/>
      </w:pPr>
      <w:r w:rsidRPr="00076CCA">
        <w:t>Oversees the selection process for awards and any special recognition given by the Section including publicity, selection, and notification</w:t>
      </w:r>
    </w:p>
    <w:p w14:paraId="65AF907E" w14:textId="77777777" w:rsidR="00076CCA" w:rsidRPr="00076CCA" w:rsidRDefault="00076CCA" w:rsidP="006113C2">
      <w:pPr>
        <w:numPr>
          <w:ilvl w:val="0"/>
          <w:numId w:val="15"/>
        </w:numPr>
        <w:tabs>
          <w:tab w:val="clear" w:pos="720"/>
          <w:tab w:val="num" w:pos="1800"/>
        </w:tabs>
        <w:ind w:left="1080"/>
      </w:pPr>
      <w:r w:rsidRPr="00076CCA">
        <w:t>Responsible for all award certificates, checks, and medallions being available for distribution at the Annual Awards Banquet</w:t>
      </w:r>
    </w:p>
    <w:p w14:paraId="1B4727B7" w14:textId="0A9A6B65" w:rsidR="00076CCA" w:rsidRPr="00076CCA" w:rsidRDefault="00076CCA" w:rsidP="006113C2">
      <w:pPr>
        <w:numPr>
          <w:ilvl w:val="0"/>
          <w:numId w:val="15"/>
        </w:numPr>
        <w:tabs>
          <w:tab w:val="clear" w:pos="720"/>
          <w:tab w:val="num" w:pos="1800"/>
        </w:tabs>
        <w:ind w:left="1080"/>
      </w:pPr>
      <w:r w:rsidRPr="00076CCA">
        <w:t xml:space="preserve">Work with </w:t>
      </w:r>
      <w:r w:rsidRPr="00F83918">
        <w:t xml:space="preserve">the </w:t>
      </w:r>
      <w:r w:rsidRPr="00124FBF">
        <w:t>Treasurer</w:t>
      </w:r>
      <w:r w:rsidRPr="00F83918">
        <w:t xml:space="preserve"> to develop</w:t>
      </w:r>
      <w:r w:rsidRPr="00076CCA">
        <w:t xml:space="preserve"> sources of funding</w:t>
      </w:r>
    </w:p>
    <w:p w14:paraId="13CB4736" w14:textId="77777777" w:rsidR="00076CCA" w:rsidRPr="00076CCA" w:rsidRDefault="00076CCA" w:rsidP="006113C2">
      <w:pPr>
        <w:numPr>
          <w:ilvl w:val="0"/>
          <w:numId w:val="15"/>
        </w:numPr>
        <w:tabs>
          <w:tab w:val="clear" w:pos="720"/>
          <w:tab w:val="num" w:pos="1800"/>
        </w:tabs>
        <w:ind w:left="1080"/>
      </w:pPr>
      <w:r w:rsidRPr="00076CCA">
        <w:t>Conduct a review of awards and make recommendations to the Executive Board to eliminate or create new arrivals.</w:t>
      </w:r>
    </w:p>
    <w:p w14:paraId="7877B124" w14:textId="77777777" w:rsidR="00076CCA" w:rsidRPr="00076CCA" w:rsidRDefault="00076CCA" w:rsidP="006113C2">
      <w:pPr>
        <w:numPr>
          <w:ilvl w:val="0"/>
          <w:numId w:val="15"/>
        </w:numPr>
        <w:tabs>
          <w:tab w:val="clear" w:pos="720"/>
          <w:tab w:val="num" w:pos="1800"/>
        </w:tabs>
        <w:ind w:left="1080"/>
      </w:pPr>
      <w:r w:rsidRPr="00076CCA">
        <w:t>Vice President for Awards and Recognition Tips—Timeline and other information.</w:t>
      </w:r>
    </w:p>
    <w:p w14:paraId="22D399B5" w14:textId="77777777" w:rsidR="00076CCA" w:rsidRPr="00076CCA" w:rsidRDefault="00076CCA" w:rsidP="006113C2">
      <w:pPr>
        <w:numPr>
          <w:ilvl w:val="0"/>
          <w:numId w:val="15"/>
        </w:numPr>
        <w:tabs>
          <w:tab w:val="clear" w:pos="720"/>
          <w:tab w:val="num" w:pos="1800"/>
        </w:tabs>
        <w:ind w:left="1080"/>
      </w:pPr>
      <w:r w:rsidRPr="00076CCA">
        <w:t>Prepare Certificates to Recognize ASEE‐SE: 1‐ Division Chairs, 2‐ Unit Chairs and 3‐ Board Members for their very valuable service to the section.</w:t>
      </w:r>
    </w:p>
    <w:p w14:paraId="2ABC7053" w14:textId="77777777" w:rsidR="00076CCA" w:rsidRPr="00076CCA" w:rsidRDefault="00076CCA" w:rsidP="006113C2">
      <w:pPr>
        <w:numPr>
          <w:ilvl w:val="0"/>
          <w:numId w:val="15"/>
        </w:numPr>
        <w:tabs>
          <w:tab w:val="clear" w:pos="720"/>
          <w:tab w:val="num" w:pos="1800"/>
        </w:tabs>
        <w:ind w:left="1080"/>
      </w:pPr>
      <w:r w:rsidRPr="00076CCA">
        <w:t>Coordinate with the Technical Program chair to verify active participation of division chairs.</w:t>
      </w:r>
    </w:p>
    <w:p w14:paraId="1A2DE324" w14:textId="77777777" w:rsidR="00076CCA" w:rsidRPr="00076CCA" w:rsidRDefault="00076CCA" w:rsidP="006113C2">
      <w:pPr>
        <w:numPr>
          <w:ilvl w:val="0"/>
          <w:numId w:val="15"/>
        </w:numPr>
        <w:tabs>
          <w:tab w:val="clear" w:pos="720"/>
          <w:tab w:val="num" w:pos="1800"/>
        </w:tabs>
        <w:ind w:left="1080"/>
      </w:pPr>
      <w:r w:rsidRPr="00076CCA">
        <w:lastRenderedPageBreak/>
        <w:t>Request from the recipients of the recognition contact information of their immediate supervisor.</w:t>
      </w:r>
    </w:p>
    <w:p w14:paraId="6D6F9E63" w14:textId="77777777" w:rsidR="00076CCA" w:rsidRPr="00076CCA" w:rsidRDefault="00076CCA" w:rsidP="006113C2">
      <w:pPr>
        <w:numPr>
          <w:ilvl w:val="0"/>
          <w:numId w:val="15"/>
        </w:numPr>
        <w:tabs>
          <w:tab w:val="clear" w:pos="720"/>
          <w:tab w:val="num" w:pos="1800"/>
        </w:tabs>
        <w:ind w:left="1080"/>
      </w:pPr>
      <w:r w:rsidRPr="00076CCA">
        <w:t>Send letter and/or e‐mail to the immediate supervisor of recognition recipients.</w:t>
      </w:r>
    </w:p>
    <w:p w14:paraId="6E1C32A6" w14:textId="77777777" w:rsidR="00076CCA" w:rsidRPr="00076CCA" w:rsidRDefault="00076CCA" w:rsidP="00076CCA"/>
    <w:p w14:paraId="4ACFFFB8" w14:textId="77777777" w:rsidR="00076CCA" w:rsidRPr="00076CCA" w:rsidRDefault="00076CCA" w:rsidP="006113C2">
      <w:pPr>
        <w:numPr>
          <w:ilvl w:val="0"/>
          <w:numId w:val="60"/>
        </w:numPr>
        <w:tabs>
          <w:tab w:val="clear" w:pos="1080"/>
          <w:tab w:val="num" w:pos="1800"/>
        </w:tabs>
        <w:rPr>
          <w:b/>
        </w:rPr>
      </w:pPr>
      <w:r w:rsidRPr="00076CCA">
        <w:rPr>
          <w:b/>
        </w:rPr>
        <w:t>October</w:t>
      </w:r>
    </w:p>
    <w:p w14:paraId="28920199" w14:textId="77777777" w:rsidR="00076CCA" w:rsidRPr="00076CCA" w:rsidRDefault="00076CCA" w:rsidP="00F9672E">
      <w:pPr>
        <w:ind w:left="720"/>
      </w:pPr>
      <w:r w:rsidRPr="00076CCA">
        <w:rPr>
          <w:b/>
        </w:rPr>
        <w:t>Planning Meeting in Atlanta.</w:t>
      </w:r>
      <w:r w:rsidRPr="00076CCA">
        <w:t xml:space="preserve"> You are encouraged to attend this meeting so you are knowledgeable of the procedures involved in the production of the Southeast conference and can provide input into the award processes.</w:t>
      </w:r>
    </w:p>
    <w:p w14:paraId="04541690" w14:textId="77777777" w:rsidR="00076CCA" w:rsidRPr="00076CCA" w:rsidRDefault="00076CCA" w:rsidP="006113C2">
      <w:pPr>
        <w:numPr>
          <w:ilvl w:val="0"/>
          <w:numId w:val="59"/>
        </w:numPr>
        <w:tabs>
          <w:tab w:val="clear" w:pos="1080"/>
          <w:tab w:val="num" w:pos="1800"/>
        </w:tabs>
        <w:rPr>
          <w:b/>
        </w:rPr>
      </w:pPr>
      <w:r w:rsidRPr="00076CCA">
        <w:rPr>
          <w:b/>
        </w:rPr>
        <w:t>November</w:t>
      </w:r>
    </w:p>
    <w:p w14:paraId="28F24CD5" w14:textId="77777777" w:rsidR="00076CCA" w:rsidRPr="00076CCA" w:rsidRDefault="00076CCA" w:rsidP="00F9672E">
      <w:pPr>
        <w:ind w:left="1080"/>
      </w:pPr>
      <w:r w:rsidRPr="00076CCA">
        <w:rPr>
          <w:b/>
        </w:rPr>
        <w:t xml:space="preserve">Review the award descriptions for publication on the web </w:t>
      </w:r>
      <w:r w:rsidR="00F9672E" w:rsidRPr="00076CCA">
        <w:rPr>
          <w:b/>
        </w:rPr>
        <w:t>site.</w:t>
      </w:r>
      <w:r w:rsidRPr="00076CCA">
        <w:rPr>
          <w:b/>
        </w:rPr>
        <w:t xml:space="preserve">  As of November 2008 the Section President will send out an electronic Call for Awards that contains a link to the Section’s Website where complete submittal details can be found.  </w:t>
      </w:r>
    </w:p>
    <w:p w14:paraId="727A5BE5" w14:textId="77777777" w:rsidR="00076CCA" w:rsidRPr="00076CCA" w:rsidRDefault="00076CCA" w:rsidP="00F9672E">
      <w:pPr>
        <w:ind w:left="1080"/>
      </w:pPr>
      <w:r w:rsidRPr="00076CCA">
        <w:t>—Set deadlines for nominations to be submitted (usually sometime in early to mid-February).</w:t>
      </w:r>
    </w:p>
    <w:p w14:paraId="5B245C32" w14:textId="77777777" w:rsidR="00076CCA" w:rsidRPr="00076CCA" w:rsidRDefault="00076CCA" w:rsidP="00F9672E">
      <w:pPr>
        <w:ind w:left="1080"/>
      </w:pPr>
      <w:r w:rsidRPr="00076CCA">
        <w:t>—Change contact information on the descriptions to your location.</w:t>
      </w:r>
    </w:p>
    <w:p w14:paraId="1CF1DBAF" w14:textId="77777777" w:rsidR="00076CCA" w:rsidRPr="00076CCA" w:rsidRDefault="00076CCA" w:rsidP="006113C2">
      <w:pPr>
        <w:numPr>
          <w:ilvl w:val="0"/>
          <w:numId w:val="58"/>
        </w:numPr>
        <w:tabs>
          <w:tab w:val="clear" w:pos="1080"/>
          <w:tab w:val="num" w:pos="1800"/>
        </w:tabs>
        <w:rPr>
          <w:b/>
        </w:rPr>
      </w:pPr>
      <w:r w:rsidRPr="00076CCA">
        <w:rPr>
          <w:b/>
        </w:rPr>
        <w:t>February</w:t>
      </w:r>
    </w:p>
    <w:p w14:paraId="0585832C" w14:textId="77777777" w:rsidR="00076CCA" w:rsidRPr="00076CCA" w:rsidRDefault="00076CCA" w:rsidP="00F9672E">
      <w:pPr>
        <w:ind w:left="1080"/>
        <w:rPr>
          <w:b/>
        </w:rPr>
      </w:pPr>
      <w:r w:rsidRPr="00076CCA">
        <w:rPr>
          <w:b/>
        </w:rPr>
        <w:t>Applications are collected and sorted by award.</w:t>
      </w:r>
    </w:p>
    <w:p w14:paraId="6E05E41B" w14:textId="77777777" w:rsidR="00076CCA" w:rsidRPr="00076CCA" w:rsidRDefault="00076CCA" w:rsidP="00F9672E">
      <w:pPr>
        <w:ind w:left="1080"/>
      </w:pPr>
      <w:r w:rsidRPr="00076CCA">
        <w:t>—Make a list of all of the award nominations and contact information by category so you have it for later use.</w:t>
      </w:r>
    </w:p>
    <w:p w14:paraId="730CD7B1" w14:textId="77777777" w:rsidR="00076CCA" w:rsidRPr="00076CCA" w:rsidRDefault="00076CCA" w:rsidP="00F9672E">
      <w:pPr>
        <w:ind w:left="1080"/>
      </w:pPr>
      <w:r w:rsidRPr="00076CCA">
        <w:t>—Use the Awards Committee to contact with several ASEE members in the Southeast Section to be responsible for creating 3 - 4 person evaluation teams to review the nominations for each award.</w:t>
      </w:r>
    </w:p>
    <w:p w14:paraId="4EBB931E" w14:textId="77777777" w:rsidR="00076CCA" w:rsidRPr="00076CCA" w:rsidRDefault="00076CCA" w:rsidP="00F9672E">
      <w:pPr>
        <w:ind w:left="1080"/>
      </w:pPr>
      <w:r w:rsidRPr="00076CCA">
        <w:t>—Mail the nomination to each evaluation team leader (a member of the Awards Committee</w:t>
      </w:r>
      <w:proofErr w:type="gramStart"/>
      <w:r w:rsidRPr="00076CCA">
        <w:t>)  to</w:t>
      </w:r>
      <w:proofErr w:type="gramEnd"/>
      <w:r w:rsidRPr="00076CCA">
        <w:t xml:space="preserve"> distribute for review.</w:t>
      </w:r>
    </w:p>
    <w:p w14:paraId="0D07BC72" w14:textId="77777777" w:rsidR="00076CCA" w:rsidRPr="00076CCA" w:rsidRDefault="00076CCA" w:rsidP="00F9672E">
      <w:pPr>
        <w:ind w:left="1080"/>
        <w:rPr>
          <w:b/>
          <w:i/>
        </w:rPr>
      </w:pPr>
      <w:r w:rsidRPr="00076CCA">
        <w:t>**</w:t>
      </w:r>
      <w:r w:rsidRPr="00076CCA">
        <w:rPr>
          <w:b/>
          <w:i/>
        </w:rPr>
        <w:t xml:space="preserve"> Note: </w:t>
      </w:r>
    </w:p>
    <w:p w14:paraId="7CD50D05" w14:textId="77777777" w:rsidR="00076CCA" w:rsidRPr="00076CCA" w:rsidRDefault="00076CCA" w:rsidP="00F9672E">
      <w:pPr>
        <w:ind w:left="1080"/>
      </w:pPr>
      <w:r w:rsidRPr="00076CCA">
        <w:t xml:space="preserve">- The </w:t>
      </w:r>
      <w:r w:rsidRPr="00076CCA">
        <w:rPr>
          <w:b/>
        </w:rPr>
        <w:t>New Faculty Research Award</w:t>
      </w:r>
      <w:r w:rsidRPr="00076CCA">
        <w:t xml:space="preserve"> recipient should be handled by Research Division Chair. The winner of this award receives an engraved medallion and a certificate. The medallions are stockpiled and periodically replenished by the Section’s Secretary/Treasurer, who should be notified as to the recipient’s name as soon as possible so that the Secretary/Treasurer can have the medallion engraved in time to present during the Annual Conference.  The Research Division also has designated funds in the Section’s Bass Account from which a cash award can be derived from earned interest and dividends.  The Research Division will recommend the amount of award based on current earnings.</w:t>
      </w:r>
    </w:p>
    <w:p w14:paraId="14616E15" w14:textId="77777777" w:rsidR="00076CCA" w:rsidRPr="00076CCA" w:rsidRDefault="00076CCA" w:rsidP="00F9672E">
      <w:pPr>
        <w:ind w:left="1080"/>
      </w:pPr>
      <w:r w:rsidRPr="00076CCA">
        <w:t xml:space="preserve">-The </w:t>
      </w:r>
      <w:r w:rsidRPr="00076CCA">
        <w:rPr>
          <w:b/>
        </w:rPr>
        <w:t>Outstanding Campus Representative</w:t>
      </w:r>
      <w:r w:rsidRPr="00076CCA">
        <w:t xml:space="preserve"> is totally handled by the Campus Representative Coordinator, including the preparation of the certificate by National ASEE.</w:t>
      </w:r>
    </w:p>
    <w:p w14:paraId="78C8D971" w14:textId="77777777" w:rsidR="00076CCA" w:rsidRPr="00076CCA" w:rsidRDefault="00076CCA" w:rsidP="00F9672E">
      <w:pPr>
        <w:ind w:left="1080"/>
      </w:pPr>
      <w:r w:rsidRPr="00076CCA">
        <w:t>-The Awards Vice Chair and Secretary can be asked to form some of the other selection committees</w:t>
      </w:r>
      <w:proofErr w:type="gramStart"/>
      <w:r w:rsidRPr="00076CCA">
        <w:t>.*</w:t>
      </w:r>
      <w:proofErr w:type="gramEnd"/>
      <w:r w:rsidRPr="00076CCA">
        <w:t>*</w:t>
      </w:r>
    </w:p>
    <w:p w14:paraId="4C4ABEA2" w14:textId="77777777" w:rsidR="00076CCA" w:rsidRPr="00076CCA" w:rsidRDefault="00076CCA" w:rsidP="00076CCA"/>
    <w:p w14:paraId="6A802CFB" w14:textId="77777777" w:rsidR="00076CCA" w:rsidRPr="00076CCA" w:rsidRDefault="00076CCA" w:rsidP="006113C2">
      <w:pPr>
        <w:numPr>
          <w:ilvl w:val="0"/>
          <w:numId w:val="57"/>
        </w:numPr>
        <w:tabs>
          <w:tab w:val="clear" w:pos="1080"/>
          <w:tab w:val="num" w:pos="1800"/>
        </w:tabs>
        <w:rPr>
          <w:b/>
        </w:rPr>
      </w:pPr>
      <w:r w:rsidRPr="00076CCA">
        <w:rPr>
          <w:b/>
        </w:rPr>
        <w:t>March</w:t>
      </w:r>
    </w:p>
    <w:p w14:paraId="524A9B1C" w14:textId="77777777" w:rsidR="00076CCA" w:rsidRPr="00076CCA" w:rsidRDefault="00076CCA" w:rsidP="00F9672E">
      <w:pPr>
        <w:ind w:left="1080"/>
      </w:pPr>
      <w:r w:rsidRPr="00076CCA">
        <w:rPr>
          <w:b/>
        </w:rPr>
        <w:t>Contact individuals who chaired the evaluation teams and obtain the award recipients’ names.</w:t>
      </w:r>
      <w:r w:rsidRPr="00076CCA">
        <w:t xml:space="preserve"> The packets of nominee information should be returned to you and destroyed or returned to the nominees.  They can be returned at the conference to save cost.</w:t>
      </w:r>
    </w:p>
    <w:p w14:paraId="132D59AA" w14:textId="77777777" w:rsidR="00076CCA" w:rsidRPr="00076CCA" w:rsidRDefault="00076CCA" w:rsidP="00F9672E">
      <w:pPr>
        <w:ind w:left="1080"/>
      </w:pPr>
    </w:p>
    <w:p w14:paraId="4DD59617" w14:textId="77777777" w:rsidR="00076CCA" w:rsidRPr="00076CCA" w:rsidRDefault="00076CCA" w:rsidP="00F9672E">
      <w:pPr>
        <w:ind w:left="1080"/>
      </w:pPr>
      <w:r w:rsidRPr="00076CCA">
        <w:rPr>
          <w:b/>
        </w:rPr>
        <w:t>Contact the awardees and the other nominees</w:t>
      </w:r>
      <w:r w:rsidRPr="00076CCA">
        <w:t xml:space="preserve"> to let them know the outcome of the award process. Make sure that the winners know that they </w:t>
      </w:r>
      <w:r w:rsidRPr="00076CCA">
        <w:rPr>
          <w:b/>
          <w:i/>
        </w:rPr>
        <w:t>MUST attend the conference</w:t>
      </w:r>
      <w:r w:rsidRPr="00076CCA">
        <w:t xml:space="preserve"> to receive their awards.</w:t>
      </w:r>
    </w:p>
    <w:p w14:paraId="15EBC733" w14:textId="77777777" w:rsidR="00076CCA" w:rsidRPr="00076CCA" w:rsidRDefault="00076CCA" w:rsidP="00F9672E">
      <w:pPr>
        <w:ind w:left="1080"/>
      </w:pPr>
      <w:r w:rsidRPr="00076CCA">
        <w:rPr>
          <w:b/>
        </w:rPr>
        <w:t>Ask winners for a short bio</w:t>
      </w:r>
      <w:r w:rsidRPr="00076CCA">
        <w:t xml:space="preserve">, if not part of the nomination material, so that they can be properly introduced during the Awards Banquet. </w:t>
      </w:r>
    </w:p>
    <w:p w14:paraId="1145B703" w14:textId="77777777" w:rsidR="00076CCA" w:rsidRPr="00076CCA" w:rsidRDefault="00076CCA" w:rsidP="00F9672E">
      <w:pPr>
        <w:ind w:left="1080"/>
      </w:pPr>
    </w:p>
    <w:p w14:paraId="3A8AAC81" w14:textId="77777777" w:rsidR="00076CCA" w:rsidRPr="00076CCA" w:rsidRDefault="00076CCA" w:rsidP="00F9672E">
      <w:pPr>
        <w:ind w:left="1080"/>
      </w:pPr>
      <w:r w:rsidRPr="00076CCA">
        <w:rPr>
          <w:b/>
        </w:rPr>
        <w:t>Obtain the mailing address and Social Security Numbers of the winners</w:t>
      </w:r>
      <w:r w:rsidRPr="00076CCA">
        <w:t xml:space="preserve"> so that they can be turned in to Secretary/Treasurer and a check can be cut for the monetary prizes that go with the awards.  These </w:t>
      </w:r>
      <w:r w:rsidRPr="00076CCA">
        <w:rPr>
          <w:b/>
          <w:i/>
        </w:rPr>
        <w:t>should be done early</w:t>
      </w:r>
      <w:r w:rsidRPr="00076CCA">
        <w:t xml:space="preserve"> if you wish to present them at the conference. If for some reason this is not possible, the checks can be mailed to the awardees after the conference and just mentioned at the convention.</w:t>
      </w:r>
    </w:p>
    <w:p w14:paraId="7508B677" w14:textId="77777777" w:rsidR="00076CCA" w:rsidRPr="00076CCA" w:rsidRDefault="00076CCA" w:rsidP="00F9672E">
      <w:pPr>
        <w:ind w:left="1080"/>
      </w:pPr>
    </w:p>
    <w:p w14:paraId="6A4CD8C2" w14:textId="77777777" w:rsidR="00076CCA" w:rsidRPr="00076CCA" w:rsidRDefault="00076CCA" w:rsidP="00F9672E">
      <w:pPr>
        <w:ind w:left="1080"/>
      </w:pPr>
      <w:r w:rsidRPr="00076CCA">
        <w:t xml:space="preserve">Make sure the </w:t>
      </w:r>
      <w:r w:rsidRPr="00076CCA">
        <w:rPr>
          <w:b/>
        </w:rPr>
        <w:t>Evans Award Winner</w:t>
      </w:r>
      <w:r w:rsidRPr="00076CCA">
        <w:t xml:space="preserve"> knows that he or she </w:t>
      </w:r>
      <w:r w:rsidRPr="00076CCA">
        <w:rPr>
          <w:b/>
          <w:i/>
        </w:rPr>
        <w:t>must present the paper at a luncheon at the conference</w:t>
      </w:r>
      <w:r w:rsidRPr="00076CCA">
        <w:t xml:space="preserve">. </w:t>
      </w:r>
      <w:r w:rsidRPr="00076CCA">
        <w:rPr>
          <w:b/>
        </w:rPr>
        <w:t>**</w:t>
      </w:r>
      <w:r w:rsidRPr="00076CCA">
        <w:t>Be sure that the description of the Evans Award printed in the newsletter and on the website includes a statement about the presentation</w:t>
      </w:r>
      <w:proofErr w:type="gramStart"/>
      <w:r w:rsidRPr="00076CCA">
        <w:t>.*</w:t>
      </w:r>
      <w:proofErr w:type="gramEnd"/>
      <w:r w:rsidRPr="00076CCA">
        <w:t>*</w:t>
      </w:r>
    </w:p>
    <w:p w14:paraId="2124691D" w14:textId="77777777" w:rsidR="00076CCA" w:rsidRPr="00076CCA" w:rsidRDefault="00076CCA" w:rsidP="00F9672E">
      <w:pPr>
        <w:ind w:left="1080"/>
      </w:pPr>
    </w:p>
    <w:p w14:paraId="0CE140D3" w14:textId="77777777" w:rsidR="00076CCA" w:rsidRPr="00076CCA" w:rsidRDefault="00076CCA" w:rsidP="00F9672E">
      <w:pPr>
        <w:ind w:left="1080"/>
      </w:pPr>
      <w:r w:rsidRPr="00076CCA">
        <w:rPr>
          <w:b/>
        </w:rPr>
        <w:t>The Outstanding Section Paper</w:t>
      </w:r>
      <w:r w:rsidRPr="00076CCA">
        <w:t xml:space="preserve"> nominees can be made by having people nominate them during the actual sessions at the conference, or you can have the chairs of each division ask for nominations from the paper reviewers. If the nomination comes from the paper reviewers, it must be done at this time. </w:t>
      </w:r>
    </w:p>
    <w:p w14:paraId="3880967A" w14:textId="77777777" w:rsidR="00076CCA" w:rsidRPr="00076CCA" w:rsidRDefault="00076CCA" w:rsidP="00076CCA"/>
    <w:p w14:paraId="38198629" w14:textId="77777777" w:rsidR="00076CCA" w:rsidRPr="00076CCA" w:rsidRDefault="00076CCA" w:rsidP="006113C2">
      <w:pPr>
        <w:numPr>
          <w:ilvl w:val="0"/>
          <w:numId w:val="55"/>
        </w:numPr>
        <w:tabs>
          <w:tab w:val="clear" w:pos="1080"/>
          <w:tab w:val="num" w:pos="1800"/>
        </w:tabs>
      </w:pPr>
      <w:r w:rsidRPr="00076CCA">
        <w:rPr>
          <w:b/>
        </w:rPr>
        <w:t>April</w:t>
      </w:r>
    </w:p>
    <w:p w14:paraId="463CA371" w14:textId="77777777" w:rsidR="00076CCA" w:rsidRPr="00076CCA" w:rsidRDefault="00076CCA" w:rsidP="00F9672E">
      <w:pPr>
        <w:ind w:left="1080"/>
        <w:rPr>
          <w:b/>
        </w:rPr>
      </w:pPr>
      <w:r w:rsidRPr="00076CCA">
        <w:rPr>
          <w:b/>
        </w:rPr>
        <w:t xml:space="preserve">Usual month for the Southeast Section Conference. </w:t>
      </w:r>
    </w:p>
    <w:p w14:paraId="1F570A02" w14:textId="77777777" w:rsidR="00076CCA" w:rsidRPr="00076CCA" w:rsidRDefault="00076CCA" w:rsidP="00F9672E">
      <w:pPr>
        <w:ind w:left="1080"/>
      </w:pPr>
      <w:r w:rsidRPr="00076CCA">
        <w:tab/>
      </w:r>
    </w:p>
    <w:p w14:paraId="6927AE0A" w14:textId="77777777" w:rsidR="00076CCA" w:rsidRPr="00076CCA" w:rsidRDefault="00076CCA" w:rsidP="00F9672E">
      <w:pPr>
        <w:ind w:left="1080"/>
      </w:pPr>
      <w:r w:rsidRPr="00076CCA">
        <w:rPr>
          <w:b/>
        </w:rPr>
        <w:t>Before the conference, create Award certificates</w:t>
      </w:r>
      <w:r w:rsidRPr="00076CCA">
        <w:t xml:space="preserve"> to be presented at the conference. (Note: The Campus Reps Award is certificate comes from National). These can be purchased from ASEE National Headquarters, but they are expensive and not all that attractive. You can make better looking ones on certificate paper purchased at office supply stores as well as the covers for certificates. A template is available from Alice Scales (alice_scales@ncsu.edu) or the last VP for Awards.</w:t>
      </w:r>
    </w:p>
    <w:p w14:paraId="324CA221" w14:textId="77777777" w:rsidR="00076CCA" w:rsidRPr="00076CCA" w:rsidRDefault="00076CCA" w:rsidP="00F9672E">
      <w:pPr>
        <w:ind w:left="1080"/>
      </w:pPr>
    </w:p>
    <w:p w14:paraId="40F4A66D" w14:textId="77777777" w:rsidR="00076CCA" w:rsidRPr="00076CCA" w:rsidRDefault="00076CCA" w:rsidP="00F9672E">
      <w:pPr>
        <w:ind w:left="1080"/>
      </w:pPr>
      <w:r w:rsidRPr="00076CCA">
        <w:rPr>
          <w:b/>
        </w:rPr>
        <w:t>As Chair of the Awards Committee</w:t>
      </w:r>
      <w:proofErr w:type="gramStart"/>
      <w:r w:rsidRPr="00076CCA">
        <w:rPr>
          <w:b/>
        </w:rPr>
        <w:t>,  you</w:t>
      </w:r>
      <w:proofErr w:type="gramEnd"/>
      <w:r w:rsidRPr="00076CCA">
        <w:rPr>
          <w:b/>
        </w:rPr>
        <w:t xml:space="preserve"> are made responsible to make sure the Research Award Medallion recipient’s name is conveyed to the Section  Secretary/Treasurer. </w:t>
      </w:r>
      <w:r w:rsidRPr="00076CCA">
        <w:t xml:space="preserve">The winner’s name and the year engraved on the back of the metal before the conference under the auspices of the Secretary/Treasurer. </w:t>
      </w:r>
    </w:p>
    <w:p w14:paraId="04A186A8" w14:textId="77777777" w:rsidR="00076CCA" w:rsidRPr="00076CCA" w:rsidRDefault="00076CCA" w:rsidP="00F9672E">
      <w:pPr>
        <w:ind w:left="1080"/>
      </w:pPr>
    </w:p>
    <w:p w14:paraId="43B79374" w14:textId="77777777" w:rsidR="00076CCA" w:rsidRPr="00076CCA" w:rsidRDefault="00076CCA" w:rsidP="00F9672E">
      <w:pPr>
        <w:ind w:left="1080"/>
      </w:pPr>
      <w:r w:rsidRPr="00076CCA">
        <w:rPr>
          <w:b/>
        </w:rPr>
        <w:t>Awards are presented at the conference Awards Banquet</w:t>
      </w:r>
      <w:r w:rsidRPr="00076CCA">
        <w:t xml:space="preserve">. You can either announce each of them yourself, or you can ask the person who chaired the selection process for that particular award to present. </w:t>
      </w:r>
    </w:p>
    <w:p w14:paraId="74A09A5C" w14:textId="77777777" w:rsidR="00076CCA" w:rsidRPr="00076CCA" w:rsidRDefault="00076CCA" w:rsidP="00F9672E">
      <w:pPr>
        <w:ind w:left="1080"/>
      </w:pPr>
    </w:p>
    <w:p w14:paraId="504EB7BA" w14:textId="77777777" w:rsidR="00076CCA" w:rsidRPr="00076CCA" w:rsidRDefault="00076CCA" w:rsidP="00F9672E">
      <w:pPr>
        <w:ind w:left="1080"/>
      </w:pPr>
      <w:r w:rsidRPr="00076CCA">
        <w:rPr>
          <w:b/>
        </w:rPr>
        <w:t>Thomas Evans Award</w:t>
      </w:r>
      <w:r w:rsidRPr="00076CCA">
        <w:t xml:space="preserve"> winner is introduced at the luncheon where he or she presents their paper. Again, you can either do this yourself or find someone who knows this person well to do this. **If you have someone introduce the Thomas Evans winner, you probably should decide on this before the conference, so the person has time to prepare an introduction</w:t>
      </w:r>
      <w:proofErr w:type="gramStart"/>
      <w:r w:rsidRPr="00076CCA">
        <w:t>.*</w:t>
      </w:r>
      <w:proofErr w:type="gramEnd"/>
      <w:r w:rsidRPr="00076CCA">
        <w:t>*</w:t>
      </w:r>
    </w:p>
    <w:p w14:paraId="76EB4198" w14:textId="77777777" w:rsidR="00076CCA" w:rsidRPr="00076CCA" w:rsidRDefault="00076CCA" w:rsidP="00F9672E">
      <w:pPr>
        <w:ind w:left="1080"/>
      </w:pPr>
    </w:p>
    <w:p w14:paraId="3A405B0E" w14:textId="77777777" w:rsidR="00076CCA" w:rsidRPr="00076CCA" w:rsidRDefault="00076CCA" w:rsidP="00F9672E">
      <w:pPr>
        <w:ind w:left="1080"/>
      </w:pPr>
      <w:r w:rsidRPr="00076CCA">
        <w:rPr>
          <w:b/>
        </w:rPr>
        <w:t>New officers for the Awards</w:t>
      </w:r>
      <w:r w:rsidRPr="00076CCA">
        <w:t xml:space="preserve"> are elected at the last breakfast of the conference. Usually, the </w:t>
      </w:r>
      <w:proofErr w:type="gramStart"/>
      <w:r w:rsidRPr="00076CCA">
        <w:t>officers</w:t>
      </w:r>
      <w:proofErr w:type="gramEnd"/>
      <w:r w:rsidRPr="00076CCA">
        <w:t xml:space="preserve"> move up a position and only a new Secretary has to be selected. </w:t>
      </w:r>
    </w:p>
    <w:p w14:paraId="51F20539" w14:textId="77777777" w:rsidR="00076CCA" w:rsidRPr="00076CCA" w:rsidRDefault="00076CCA" w:rsidP="00076CCA"/>
    <w:p w14:paraId="4CBF2D14" w14:textId="77777777" w:rsidR="00076CCA" w:rsidRPr="00076CCA" w:rsidRDefault="00076CCA" w:rsidP="006113C2">
      <w:pPr>
        <w:numPr>
          <w:ilvl w:val="0"/>
          <w:numId w:val="56"/>
        </w:numPr>
        <w:tabs>
          <w:tab w:val="clear" w:pos="1080"/>
          <w:tab w:val="num" w:pos="1800"/>
        </w:tabs>
        <w:rPr>
          <w:b/>
        </w:rPr>
      </w:pPr>
      <w:r w:rsidRPr="00076CCA">
        <w:rPr>
          <w:b/>
        </w:rPr>
        <w:t>May</w:t>
      </w:r>
    </w:p>
    <w:p w14:paraId="5D313C25" w14:textId="77777777" w:rsidR="00076CCA" w:rsidRPr="00076CCA" w:rsidRDefault="00076CCA" w:rsidP="00F9672E">
      <w:pPr>
        <w:ind w:left="1080"/>
      </w:pPr>
      <w:r w:rsidRPr="00076CCA">
        <w:rPr>
          <w:b/>
        </w:rPr>
        <w:t>Outstanding Section Paper</w:t>
      </w:r>
      <w:r w:rsidRPr="00076CCA">
        <w:t xml:space="preserve"> </w:t>
      </w:r>
      <w:r w:rsidRPr="00076CCA">
        <w:rPr>
          <w:b/>
        </w:rPr>
        <w:t>is selected</w:t>
      </w:r>
      <w:r w:rsidRPr="00076CCA">
        <w:t xml:space="preserve"> by a committee to review the nominated papers Set up a committee to read and evaluate these papers. Once the Outstanding Paper is selected, send the name of the winner to the ASEE Zone 2 Director. </w:t>
      </w:r>
    </w:p>
    <w:p w14:paraId="44DD3627" w14:textId="77777777" w:rsidR="00076CCA" w:rsidRPr="00076CCA" w:rsidRDefault="00076CCA" w:rsidP="00076CCA"/>
    <w:p w14:paraId="7573406B" w14:textId="77777777" w:rsidR="00076CCA" w:rsidRPr="00076CCA" w:rsidRDefault="00076CCA" w:rsidP="00076CCA"/>
    <w:p w14:paraId="617B494C" w14:textId="77777777" w:rsidR="00076CCA" w:rsidRPr="00076CCA" w:rsidRDefault="00076CCA" w:rsidP="00076CCA"/>
    <w:p w14:paraId="51B7CF56" w14:textId="77777777" w:rsidR="00076CCA" w:rsidRDefault="00F9672E" w:rsidP="00025D4B">
      <w:pPr>
        <w:pStyle w:val="Heading2"/>
        <w:numPr>
          <w:ilvl w:val="1"/>
          <w:numId w:val="96"/>
        </w:numPr>
      </w:pPr>
      <w:r>
        <w:t xml:space="preserve"> </w:t>
      </w:r>
      <w:bookmarkStart w:id="10" w:name="_Toc421275514"/>
      <w:r w:rsidR="00076CCA" w:rsidRPr="00076CCA">
        <w:t xml:space="preserve">Section Vice President </w:t>
      </w:r>
      <w:r>
        <w:t>for Publications and Promotion</w:t>
      </w:r>
      <w:bookmarkEnd w:id="10"/>
    </w:p>
    <w:p w14:paraId="1399F135" w14:textId="77777777" w:rsidR="00076CCA" w:rsidRPr="00076CCA" w:rsidRDefault="00076CCA" w:rsidP="00F9672E">
      <w:pPr>
        <w:ind w:left="360"/>
      </w:pPr>
      <w:r w:rsidRPr="00076CCA">
        <w:t>Elected annually from within the Publications and Promotion Unit, having previously served as a Division Chair within the Unit.</w:t>
      </w:r>
    </w:p>
    <w:p w14:paraId="13C7455D" w14:textId="77777777" w:rsidR="00076CCA" w:rsidRPr="00076CCA" w:rsidRDefault="00076CCA" w:rsidP="006113C2">
      <w:pPr>
        <w:numPr>
          <w:ilvl w:val="0"/>
          <w:numId w:val="16"/>
        </w:numPr>
        <w:tabs>
          <w:tab w:val="clear" w:pos="360"/>
          <w:tab w:val="num" w:pos="2070"/>
        </w:tabs>
        <w:ind w:left="720"/>
      </w:pPr>
      <w:r w:rsidRPr="00076CCA">
        <w:t>Presides over Publications and Promotion Unit meetings</w:t>
      </w:r>
    </w:p>
    <w:p w14:paraId="5EBCC2B8" w14:textId="77777777" w:rsidR="00076CCA" w:rsidRPr="00076CCA" w:rsidRDefault="00076CCA" w:rsidP="006113C2">
      <w:pPr>
        <w:numPr>
          <w:ilvl w:val="0"/>
          <w:numId w:val="16"/>
        </w:numPr>
        <w:tabs>
          <w:tab w:val="clear" w:pos="360"/>
          <w:tab w:val="num" w:pos="2070"/>
        </w:tabs>
        <w:ind w:left="720"/>
      </w:pPr>
      <w:r w:rsidRPr="00076CCA">
        <w:t>Chairs the Publications and Promotion Committee</w:t>
      </w:r>
    </w:p>
    <w:p w14:paraId="0A87070E" w14:textId="77777777" w:rsidR="00076CCA" w:rsidRPr="00076CCA" w:rsidRDefault="00076CCA" w:rsidP="006113C2">
      <w:pPr>
        <w:numPr>
          <w:ilvl w:val="0"/>
          <w:numId w:val="16"/>
        </w:numPr>
        <w:tabs>
          <w:tab w:val="clear" w:pos="360"/>
          <w:tab w:val="num" w:pos="2070"/>
        </w:tabs>
        <w:ind w:left="720"/>
      </w:pPr>
      <w:r w:rsidRPr="00076CCA">
        <w:t>Responsible for Conference Proceedings, Section Newsletter, Transactions Journal, Section Website, and any  other publications authorized by the executive board</w:t>
      </w:r>
    </w:p>
    <w:p w14:paraId="79266160" w14:textId="77777777" w:rsidR="00076CCA" w:rsidRPr="00076CCA" w:rsidRDefault="00076CCA" w:rsidP="006113C2">
      <w:pPr>
        <w:numPr>
          <w:ilvl w:val="0"/>
          <w:numId w:val="16"/>
        </w:numPr>
        <w:tabs>
          <w:tab w:val="clear" w:pos="360"/>
          <w:tab w:val="num" w:pos="2070"/>
        </w:tabs>
        <w:ind w:left="720"/>
      </w:pPr>
      <w:r w:rsidRPr="00076CCA">
        <w:t>Promotes the interests of the Section to the membership, member institutions, the public, and the profession</w:t>
      </w:r>
    </w:p>
    <w:p w14:paraId="5072900B" w14:textId="77777777" w:rsidR="00076CCA" w:rsidRPr="00076CCA" w:rsidRDefault="00076CCA" w:rsidP="006113C2">
      <w:pPr>
        <w:numPr>
          <w:ilvl w:val="0"/>
          <w:numId w:val="16"/>
        </w:numPr>
        <w:tabs>
          <w:tab w:val="clear" w:pos="360"/>
          <w:tab w:val="num" w:pos="2070"/>
        </w:tabs>
        <w:ind w:left="720"/>
      </w:pPr>
      <w:r w:rsidRPr="00076CCA">
        <w:lastRenderedPageBreak/>
        <w:t>Promotes the annual meeting using appropriate publicity and through member institutions</w:t>
      </w:r>
    </w:p>
    <w:p w14:paraId="560CCCB0" w14:textId="77777777" w:rsidR="00076CCA" w:rsidRPr="00076CCA" w:rsidRDefault="00076CCA" w:rsidP="006113C2">
      <w:pPr>
        <w:numPr>
          <w:ilvl w:val="0"/>
          <w:numId w:val="16"/>
        </w:numPr>
        <w:tabs>
          <w:tab w:val="clear" w:pos="360"/>
          <w:tab w:val="num" w:pos="2070"/>
        </w:tabs>
        <w:ind w:left="720"/>
      </w:pPr>
      <w:r w:rsidRPr="00076CCA">
        <w:t>Coordinates the Section’s positions on issues affecting engineering and engineering technology as directed by the President and executive board</w:t>
      </w:r>
    </w:p>
    <w:p w14:paraId="44155BD9" w14:textId="77777777" w:rsidR="00076CCA" w:rsidRPr="00076CCA" w:rsidRDefault="00076CCA" w:rsidP="006113C2">
      <w:pPr>
        <w:numPr>
          <w:ilvl w:val="0"/>
          <w:numId w:val="16"/>
        </w:numPr>
        <w:tabs>
          <w:tab w:val="clear" w:pos="360"/>
          <w:tab w:val="num" w:pos="2070"/>
        </w:tabs>
        <w:ind w:left="720"/>
      </w:pPr>
      <w:r w:rsidRPr="00076CCA">
        <w:t>Maintains and updates future conference sites up to five years in advance.</w:t>
      </w:r>
    </w:p>
    <w:p w14:paraId="02715A7E" w14:textId="77777777" w:rsidR="00076CCA" w:rsidRPr="00076CCA" w:rsidRDefault="00076CCA" w:rsidP="006113C2">
      <w:pPr>
        <w:numPr>
          <w:ilvl w:val="0"/>
          <w:numId w:val="16"/>
        </w:numPr>
        <w:tabs>
          <w:tab w:val="clear" w:pos="360"/>
          <w:tab w:val="num" w:pos="2070"/>
        </w:tabs>
        <w:ind w:left="720"/>
        <w:rPr>
          <w:i/>
        </w:rPr>
      </w:pPr>
      <w:r w:rsidRPr="00076CCA">
        <w:rPr>
          <w:i/>
        </w:rPr>
        <w:t>Publications and Promotion Unit Chair Tips</w:t>
      </w:r>
    </w:p>
    <w:p w14:paraId="51A95243" w14:textId="77777777" w:rsidR="00076CCA" w:rsidRPr="00076CCA" w:rsidRDefault="00076CCA" w:rsidP="006113C2">
      <w:pPr>
        <w:numPr>
          <w:ilvl w:val="0"/>
          <w:numId w:val="17"/>
        </w:numPr>
        <w:tabs>
          <w:tab w:val="clear" w:pos="360"/>
          <w:tab w:val="num" w:pos="2790"/>
        </w:tabs>
        <w:ind w:left="1080"/>
      </w:pPr>
      <w:r w:rsidRPr="00076CCA">
        <w:t>When eliciting a potential host site, it has been found to be good practice to first have someone from that institution indicate on an informal basis that the Institution might consider hosting the Annual Conference.  That person then should be encouraged to have an informal discussion with the Dean to seek the Dean’s initial approval.  If the Dean gives conceptual approval, then the Chair of the Publications and Promotion Unit needs to present this possibility to the executive board and then on behalf of the Section write a formal invitation for that Institution to host the Annual Meeting for a specified year and location.</w:t>
      </w:r>
    </w:p>
    <w:p w14:paraId="67C5C0E9" w14:textId="77777777" w:rsidR="00076CCA" w:rsidRPr="00076CCA" w:rsidRDefault="00076CCA" w:rsidP="006113C2">
      <w:pPr>
        <w:numPr>
          <w:ilvl w:val="0"/>
          <w:numId w:val="17"/>
        </w:numPr>
        <w:tabs>
          <w:tab w:val="clear" w:pos="360"/>
          <w:tab w:val="num" w:pos="2790"/>
        </w:tabs>
        <w:ind w:left="1080"/>
      </w:pPr>
      <w:r w:rsidRPr="00076CCA">
        <w:t>Once the Institution accepts, the Publications and Promotion Unit Chair needs to identify who the Host Site Coordinator will be, and also encourage the formation of a host site committee to locally work with the coordinator, especially when the meeting is to be held within the year.</w:t>
      </w:r>
    </w:p>
    <w:p w14:paraId="2886A30E" w14:textId="77777777" w:rsidR="00076CCA" w:rsidRPr="00076CCA" w:rsidRDefault="00076CCA" w:rsidP="00076CCA"/>
    <w:p w14:paraId="502A25F4" w14:textId="5EF20A91" w:rsidR="00F9672E" w:rsidRPr="00124FBF" w:rsidRDefault="008C4CD1" w:rsidP="00025D4B">
      <w:pPr>
        <w:pStyle w:val="Heading2"/>
        <w:numPr>
          <w:ilvl w:val="1"/>
          <w:numId w:val="96"/>
        </w:numPr>
      </w:pPr>
      <w:r>
        <w:t xml:space="preserve"> </w:t>
      </w:r>
      <w:bookmarkStart w:id="11" w:name="_Toc421275515"/>
      <w:r w:rsidR="00F9672E" w:rsidRPr="00124FBF">
        <w:t>Section Secretary</w:t>
      </w:r>
      <w:bookmarkEnd w:id="11"/>
      <w:r w:rsidR="00076CCA" w:rsidRPr="00124FBF">
        <w:t xml:space="preserve"> </w:t>
      </w:r>
    </w:p>
    <w:p w14:paraId="7BFEE19F" w14:textId="068C3C5D" w:rsidR="00076CCA" w:rsidRPr="00076CCA" w:rsidRDefault="00076CCA" w:rsidP="00F9672E">
      <w:pPr>
        <w:ind w:left="360"/>
        <w:rPr>
          <w:u w:val="single"/>
        </w:rPr>
      </w:pPr>
      <w:r w:rsidRPr="00076CCA">
        <w:t>The Secretary normally holds office for three years, and can be elected to a second three-year term. Responsibilities can include being responsible for:</w:t>
      </w:r>
    </w:p>
    <w:p w14:paraId="7C2284BF" w14:textId="77777777" w:rsidR="00076CCA" w:rsidRPr="00076CCA" w:rsidRDefault="00076CCA" w:rsidP="006113C2">
      <w:pPr>
        <w:numPr>
          <w:ilvl w:val="0"/>
          <w:numId w:val="4"/>
        </w:numPr>
        <w:tabs>
          <w:tab w:val="clear" w:pos="720"/>
          <w:tab w:val="num" w:pos="1800"/>
        </w:tabs>
        <w:ind w:left="1080"/>
        <w:rPr>
          <w:u w:val="single"/>
        </w:rPr>
      </w:pPr>
      <w:r w:rsidRPr="00076CCA">
        <w:t>Preparing minutes for all general session meetings of the Section and the Executive Board and cause them to be kept as permanent records</w:t>
      </w:r>
    </w:p>
    <w:p w14:paraId="534B9A7B" w14:textId="77777777" w:rsidR="00076CCA" w:rsidRPr="00076CCA" w:rsidRDefault="00076CCA" w:rsidP="006113C2">
      <w:pPr>
        <w:numPr>
          <w:ilvl w:val="0"/>
          <w:numId w:val="4"/>
        </w:numPr>
        <w:tabs>
          <w:tab w:val="clear" w:pos="720"/>
          <w:tab w:val="num" w:pos="1800"/>
        </w:tabs>
        <w:ind w:left="1080"/>
        <w:rPr>
          <w:u w:val="single"/>
        </w:rPr>
      </w:pPr>
      <w:r w:rsidRPr="00076CCA">
        <w:t>All correspondence concerning the business of the Section</w:t>
      </w:r>
    </w:p>
    <w:p w14:paraId="54E34420" w14:textId="77777777" w:rsidR="00076CCA" w:rsidRPr="009F1C2B" w:rsidRDefault="00076CCA" w:rsidP="006113C2">
      <w:pPr>
        <w:numPr>
          <w:ilvl w:val="0"/>
          <w:numId w:val="4"/>
        </w:numPr>
        <w:tabs>
          <w:tab w:val="clear" w:pos="720"/>
          <w:tab w:val="num" w:pos="1800"/>
        </w:tabs>
        <w:ind w:left="1080"/>
        <w:rPr>
          <w:u w:val="single"/>
        </w:rPr>
      </w:pPr>
      <w:r w:rsidRPr="00076CCA">
        <w:t>Furnishing the host of the annual meeting with a copy of the responsibilities of the host institution.</w:t>
      </w:r>
    </w:p>
    <w:p w14:paraId="42D8B37C" w14:textId="6B12EEC4" w:rsidR="009F1C2B" w:rsidRPr="00124FBF" w:rsidRDefault="009F1C2B" w:rsidP="006113C2">
      <w:pPr>
        <w:numPr>
          <w:ilvl w:val="0"/>
          <w:numId w:val="4"/>
        </w:numPr>
        <w:tabs>
          <w:tab w:val="clear" w:pos="720"/>
          <w:tab w:val="num" w:pos="1800"/>
        </w:tabs>
        <w:ind w:left="1080"/>
        <w:rPr>
          <w:u w:val="single"/>
        </w:rPr>
      </w:pPr>
      <w:r w:rsidRPr="00124FBF">
        <w:t>Maintain the Officers Guidelines document</w:t>
      </w:r>
    </w:p>
    <w:p w14:paraId="3B6D731C" w14:textId="77777777" w:rsidR="00076CCA" w:rsidRPr="00076CCA" w:rsidRDefault="00076CCA" w:rsidP="006113C2">
      <w:pPr>
        <w:numPr>
          <w:ilvl w:val="0"/>
          <w:numId w:val="4"/>
        </w:numPr>
        <w:tabs>
          <w:tab w:val="clear" w:pos="720"/>
          <w:tab w:val="num" w:pos="1800"/>
        </w:tabs>
        <w:ind w:left="1080"/>
        <w:rPr>
          <w:u w:val="single"/>
        </w:rPr>
      </w:pPr>
      <w:r w:rsidRPr="00076CCA">
        <w:t>Serves as a member of the Resolutions Committee.</w:t>
      </w:r>
    </w:p>
    <w:p w14:paraId="5CBE6EF1" w14:textId="33639CCD" w:rsidR="00076CCA" w:rsidRPr="006E76F5" w:rsidRDefault="00076CCA" w:rsidP="009F1C2B">
      <w:pPr>
        <w:ind w:left="720"/>
        <w:rPr>
          <w:u w:val="single"/>
        </w:rPr>
      </w:pPr>
      <w:r w:rsidRPr="00076CCA">
        <w:t>Secretary Tips</w:t>
      </w:r>
    </w:p>
    <w:p w14:paraId="10B2F1D0" w14:textId="77777777" w:rsidR="00076CCA" w:rsidRPr="00076CCA" w:rsidRDefault="00076CCA" w:rsidP="006113C2">
      <w:pPr>
        <w:numPr>
          <w:ilvl w:val="0"/>
          <w:numId w:val="61"/>
        </w:numPr>
        <w:tabs>
          <w:tab w:val="clear" w:pos="1080"/>
          <w:tab w:val="num" w:pos="1800"/>
        </w:tabs>
        <w:rPr>
          <w:b/>
          <w:u w:val="single"/>
        </w:rPr>
      </w:pPr>
      <w:r w:rsidRPr="00076CCA">
        <w:rPr>
          <w:b/>
          <w:u w:val="single"/>
        </w:rPr>
        <w:t>Fall Semester</w:t>
      </w:r>
    </w:p>
    <w:p w14:paraId="3BF37F5F" w14:textId="77777777" w:rsidR="00076CCA" w:rsidRPr="00076CCA" w:rsidRDefault="00076CCA" w:rsidP="00F9672E">
      <w:pPr>
        <w:ind w:left="1080"/>
      </w:pPr>
      <w:r w:rsidRPr="00076CCA">
        <w:t xml:space="preserve">August </w:t>
      </w:r>
    </w:p>
    <w:p w14:paraId="076A2BF1" w14:textId="77777777" w:rsidR="00076CCA" w:rsidRPr="00076CCA" w:rsidRDefault="00076CCA" w:rsidP="006113C2">
      <w:pPr>
        <w:numPr>
          <w:ilvl w:val="0"/>
          <w:numId w:val="62"/>
        </w:numPr>
        <w:tabs>
          <w:tab w:val="clear" w:pos="720"/>
          <w:tab w:val="num" w:pos="1440"/>
          <w:tab w:val="num" w:pos="2880"/>
        </w:tabs>
        <w:ind w:left="1800"/>
      </w:pPr>
      <w:r w:rsidRPr="00076CCA">
        <w:t>Request to Dwight Wardell [D.Wardell@asee.org] the dean’s list for the universities in the Southeastern Section for us to mail the CD proceedings of the ASEE-SE conference.</w:t>
      </w:r>
    </w:p>
    <w:p w14:paraId="057CFC1D" w14:textId="77777777" w:rsidR="00076CCA" w:rsidRPr="00076CCA" w:rsidRDefault="00076CCA" w:rsidP="00F9672E">
      <w:pPr>
        <w:ind w:left="1080"/>
      </w:pPr>
      <w:r w:rsidRPr="00076CCA">
        <w:t xml:space="preserve">September </w:t>
      </w:r>
    </w:p>
    <w:p w14:paraId="0F83437C" w14:textId="77777777" w:rsidR="006E76F5" w:rsidRDefault="00076CCA" w:rsidP="006113C2">
      <w:pPr>
        <w:numPr>
          <w:ilvl w:val="0"/>
          <w:numId w:val="62"/>
        </w:numPr>
        <w:tabs>
          <w:tab w:val="clear" w:pos="720"/>
          <w:tab w:val="num" w:pos="1440"/>
          <w:tab w:val="num" w:pos="2880"/>
        </w:tabs>
        <w:ind w:left="1800"/>
      </w:pPr>
      <w:r w:rsidRPr="00076CCA">
        <w:t xml:space="preserve">Send by e-mail to the Board the meeting minutes of the: </w:t>
      </w:r>
    </w:p>
    <w:p w14:paraId="4A24D89A" w14:textId="690201DF" w:rsidR="006E76F5" w:rsidRDefault="006E76F5" w:rsidP="00025D4B">
      <w:pPr>
        <w:pStyle w:val="ListParagraph"/>
        <w:numPr>
          <w:ilvl w:val="0"/>
          <w:numId w:val="100"/>
        </w:numPr>
      </w:pPr>
      <w:r>
        <w:t>Spring Executive Board Meeting</w:t>
      </w:r>
    </w:p>
    <w:p w14:paraId="06181274" w14:textId="77777777" w:rsidR="006E76F5" w:rsidRDefault="00076CCA" w:rsidP="00025D4B">
      <w:pPr>
        <w:pStyle w:val="ListParagraph"/>
        <w:numPr>
          <w:ilvl w:val="0"/>
          <w:numId w:val="100"/>
        </w:numPr>
      </w:pPr>
      <w:r w:rsidRPr="00076CCA">
        <w:lastRenderedPageBreak/>
        <w:t xml:space="preserve">Fall Technical Planning Meeting </w:t>
      </w:r>
    </w:p>
    <w:p w14:paraId="26E09611" w14:textId="791A7B71" w:rsidR="00076CCA" w:rsidRPr="00076CCA" w:rsidRDefault="00076CCA" w:rsidP="00025D4B">
      <w:pPr>
        <w:pStyle w:val="ListParagraph"/>
        <w:numPr>
          <w:ilvl w:val="0"/>
          <w:numId w:val="100"/>
        </w:numPr>
        <w:tabs>
          <w:tab w:val="num" w:pos="2880"/>
        </w:tabs>
      </w:pPr>
      <w:r w:rsidRPr="00076CCA">
        <w:t>Fa</w:t>
      </w:r>
      <w:r w:rsidR="006E76F5">
        <w:t>ll Conference Planning Meeting</w:t>
      </w:r>
    </w:p>
    <w:p w14:paraId="280B6663" w14:textId="77777777" w:rsidR="00076CCA" w:rsidRPr="00076CCA" w:rsidRDefault="00076CCA" w:rsidP="006113C2">
      <w:pPr>
        <w:numPr>
          <w:ilvl w:val="0"/>
          <w:numId w:val="62"/>
        </w:numPr>
        <w:tabs>
          <w:tab w:val="clear" w:pos="720"/>
          <w:tab w:val="num" w:pos="1440"/>
          <w:tab w:val="num" w:pos="2880"/>
        </w:tabs>
        <w:ind w:left="1800"/>
      </w:pPr>
      <w:r w:rsidRPr="00076CCA">
        <w:t>Request Dean’s List from National to send proceedings CDs.</w:t>
      </w:r>
    </w:p>
    <w:p w14:paraId="5863BEB4" w14:textId="77777777" w:rsidR="00076CCA" w:rsidRPr="00076CCA" w:rsidRDefault="00076CCA" w:rsidP="00F9672E">
      <w:pPr>
        <w:ind w:left="1080"/>
      </w:pPr>
    </w:p>
    <w:p w14:paraId="0597D7F6" w14:textId="77777777" w:rsidR="00076CCA" w:rsidRPr="00076CCA" w:rsidRDefault="00076CCA" w:rsidP="00F9672E">
      <w:pPr>
        <w:ind w:left="1080"/>
      </w:pPr>
      <w:r w:rsidRPr="00076CCA">
        <w:t>October</w:t>
      </w:r>
    </w:p>
    <w:p w14:paraId="2D44A04E" w14:textId="77777777" w:rsidR="00076CCA" w:rsidRPr="00076CCA" w:rsidRDefault="00076CCA" w:rsidP="006113C2">
      <w:pPr>
        <w:numPr>
          <w:ilvl w:val="0"/>
          <w:numId w:val="63"/>
        </w:numPr>
        <w:tabs>
          <w:tab w:val="clear" w:pos="720"/>
          <w:tab w:val="num" w:pos="1440"/>
          <w:tab w:val="num" w:pos="3240"/>
        </w:tabs>
        <w:ind w:left="1800"/>
      </w:pPr>
      <w:r w:rsidRPr="00076CCA">
        <w:t>Print sign in sheets for the meetings in the conferences</w:t>
      </w:r>
    </w:p>
    <w:p w14:paraId="3CC6A30F" w14:textId="3141A914" w:rsidR="00076CCA" w:rsidRDefault="00076CCA" w:rsidP="006113C2">
      <w:pPr>
        <w:numPr>
          <w:ilvl w:val="0"/>
          <w:numId w:val="63"/>
        </w:numPr>
        <w:tabs>
          <w:tab w:val="clear" w:pos="720"/>
          <w:tab w:val="num" w:pos="1440"/>
          <w:tab w:val="num" w:pos="3240"/>
        </w:tabs>
        <w:ind w:left="1800"/>
      </w:pPr>
      <w:r w:rsidRPr="00076CCA">
        <w:t xml:space="preserve">Print: </w:t>
      </w:r>
    </w:p>
    <w:p w14:paraId="04B50201" w14:textId="77777777" w:rsidR="006113C2" w:rsidRDefault="006113C2" w:rsidP="00025D4B">
      <w:pPr>
        <w:pStyle w:val="ListParagraph"/>
        <w:numPr>
          <w:ilvl w:val="0"/>
          <w:numId w:val="99"/>
        </w:numPr>
      </w:pPr>
      <w:r>
        <w:t>Spring Executive Board Meeting</w:t>
      </w:r>
    </w:p>
    <w:p w14:paraId="2F1AA0E1" w14:textId="77777777" w:rsidR="006113C2" w:rsidRDefault="006113C2" w:rsidP="00025D4B">
      <w:pPr>
        <w:pStyle w:val="ListParagraph"/>
        <w:numPr>
          <w:ilvl w:val="0"/>
          <w:numId w:val="99"/>
        </w:numPr>
      </w:pPr>
      <w:r w:rsidRPr="00076CCA">
        <w:t xml:space="preserve">Fall Technical Planning Meeting </w:t>
      </w:r>
    </w:p>
    <w:p w14:paraId="2B9A9A47" w14:textId="77777777" w:rsidR="006113C2" w:rsidRPr="00076CCA" w:rsidRDefault="006113C2" w:rsidP="00025D4B">
      <w:pPr>
        <w:pStyle w:val="ListParagraph"/>
        <w:numPr>
          <w:ilvl w:val="0"/>
          <w:numId w:val="99"/>
        </w:numPr>
        <w:tabs>
          <w:tab w:val="num" w:pos="2880"/>
        </w:tabs>
      </w:pPr>
      <w:r w:rsidRPr="00076CCA">
        <w:t>Fa</w:t>
      </w:r>
      <w:r>
        <w:t>ll Conference Planning Meeting</w:t>
      </w:r>
    </w:p>
    <w:p w14:paraId="4B6D6C62" w14:textId="77777777" w:rsidR="00076CCA" w:rsidRPr="00076CCA" w:rsidRDefault="00076CCA" w:rsidP="00F9672E">
      <w:pPr>
        <w:ind w:left="1080"/>
      </w:pPr>
      <w:r w:rsidRPr="00076CCA">
        <w:t>November (During Fall Meeting)</w:t>
      </w:r>
    </w:p>
    <w:p w14:paraId="3FE3B88E" w14:textId="77777777" w:rsidR="00076CCA" w:rsidRPr="00076CCA" w:rsidRDefault="00076CCA" w:rsidP="00F9672E">
      <w:pPr>
        <w:ind w:left="1080"/>
      </w:pPr>
      <w:r w:rsidRPr="00076CCA">
        <w:t xml:space="preserve">     Technical Program Planning Meeting (Thursday 3:00pm)</w:t>
      </w:r>
    </w:p>
    <w:p w14:paraId="1E2BE7F8" w14:textId="77777777" w:rsidR="00076CCA" w:rsidRPr="00076CCA" w:rsidRDefault="00076CCA" w:rsidP="006113C2">
      <w:pPr>
        <w:numPr>
          <w:ilvl w:val="0"/>
          <w:numId w:val="64"/>
        </w:numPr>
        <w:tabs>
          <w:tab w:val="clear" w:pos="720"/>
          <w:tab w:val="num" w:pos="1440"/>
          <w:tab w:val="num" w:pos="3240"/>
        </w:tabs>
        <w:ind w:left="1800"/>
      </w:pPr>
      <w:r w:rsidRPr="00076CCA">
        <w:t>Distribute sign in sheets for the Fall Technical Program Planning Meeting</w:t>
      </w:r>
    </w:p>
    <w:p w14:paraId="156EDA68" w14:textId="77777777" w:rsidR="00076CCA" w:rsidRPr="00076CCA" w:rsidRDefault="00076CCA" w:rsidP="006113C2">
      <w:pPr>
        <w:numPr>
          <w:ilvl w:val="0"/>
          <w:numId w:val="64"/>
        </w:numPr>
        <w:tabs>
          <w:tab w:val="clear" w:pos="720"/>
          <w:tab w:val="num" w:pos="1440"/>
          <w:tab w:val="num" w:pos="3240"/>
        </w:tabs>
        <w:ind w:left="1800"/>
      </w:pPr>
      <w:r w:rsidRPr="00076CCA">
        <w:t>Record - Fall Technical Planning Meeting</w:t>
      </w:r>
    </w:p>
    <w:p w14:paraId="58BD7BEE" w14:textId="77777777" w:rsidR="00076CCA" w:rsidRPr="00076CCA" w:rsidRDefault="00076CCA" w:rsidP="006113C2">
      <w:pPr>
        <w:numPr>
          <w:ilvl w:val="0"/>
          <w:numId w:val="64"/>
        </w:numPr>
        <w:tabs>
          <w:tab w:val="clear" w:pos="720"/>
          <w:tab w:val="num" w:pos="1440"/>
          <w:tab w:val="num" w:pos="3240"/>
        </w:tabs>
        <w:ind w:left="1800"/>
      </w:pPr>
      <w:r w:rsidRPr="00076CCA">
        <w:t xml:space="preserve">Distribute meeting minutes for the previous year “Fall Technical Program Planning Meeting” </w:t>
      </w:r>
    </w:p>
    <w:p w14:paraId="674105DD" w14:textId="77777777" w:rsidR="00076CCA" w:rsidRPr="00076CCA" w:rsidRDefault="00076CCA" w:rsidP="00F9672E">
      <w:pPr>
        <w:ind w:left="1080"/>
      </w:pPr>
      <w:r w:rsidRPr="00076CCA">
        <w:t xml:space="preserve">    Executive Board Meeting (Thursday 7:00pm)</w:t>
      </w:r>
    </w:p>
    <w:p w14:paraId="448ACFA5" w14:textId="77777777" w:rsidR="00076CCA" w:rsidRPr="00076CCA" w:rsidRDefault="00076CCA" w:rsidP="006113C2">
      <w:pPr>
        <w:numPr>
          <w:ilvl w:val="0"/>
          <w:numId w:val="65"/>
        </w:numPr>
        <w:tabs>
          <w:tab w:val="clear" w:pos="720"/>
          <w:tab w:val="num" w:pos="1440"/>
          <w:tab w:val="num" w:pos="3240"/>
        </w:tabs>
        <w:ind w:left="1800"/>
      </w:pPr>
      <w:r w:rsidRPr="00076CCA">
        <w:t>Distribute sign in sheets for the Fall Executive Board Meeting</w:t>
      </w:r>
    </w:p>
    <w:p w14:paraId="1C4CB70C" w14:textId="77777777" w:rsidR="00076CCA" w:rsidRPr="00076CCA" w:rsidRDefault="00076CCA" w:rsidP="006113C2">
      <w:pPr>
        <w:numPr>
          <w:ilvl w:val="0"/>
          <w:numId w:val="65"/>
        </w:numPr>
        <w:tabs>
          <w:tab w:val="clear" w:pos="720"/>
          <w:tab w:val="num" w:pos="1440"/>
          <w:tab w:val="num" w:pos="3240"/>
        </w:tabs>
        <w:ind w:left="1800"/>
      </w:pPr>
      <w:r w:rsidRPr="00076CCA">
        <w:t>Record – Fall Executive Board Meeting</w:t>
      </w:r>
    </w:p>
    <w:p w14:paraId="4617137D" w14:textId="77777777" w:rsidR="00076CCA" w:rsidRPr="00076CCA" w:rsidRDefault="00076CCA" w:rsidP="006113C2">
      <w:pPr>
        <w:numPr>
          <w:ilvl w:val="0"/>
          <w:numId w:val="65"/>
        </w:numPr>
        <w:tabs>
          <w:tab w:val="clear" w:pos="720"/>
          <w:tab w:val="num" w:pos="1440"/>
          <w:tab w:val="num" w:pos="3240"/>
        </w:tabs>
        <w:ind w:left="1800"/>
      </w:pPr>
      <w:r w:rsidRPr="00076CCA">
        <w:t>Distribute meeting minutes of the Spring Executive Board Meeting.</w:t>
      </w:r>
    </w:p>
    <w:p w14:paraId="727DB98C" w14:textId="77777777" w:rsidR="00076CCA" w:rsidRPr="00076CCA" w:rsidRDefault="00076CCA" w:rsidP="00F9672E">
      <w:pPr>
        <w:ind w:left="1080"/>
      </w:pPr>
    </w:p>
    <w:p w14:paraId="5C44251F" w14:textId="77777777" w:rsidR="00076CCA" w:rsidRPr="00076CCA" w:rsidRDefault="00076CCA" w:rsidP="00F9672E">
      <w:pPr>
        <w:ind w:left="1080"/>
      </w:pPr>
      <w:r w:rsidRPr="00076CCA">
        <w:t>Conference Planning Meeting (Friday 9:00 am)</w:t>
      </w:r>
    </w:p>
    <w:p w14:paraId="3D50FA71" w14:textId="77777777" w:rsidR="00076CCA" w:rsidRPr="00076CCA" w:rsidRDefault="00076CCA" w:rsidP="006113C2">
      <w:pPr>
        <w:numPr>
          <w:ilvl w:val="0"/>
          <w:numId w:val="66"/>
        </w:numPr>
        <w:tabs>
          <w:tab w:val="clear" w:pos="720"/>
          <w:tab w:val="num" w:pos="1440"/>
          <w:tab w:val="num" w:pos="3240"/>
        </w:tabs>
        <w:ind w:left="1800"/>
      </w:pPr>
      <w:r w:rsidRPr="00076CCA">
        <w:t>Distribute sign in sheets for the Fall Technical Planning Meeting</w:t>
      </w:r>
    </w:p>
    <w:p w14:paraId="66A49545" w14:textId="77777777" w:rsidR="00076CCA" w:rsidRPr="00076CCA" w:rsidRDefault="00076CCA" w:rsidP="006113C2">
      <w:pPr>
        <w:numPr>
          <w:ilvl w:val="0"/>
          <w:numId w:val="66"/>
        </w:numPr>
        <w:tabs>
          <w:tab w:val="clear" w:pos="720"/>
          <w:tab w:val="num" w:pos="1440"/>
          <w:tab w:val="num" w:pos="3240"/>
        </w:tabs>
        <w:ind w:left="1800"/>
      </w:pPr>
      <w:r w:rsidRPr="00076CCA">
        <w:t>Record - Fall Technical Planning Meeting</w:t>
      </w:r>
    </w:p>
    <w:p w14:paraId="52FF5833" w14:textId="77777777" w:rsidR="00076CCA" w:rsidRPr="00076CCA" w:rsidRDefault="00076CCA" w:rsidP="006113C2">
      <w:pPr>
        <w:numPr>
          <w:ilvl w:val="0"/>
          <w:numId w:val="66"/>
        </w:numPr>
        <w:tabs>
          <w:tab w:val="clear" w:pos="720"/>
          <w:tab w:val="num" w:pos="1440"/>
          <w:tab w:val="num" w:pos="3240"/>
        </w:tabs>
        <w:ind w:left="1800"/>
      </w:pPr>
      <w:r w:rsidRPr="00076CCA">
        <w:t>Distribute meeting minutes for the previous year and “Fall Conference Planning Meeting”</w:t>
      </w:r>
    </w:p>
    <w:p w14:paraId="28E77817" w14:textId="77777777" w:rsidR="00076CCA" w:rsidRPr="00076CCA" w:rsidRDefault="00076CCA" w:rsidP="006113C2">
      <w:pPr>
        <w:numPr>
          <w:ilvl w:val="0"/>
          <w:numId w:val="66"/>
        </w:numPr>
        <w:tabs>
          <w:tab w:val="clear" w:pos="720"/>
          <w:tab w:val="num" w:pos="1440"/>
          <w:tab w:val="num" w:pos="3240"/>
        </w:tabs>
        <w:ind w:left="1800"/>
      </w:pPr>
      <w:r w:rsidRPr="00076CCA">
        <w:t>Record - Fall Conference Planning Meeting</w:t>
      </w:r>
    </w:p>
    <w:p w14:paraId="64696629" w14:textId="77777777" w:rsidR="00076CCA" w:rsidRPr="00076CCA" w:rsidRDefault="00076CCA" w:rsidP="00076CCA">
      <w:r w:rsidRPr="00076CCA">
        <w:tab/>
      </w:r>
    </w:p>
    <w:p w14:paraId="3A81301A" w14:textId="77777777" w:rsidR="00076CCA" w:rsidRPr="00076CCA" w:rsidRDefault="00076CCA" w:rsidP="006113C2">
      <w:pPr>
        <w:numPr>
          <w:ilvl w:val="0"/>
          <w:numId w:val="67"/>
        </w:numPr>
        <w:tabs>
          <w:tab w:val="clear" w:pos="1080"/>
          <w:tab w:val="num" w:pos="1800"/>
        </w:tabs>
        <w:rPr>
          <w:b/>
          <w:u w:val="single"/>
        </w:rPr>
      </w:pPr>
      <w:r w:rsidRPr="00076CCA">
        <w:rPr>
          <w:b/>
          <w:u w:val="single"/>
        </w:rPr>
        <w:t>Spring Semester</w:t>
      </w:r>
    </w:p>
    <w:p w14:paraId="091F1CEE" w14:textId="77777777" w:rsidR="00076CCA" w:rsidRPr="00076CCA" w:rsidRDefault="00076CCA" w:rsidP="005A5427">
      <w:pPr>
        <w:ind w:left="1080"/>
      </w:pPr>
      <w:r w:rsidRPr="00076CCA">
        <w:t>February</w:t>
      </w:r>
    </w:p>
    <w:p w14:paraId="304D3AFB" w14:textId="77777777" w:rsidR="00076CCA" w:rsidRPr="00076CCA" w:rsidRDefault="00076CCA" w:rsidP="006113C2">
      <w:pPr>
        <w:numPr>
          <w:ilvl w:val="1"/>
          <w:numId w:val="67"/>
        </w:numPr>
        <w:tabs>
          <w:tab w:val="clear" w:pos="1800"/>
          <w:tab w:val="num" w:pos="2520"/>
        </w:tabs>
      </w:pPr>
      <w:r w:rsidRPr="00076CCA">
        <w:lastRenderedPageBreak/>
        <w:t xml:space="preserve">Send by e-mail to the Board the meeting minutes of the  “Fall Executive Board Meeting” </w:t>
      </w:r>
    </w:p>
    <w:p w14:paraId="1DDC6E5A" w14:textId="462C30C5" w:rsidR="00076CCA" w:rsidRPr="00076CCA" w:rsidRDefault="00076CCA" w:rsidP="006113C2">
      <w:pPr>
        <w:numPr>
          <w:ilvl w:val="1"/>
          <w:numId w:val="67"/>
        </w:numPr>
        <w:tabs>
          <w:tab w:val="clear" w:pos="1800"/>
          <w:tab w:val="num" w:pos="2520"/>
        </w:tabs>
      </w:pPr>
      <w:r w:rsidRPr="00076CCA">
        <w:t xml:space="preserve">Receive name of Research Division Medallion winner from Vice President for Awards and Recognition, and have metal engraved in time to be presented </w:t>
      </w:r>
      <w:r w:rsidR="006113C2" w:rsidRPr="00076CCA">
        <w:t>at the</w:t>
      </w:r>
      <w:r w:rsidRPr="00076CCA">
        <w:t xml:space="preserve"> Annual Conference.</w:t>
      </w:r>
    </w:p>
    <w:p w14:paraId="2C822AE5" w14:textId="77777777" w:rsidR="00076CCA" w:rsidRPr="00076CCA" w:rsidRDefault="00076CCA" w:rsidP="00076CCA"/>
    <w:p w14:paraId="18B44F83" w14:textId="77777777" w:rsidR="00076CCA" w:rsidRPr="00076CCA" w:rsidRDefault="00076CCA" w:rsidP="005A5427">
      <w:pPr>
        <w:ind w:left="1440"/>
      </w:pPr>
      <w:r w:rsidRPr="00076CCA">
        <w:t>March</w:t>
      </w:r>
    </w:p>
    <w:p w14:paraId="585B1088" w14:textId="77777777" w:rsidR="00076CCA" w:rsidRPr="00076CCA" w:rsidRDefault="00076CCA" w:rsidP="006113C2">
      <w:pPr>
        <w:numPr>
          <w:ilvl w:val="1"/>
          <w:numId w:val="68"/>
        </w:numPr>
        <w:tabs>
          <w:tab w:val="clear" w:pos="1800"/>
          <w:tab w:val="num" w:pos="2520"/>
        </w:tabs>
      </w:pPr>
      <w:r w:rsidRPr="00076CCA">
        <w:t>Print sign in sheets for the meetings in the conferences</w:t>
      </w:r>
    </w:p>
    <w:p w14:paraId="3896173C" w14:textId="77777777" w:rsidR="00076CCA" w:rsidRPr="00076CCA" w:rsidRDefault="00076CCA" w:rsidP="006113C2">
      <w:pPr>
        <w:numPr>
          <w:ilvl w:val="1"/>
          <w:numId w:val="68"/>
        </w:numPr>
        <w:tabs>
          <w:tab w:val="clear" w:pos="1800"/>
          <w:tab w:val="num" w:pos="2520"/>
        </w:tabs>
      </w:pPr>
      <w:r w:rsidRPr="00076CCA">
        <w:t xml:space="preserve">Print officer information sheet </w:t>
      </w:r>
    </w:p>
    <w:p w14:paraId="71062CDD" w14:textId="2857C31E" w:rsidR="00076CCA" w:rsidRPr="00076CCA" w:rsidRDefault="00076CCA" w:rsidP="006113C2">
      <w:pPr>
        <w:numPr>
          <w:ilvl w:val="1"/>
          <w:numId w:val="68"/>
        </w:numPr>
        <w:tabs>
          <w:tab w:val="clear" w:pos="1800"/>
          <w:tab w:val="num" w:pos="2520"/>
        </w:tabs>
      </w:pPr>
      <w:r w:rsidRPr="00076CCA">
        <w:t>Print Treasurer and President sign sheet</w:t>
      </w:r>
    </w:p>
    <w:p w14:paraId="14F412D9" w14:textId="77777777" w:rsidR="00076CCA" w:rsidRPr="00076CCA" w:rsidRDefault="00076CCA" w:rsidP="006113C2">
      <w:pPr>
        <w:numPr>
          <w:ilvl w:val="1"/>
          <w:numId w:val="68"/>
        </w:numPr>
        <w:tabs>
          <w:tab w:val="clear" w:pos="1800"/>
          <w:tab w:val="num" w:pos="2520"/>
        </w:tabs>
      </w:pPr>
      <w:r w:rsidRPr="00076CCA">
        <w:t>Print meeting minutes of the Fall Executive Board Meeting</w:t>
      </w:r>
    </w:p>
    <w:p w14:paraId="4543510B" w14:textId="77777777" w:rsidR="00076CCA" w:rsidRPr="00076CCA" w:rsidRDefault="00076CCA" w:rsidP="00076CCA"/>
    <w:p w14:paraId="4288DD40" w14:textId="77777777" w:rsidR="00076CCA" w:rsidRPr="00076CCA" w:rsidRDefault="00076CCA" w:rsidP="005A5427">
      <w:pPr>
        <w:ind w:left="1440"/>
      </w:pPr>
      <w:r w:rsidRPr="00076CCA">
        <w:t>April (During Conference)</w:t>
      </w:r>
    </w:p>
    <w:p w14:paraId="179CBA51" w14:textId="77777777" w:rsidR="00076CCA" w:rsidRPr="00076CCA" w:rsidRDefault="00076CCA" w:rsidP="005A5427">
      <w:pPr>
        <w:ind w:left="1440"/>
      </w:pPr>
      <w:r w:rsidRPr="00076CCA">
        <w:t xml:space="preserve">      Executive Board Meeting (Sunday)</w:t>
      </w:r>
    </w:p>
    <w:p w14:paraId="72A475A3" w14:textId="77777777" w:rsidR="00076CCA" w:rsidRPr="00076CCA" w:rsidRDefault="00076CCA" w:rsidP="006113C2">
      <w:pPr>
        <w:numPr>
          <w:ilvl w:val="0"/>
          <w:numId w:val="69"/>
        </w:numPr>
        <w:tabs>
          <w:tab w:val="clear" w:pos="2160"/>
          <w:tab w:val="num" w:pos="2880"/>
        </w:tabs>
      </w:pPr>
      <w:r w:rsidRPr="00076CCA">
        <w:t>Distribute sign in sheets for the Spring Executive Board Meeting</w:t>
      </w:r>
    </w:p>
    <w:p w14:paraId="2A41E19B" w14:textId="77777777" w:rsidR="00076CCA" w:rsidRPr="00076CCA" w:rsidRDefault="00076CCA" w:rsidP="006113C2">
      <w:pPr>
        <w:numPr>
          <w:ilvl w:val="0"/>
          <w:numId w:val="69"/>
        </w:numPr>
        <w:tabs>
          <w:tab w:val="clear" w:pos="2160"/>
          <w:tab w:val="num" w:pos="2880"/>
        </w:tabs>
      </w:pPr>
      <w:r w:rsidRPr="00076CCA">
        <w:t>Distribute meeting minute of the Fall Executive Board Meeting.</w:t>
      </w:r>
    </w:p>
    <w:p w14:paraId="3C78C6A8" w14:textId="77777777" w:rsidR="00076CCA" w:rsidRPr="00076CCA" w:rsidRDefault="00076CCA" w:rsidP="006113C2">
      <w:pPr>
        <w:numPr>
          <w:ilvl w:val="0"/>
          <w:numId w:val="69"/>
        </w:numPr>
        <w:tabs>
          <w:tab w:val="clear" w:pos="2160"/>
          <w:tab w:val="num" w:pos="2880"/>
        </w:tabs>
      </w:pPr>
      <w:r w:rsidRPr="00076CCA">
        <w:t>Record – Spring Executive Board Meeting (Pre-Conference)</w:t>
      </w:r>
    </w:p>
    <w:p w14:paraId="006A0296" w14:textId="77777777" w:rsidR="00076CCA" w:rsidRPr="00076CCA" w:rsidRDefault="00076CCA" w:rsidP="00076CCA"/>
    <w:p w14:paraId="7DF1E903" w14:textId="77777777" w:rsidR="00076CCA" w:rsidRPr="00076CCA" w:rsidRDefault="00076CCA" w:rsidP="005A5427">
      <w:pPr>
        <w:ind w:left="1440"/>
      </w:pPr>
      <w:r w:rsidRPr="00076CCA">
        <w:t>Breakfast Meeting (Monday and Tuesday)</w:t>
      </w:r>
    </w:p>
    <w:p w14:paraId="448524F5" w14:textId="77777777" w:rsidR="00076CCA" w:rsidRPr="00076CCA" w:rsidRDefault="00076CCA" w:rsidP="006113C2">
      <w:pPr>
        <w:numPr>
          <w:ilvl w:val="0"/>
          <w:numId w:val="70"/>
        </w:numPr>
        <w:tabs>
          <w:tab w:val="clear" w:pos="2160"/>
          <w:tab w:val="num" w:pos="2880"/>
        </w:tabs>
      </w:pPr>
      <w:r w:rsidRPr="00076CCA">
        <w:t xml:space="preserve">Distribute officer information sheet </w:t>
      </w:r>
    </w:p>
    <w:p w14:paraId="42E79F73" w14:textId="77777777" w:rsidR="00076CCA" w:rsidRPr="00076CCA" w:rsidRDefault="00076CCA" w:rsidP="006113C2">
      <w:pPr>
        <w:numPr>
          <w:ilvl w:val="0"/>
          <w:numId w:val="70"/>
        </w:numPr>
        <w:tabs>
          <w:tab w:val="clear" w:pos="2160"/>
          <w:tab w:val="num" w:pos="2880"/>
        </w:tabs>
      </w:pPr>
      <w:r w:rsidRPr="00076CCA">
        <w:t xml:space="preserve">Collect officer information sheet </w:t>
      </w:r>
    </w:p>
    <w:p w14:paraId="4ADCCD74" w14:textId="77777777" w:rsidR="00076CCA" w:rsidRPr="00076CCA" w:rsidRDefault="00076CCA" w:rsidP="00076CCA"/>
    <w:p w14:paraId="13C2AA58" w14:textId="77777777" w:rsidR="00076CCA" w:rsidRPr="00076CCA" w:rsidRDefault="00076CCA" w:rsidP="005A5427">
      <w:pPr>
        <w:ind w:left="1440"/>
      </w:pPr>
      <w:r w:rsidRPr="00076CCA">
        <w:t>Business Luncheon Meeting (Tuesday Lunch)</w:t>
      </w:r>
    </w:p>
    <w:p w14:paraId="2E0DA539" w14:textId="77777777" w:rsidR="00076CCA" w:rsidRPr="00076CCA" w:rsidRDefault="00076CCA" w:rsidP="006113C2">
      <w:pPr>
        <w:numPr>
          <w:ilvl w:val="0"/>
          <w:numId w:val="71"/>
        </w:numPr>
        <w:tabs>
          <w:tab w:val="clear" w:pos="2160"/>
          <w:tab w:val="num" w:pos="2880"/>
        </w:tabs>
      </w:pPr>
      <w:r w:rsidRPr="00076CCA">
        <w:t>Summarize the Previous Year Business Luncheon Meeting (Awards)</w:t>
      </w:r>
    </w:p>
    <w:p w14:paraId="5C883879" w14:textId="49E52FAA" w:rsidR="00076CCA" w:rsidRPr="00076CCA" w:rsidRDefault="00076CCA" w:rsidP="006113C2">
      <w:pPr>
        <w:numPr>
          <w:ilvl w:val="0"/>
          <w:numId w:val="71"/>
        </w:numPr>
        <w:tabs>
          <w:tab w:val="clear" w:pos="2160"/>
          <w:tab w:val="num" w:pos="2880"/>
        </w:tabs>
      </w:pPr>
      <w:r w:rsidRPr="00076CCA">
        <w:t>Collect signatures of the Treasurer and President in sign sheet</w:t>
      </w:r>
    </w:p>
    <w:p w14:paraId="70EB5FB5" w14:textId="77777777" w:rsidR="00076CCA" w:rsidRPr="00076CCA" w:rsidRDefault="00076CCA" w:rsidP="00076CCA"/>
    <w:p w14:paraId="10C39639" w14:textId="77777777" w:rsidR="00076CCA" w:rsidRPr="00076CCA" w:rsidRDefault="00076CCA" w:rsidP="005A5427">
      <w:pPr>
        <w:ind w:left="1440"/>
      </w:pPr>
      <w:r w:rsidRPr="00076CCA">
        <w:t xml:space="preserve">May </w:t>
      </w:r>
    </w:p>
    <w:p w14:paraId="11C9EEB3" w14:textId="78625775" w:rsidR="00076CCA" w:rsidRPr="00076CCA" w:rsidRDefault="00076CCA" w:rsidP="006113C2">
      <w:pPr>
        <w:numPr>
          <w:ilvl w:val="0"/>
          <w:numId w:val="72"/>
        </w:numPr>
        <w:tabs>
          <w:tab w:val="clear" w:pos="2160"/>
          <w:tab w:val="num" w:pos="2880"/>
        </w:tabs>
      </w:pPr>
      <w:r w:rsidRPr="00076CCA">
        <w:t>Send signatures of the Treasurer and President in sign sheet to ASEE National</w:t>
      </w:r>
    </w:p>
    <w:p w14:paraId="0AD6F9CF" w14:textId="77777777" w:rsidR="00076CCA" w:rsidRDefault="00076CCA" w:rsidP="006113C2">
      <w:pPr>
        <w:numPr>
          <w:ilvl w:val="0"/>
          <w:numId w:val="72"/>
        </w:numPr>
        <w:tabs>
          <w:tab w:val="clear" w:pos="2160"/>
          <w:tab w:val="num" w:pos="2880"/>
        </w:tabs>
      </w:pPr>
      <w:r w:rsidRPr="00076CCA">
        <w:t>Send list of new officers to newsletter editor</w:t>
      </w:r>
    </w:p>
    <w:p w14:paraId="2E23BE32" w14:textId="77777777" w:rsidR="006113C2" w:rsidRDefault="006113C2" w:rsidP="006113C2">
      <w:pPr>
        <w:pStyle w:val="Heading2"/>
        <w:rPr>
          <w:rFonts w:asciiTheme="minorHAnsi" w:eastAsiaTheme="minorEastAsia" w:hAnsiTheme="minorHAnsi" w:cstheme="minorBidi"/>
          <w:b w:val="0"/>
          <w:bCs w:val="0"/>
          <w:sz w:val="22"/>
          <w:szCs w:val="22"/>
        </w:rPr>
      </w:pPr>
    </w:p>
    <w:p w14:paraId="71CBD44D" w14:textId="390C7650" w:rsidR="006E76F5" w:rsidRPr="00124FBF" w:rsidRDefault="006E76F5" w:rsidP="00025D4B">
      <w:pPr>
        <w:pStyle w:val="Heading2"/>
        <w:numPr>
          <w:ilvl w:val="1"/>
          <w:numId w:val="96"/>
        </w:numPr>
      </w:pPr>
      <w:bookmarkStart w:id="12" w:name="_Toc421275516"/>
      <w:r w:rsidRPr="00124FBF">
        <w:t>Section Treasurer</w:t>
      </w:r>
      <w:bookmarkEnd w:id="12"/>
      <w:r w:rsidRPr="00124FBF">
        <w:t xml:space="preserve"> </w:t>
      </w:r>
    </w:p>
    <w:p w14:paraId="339C8FE6" w14:textId="4CF46D89" w:rsidR="006E76F5" w:rsidRPr="00076CCA" w:rsidRDefault="006E76F5" w:rsidP="006E76F5">
      <w:pPr>
        <w:ind w:left="360"/>
        <w:rPr>
          <w:u w:val="single"/>
        </w:rPr>
      </w:pPr>
      <w:r w:rsidRPr="00076CCA">
        <w:t>The Treasurer normally holds office for three years, and can be elected to a second three-year term. Responsibilities can include being responsible for:</w:t>
      </w:r>
    </w:p>
    <w:p w14:paraId="73847653" w14:textId="77777777" w:rsidR="006E76F5" w:rsidRPr="00076CCA" w:rsidRDefault="006E76F5" w:rsidP="006113C2">
      <w:pPr>
        <w:numPr>
          <w:ilvl w:val="0"/>
          <w:numId w:val="4"/>
        </w:numPr>
        <w:tabs>
          <w:tab w:val="clear" w:pos="720"/>
          <w:tab w:val="num" w:pos="1800"/>
        </w:tabs>
        <w:ind w:left="1080"/>
        <w:rPr>
          <w:u w:val="single"/>
        </w:rPr>
      </w:pPr>
      <w:r w:rsidRPr="00076CCA">
        <w:t>Keeping a permanent record of all receipts and expenditures of the Section.</w:t>
      </w:r>
    </w:p>
    <w:p w14:paraId="3BBC5240" w14:textId="77777777" w:rsidR="006E76F5" w:rsidRPr="00076CCA" w:rsidRDefault="006E76F5" w:rsidP="006113C2">
      <w:pPr>
        <w:numPr>
          <w:ilvl w:val="0"/>
          <w:numId w:val="4"/>
        </w:numPr>
        <w:tabs>
          <w:tab w:val="clear" w:pos="720"/>
          <w:tab w:val="num" w:pos="1800"/>
        </w:tabs>
        <w:ind w:left="1080"/>
        <w:rPr>
          <w:u w:val="single"/>
        </w:rPr>
      </w:pPr>
      <w:r w:rsidRPr="00076CCA">
        <w:t>Preparing an annual budget in cooperation with the President and presenting it to the Executive Board for consideration annually</w:t>
      </w:r>
    </w:p>
    <w:p w14:paraId="65BCA382" w14:textId="77777777" w:rsidR="006E76F5" w:rsidRPr="00076CCA" w:rsidRDefault="006E76F5" w:rsidP="006113C2">
      <w:pPr>
        <w:numPr>
          <w:ilvl w:val="0"/>
          <w:numId w:val="4"/>
        </w:numPr>
        <w:tabs>
          <w:tab w:val="clear" w:pos="720"/>
          <w:tab w:val="num" w:pos="1800"/>
        </w:tabs>
        <w:ind w:left="1080"/>
        <w:rPr>
          <w:u w:val="single"/>
        </w:rPr>
      </w:pPr>
      <w:r w:rsidRPr="00076CCA">
        <w:t>Administering funds as directed by the Executive Board.</w:t>
      </w:r>
    </w:p>
    <w:p w14:paraId="263C9E61" w14:textId="28020ED8" w:rsidR="00987570" w:rsidRPr="00F83918" w:rsidRDefault="00987570" w:rsidP="006113C2">
      <w:pPr>
        <w:numPr>
          <w:ilvl w:val="0"/>
          <w:numId w:val="4"/>
        </w:numPr>
        <w:tabs>
          <w:tab w:val="clear" w:pos="720"/>
          <w:tab w:val="num" w:pos="1800"/>
        </w:tabs>
        <w:ind w:left="1080"/>
      </w:pPr>
      <w:r w:rsidRPr="00124FBF">
        <w:t>Work with the Site coordinator to assist with the conference budget</w:t>
      </w:r>
      <w:r w:rsidRPr="00F83918">
        <w:t xml:space="preserve"> </w:t>
      </w:r>
    </w:p>
    <w:p w14:paraId="056EF363" w14:textId="77777777" w:rsidR="006E76F5" w:rsidRPr="00987570" w:rsidRDefault="006E76F5" w:rsidP="006113C2">
      <w:pPr>
        <w:numPr>
          <w:ilvl w:val="0"/>
          <w:numId w:val="4"/>
        </w:numPr>
        <w:tabs>
          <w:tab w:val="clear" w:pos="720"/>
          <w:tab w:val="num" w:pos="1800"/>
        </w:tabs>
        <w:ind w:left="1080"/>
        <w:rPr>
          <w:u w:val="single"/>
        </w:rPr>
      </w:pPr>
      <w:r w:rsidRPr="00076CCA">
        <w:t>Works with Vice President for Awards and Recognition to develop sources of funding to support Section awards and recognition efforts.</w:t>
      </w:r>
    </w:p>
    <w:p w14:paraId="720031D5" w14:textId="3771CF6D" w:rsidR="00987570" w:rsidRPr="00124FBF" w:rsidRDefault="00987570" w:rsidP="006113C2">
      <w:pPr>
        <w:numPr>
          <w:ilvl w:val="0"/>
          <w:numId w:val="4"/>
        </w:numPr>
        <w:tabs>
          <w:tab w:val="clear" w:pos="720"/>
          <w:tab w:val="num" w:pos="1800"/>
        </w:tabs>
        <w:ind w:left="1080"/>
        <w:rPr>
          <w:u w:val="single"/>
        </w:rPr>
      </w:pPr>
      <w:r w:rsidRPr="00124FBF">
        <w:t>Request and keep financial statements for each conference (to assist in conference planning)</w:t>
      </w:r>
    </w:p>
    <w:p w14:paraId="0C7BC1C2" w14:textId="2C44438E" w:rsidR="006E76F5" w:rsidRPr="00076CCA" w:rsidRDefault="006E76F5" w:rsidP="009F1C2B">
      <w:pPr>
        <w:ind w:left="720"/>
        <w:rPr>
          <w:u w:val="single"/>
        </w:rPr>
      </w:pPr>
      <w:r w:rsidRPr="00076CCA">
        <w:t>Treasurer Tips</w:t>
      </w:r>
    </w:p>
    <w:p w14:paraId="57549007" w14:textId="77777777" w:rsidR="006E76F5" w:rsidRPr="00076CCA" w:rsidRDefault="006E76F5" w:rsidP="006113C2">
      <w:pPr>
        <w:numPr>
          <w:ilvl w:val="0"/>
          <w:numId w:val="61"/>
        </w:numPr>
        <w:tabs>
          <w:tab w:val="clear" w:pos="1080"/>
          <w:tab w:val="num" w:pos="1800"/>
        </w:tabs>
        <w:rPr>
          <w:b/>
          <w:u w:val="single"/>
        </w:rPr>
      </w:pPr>
      <w:r w:rsidRPr="00076CCA">
        <w:rPr>
          <w:b/>
          <w:u w:val="single"/>
        </w:rPr>
        <w:t>Fall Semester</w:t>
      </w:r>
    </w:p>
    <w:p w14:paraId="56891184" w14:textId="77777777" w:rsidR="006E76F5" w:rsidRPr="00076CCA" w:rsidRDefault="006E76F5" w:rsidP="006E76F5">
      <w:pPr>
        <w:ind w:left="1080"/>
      </w:pPr>
      <w:r w:rsidRPr="00076CCA">
        <w:t xml:space="preserve">September </w:t>
      </w:r>
    </w:p>
    <w:p w14:paraId="2019F34A" w14:textId="77777777" w:rsidR="006E76F5" w:rsidRPr="00076CCA" w:rsidRDefault="006E76F5" w:rsidP="006113C2">
      <w:pPr>
        <w:numPr>
          <w:ilvl w:val="0"/>
          <w:numId w:val="62"/>
        </w:numPr>
        <w:tabs>
          <w:tab w:val="clear" w:pos="720"/>
          <w:tab w:val="num" w:pos="1440"/>
          <w:tab w:val="num" w:pos="2880"/>
        </w:tabs>
        <w:ind w:left="1800"/>
      </w:pPr>
      <w:r w:rsidRPr="00076CCA">
        <w:t>Prepare Budget for the following two quarters c-April-Jun and d-Jul-Sep including the Operating Account, Bass Account, and Research Account.</w:t>
      </w:r>
    </w:p>
    <w:p w14:paraId="1E973327" w14:textId="77777777" w:rsidR="006E76F5" w:rsidRDefault="006E76F5" w:rsidP="006113C2">
      <w:pPr>
        <w:numPr>
          <w:ilvl w:val="0"/>
          <w:numId w:val="62"/>
        </w:numPr>
        <w:tabs>
          <w:tab w:val="clear" w:pos="720"/>
          <w:tab w:val="num" w:pos="1440"/>
          <w:tab w:val="num" w:pos="2880"/>
        </w:tabs>
        <w:ind w:left="1800"/>
      </w:pPr>
      <w:r w:rsidRPr="00076CCA">
        <w:t>Prepare the Consideration of Budget</w:t>
      </w:r>
    </w:p>
    <w:p w14:paraId="5B8A431A" w14:textId="5F0310A3" w:rsidR="00ED7511" w:rsidRPr="00124FBF" w:rsidRDefault="00ED7511" w:rsidP="006113C2">
      <w:pPr>
        <w:numPr>
          <w:ilvl w:val="0"/>
          <w:numId w:val="62"/>
        </w:numPr>
        <w:tabs>
          <w:tab w:val="clear" w:pos="720"/>
          <w:tab w:val="num" w:pos="1440"/>
          <w:tab w:val="num" w:pos="2880"/>
        </w:tabs>
        <w:ind w:left="1800"/>
      </w:pPr>
      <w:r w:rsidRPr="00124FBF">
        <w:t xml:space="preserve">Contact Conference Site </w:t>
      </w:r>
      <w:r w:rsidR="00C91473" w:rsidRPr="00124FBF">
        <w:t xml:space="preserve">Coordinator. Provide sample budget spreadsheet and </w:t>
      </w:r>
      <w:r w:rsidRPr="00124FBF">
        <w:t>assist as needed in preparing the conference budget</w:t>
      </w:r>
    </w:p>
    <w:p w14:paraId="67F2A6CC" w14:textId="77777777" w:rsidR="006E76F5" w:rsidRPr="00076CCA" w:rsidRDefault="006E76F5" w:rsidP="006E76F5">
      <w:pPr>
        <w:ind w:left="1080"/>
      </w:pPr>
    </w:p>
    <w:p w14:paraId="62F5BDD8" w14:textId="77777777" w:rsidR="006E76F5" w:rsidRPr="00076CCA" w:rsidRDefault="006E76F5" w:rsidP="006E76F5">
      <w:pPr>
        <w:ind w:left="1080"/>
      </w:pPr>
      <w:r w:rsidRPr="00076CCA">
        <w:t>October</w:t>
      </w:r>
    </w:p>
    <w:p w14:paraId="1108FFE5" w14:textId="77777777" w:rsidR="006E76F5" w:rsidRPr="00076CCA" w:rsidRDefault="006E76F5" w:rsidP="006113C2">
      <w:pPr>
        <w:numPr>
          <w:ilvl w:val="0"/>
          <w:numId w:val="63"/>
        </w:numPr>
        <w:tabs>
          <w:tab w:val="clear" w:pos="720"/>
          <w:tab w:val="num" w:pos="1440"/>
          <w:tab w:val="num" w:pos="3240"/>
        </w:tabs>
        <w:ind w:left="1800"/>
      </w:pPr>
      <w:r w:rsidRPr="00076CCA">
        <w:t>Print Budget for the following 1</w:t>
      </w:r>
      <w:r w:rsidRPr="00076CCA">
        <w:rPr>
          <w:vertAlign w:val="superscript"/>
        </w:rPr>
        <w:t>st</w:t>
      </w:r>
      <w:r w:rsidRPr="00076CCA">
        <w:t>, 2</w:t>
      </w:r>
      <w:r w:rsidRPr="00076CCA">
        <w:rPr>
          <w:vertAlign w:val="superscript"/>
        </w:rPr>
        <w:t>nd</w:t>
      </w:r>
      <w:r w:rsidRPr="00076CCA">
        <w:t xml:space="preserve"> and 3</w:t>
      </w:r>
      <w:r w:rsidRPr="00076CCA">
        <w:rPr>
          <w:vertAlign w:val="superscript"/>
        </w:rPr>
        <w:t>rd</w:t>
      </w:r>
      <w:r w:rsidRPr="00076CCA">
        <w:t xml:space="preserve"> quarters including the Operating Account, Bass Account, and Research Account.</w:t>
      </w:r>
    </w:p>
    <w:p w14:paraId="214DA246" w14:textId="77777777" w:rsidR="006E76F5" w:rsidRPr="00076CCA" w:rsidRDefault="006E76F5" w:rsidP="006113C2">
      <w:pPr>
        <w:numPr>
          <w:ilvl w:val="0"/>
          <w:numId w:val="63"/>
        </w:numPr>
        <w:tabs>
          <w:tab w:val="clear" w:pos="720"/>
          <w:tab w:val="num" w:pos="1440"/>
          <w:tab w:val="num" w:pos="3240"/>
        </w:tabs>
        <w:ind w:left="1800"/>
      </w:pPr>
      <w:r w:rsidRPr="00076CCA">
        <w:t>Print the Consideration of Budget</w:t>
      </w:r>
    </w:p>
    <w:p w14:paraId="3A57261B" w14:textId="77777777" w:rsidR="006E76F5" w:rsidRPr="00076CCA" w:rsidRDefault="006E76F5" w:rsidP="006E76F5">
      <w:pPr>
        <w:ind w:left="1080"/>
      </w:pPr>
    </w:p>
    <w:p w14:paraId="3C5DA902" w14:textId="77777777" w:rsidR="006E76F5" w:rsidRPr="00076CCA" w:rsidRDefault="006E76F5" w:rsidP="006E76F5">
      <w:pPr>
        <w:ind w:left="1080"/>
      </w:pPr>
      <w:r w:rsidRPr="00076CCA">
        <w:t>November (During Fall Meeting)</w:t>
      </w:r>
    </w:p>
    <w:p w14:paraId="04FF1051" w14:textId="77777777" w:rsidR="006E76F5" w:rsidRPr="00076CCA" w:rsidRDefault="006E76F5" w:rsidP="006E76F5">
      <w:pPr>
        <w:ind w:left="1080"/>
      </w:pPr>
      <w:r w:rsidRPr="00076CCA">
        <w:t xml:space="preserve">    Executive Board Meeting (Thursday 7:00pm)</w:t>
      </w:r>
    </w:p>
    <w:p w14:paraId="75030716" w14:textId="77777777" w:rsidR="006E76F5" w:rsidRPr="00076CCA" w:rsidRDefault="006E76F5" w:rsidP="006113C2">
      <w:pPr>
        <w:numPr>
          <w:ilvl w:val="0"/>
          <w:numId w:val="65"/>
        </w:numPr>
        <w:tabs>
          <w:tab w:val="clear" w:pos="720"/>
          <w:tab w:val="num" w:pos="1440"/>
          <w:tab w:val="num" w:pos="3240"/>
        </w:tabs>
        <w:ind w:left="1800"/>
      </w:pPr>
      <w:r w:rsidRPr="00076CCA">
        <w:t>Provide an Update on the Budget (a-Oct-Dec, b-Jan-Mar, c-April-Jun, d-Jul-Sep)</w:t>
      </w:r>
    </w:p>
    <w:p w14:paraId="379D76EF" w14:textId="1C2FA642" w:rsidR="006E76F5" w:rsidRPr="00076CCA" w:rsidRDefault="006E76F5" w:rsidP="00ED7511">
      <w:pPr>
        <w:numPr>
          <w:ilvl w:val="0"/>
          <w:numId w:val="65"/>
        </w:numPr>
        <w:tabs>
          <w:tab w:val="clear" w:pos="720"/>
          <w:tab w:val="num" w:pos="1440"/>
          <w:tab w:val="num" w:pos="3240"/>
        </w:tabs>
        <w:ind w:left="1800"/>
      </w:pPr>
      <w:r w:rsidRPr="00076CCA">
        <w:t>Pre</w:t>
      </w:r>
      <w:r w:rsidR="00ED7511">
        <w:t>sent the Consideration of Budget</w:t>
      </w:r>
    </w:p>
    <w:p w14:paraId="456ADFCB" w14:textId="6B09EE4B" w:rsidR="006E76F5" w:rsidRPr="00076CCA" w:rsidRDefault="006E76F5" w:rsidP="006E76F5"/>
    <w:p w14:paraId="301835B4" w14:textId="77777777" w:rsidR="006E76F5" w:rsidRPr="00076CCA" w:rsidRDefault="006E76F5" w:rsidP="006113C2">
      <w:pPr>
        <w:numPr>
          <w:ilvl w:val="0"/>
          <w:numId w:val="67"/>
        </w:numPr>
        <w:tabs>
          <w:tab w:val="clear" w:pos="1080"/>
          <w:tab w:val="num" w:pos="1800"/>
        </w:tabs>
        <w:rPr>
          <w:b/>
          <w:u w:val="single"/>
        </w:rPr>
      </w:pPr>
      <w:r w:rsidRPr="00076CCA">
        <w:rPr>
          <w:b/>
          <w:u w:val="single"/>
        </w:rPr>
        <w:lastRenderedPageBreak/>
        <w:t>Spring Semester</w:t>
      </w:r>
    </w:p>
    <w:p w14:paraId="2BD114C1" w14:textId="77777777" w:rsidR="006E76F5" w:rsidRPr="00076CCA" w:rsidRDefault="006E76F5" w:rsidP="006E76F5">
      <w:pPr>
        <w:ind w:left="1080"/>
      </w:pPr>
      <w:r w:rsidRPr="00076CCA">
        <w:t>February</w:t>
      </w:r>
    </w:p>
    <w:p w14:paraId="606F7372" w14:textId="7C9FFCE4" w:rsidR="006E76F5" w:rsidRDefault="006E76F5" w:rsidP="006E76F5">
      <w:pPr>
        <w:numPr>
          <w:ilvl w:val="1"/>
          <w:numId w:val="67"/>
        </w:numPr>
        <w:tabs>
          <w:tab w:val="clear" w:pos="1800"/>
          <w:tab w:val="num" w:pos="2520"/>
        </w:tabs>
      </w:pPr>
      <w:r w:rsidRPr="00076CCA">
        <w:t>Prepare Budget for the quarter of  a-Oct-Dec including the of the Operating Account, Bass Account, Research Account</w:t>
      </w:r>
    </w:p>
    <w:p w14:paraId="20B5A87F" w14:textId="77777777" w:rsidR="00ED7511" w:rsidRPr="00076CCA" w:rsidRDefault="00ED7511" w:rsidP="00ED7511">
      <w:pPr>
        <w:ind w:left="1800"/>
      </w:pPr>
    </w:p>
    <w:p w14:paraId="2EACD7F9" w14:textId="77777777" w:rsidR="006E76F5" w:rsidRPr="00076CCA" w:rsidRDefault="006E76F5" w:rsidP="006E76F5">
      <w:pPr>
        <w:ind w:left="1440"/>
      </w:pPr>
      <w:r w:rsidRPr="00076CCA">
        <w:t>March</w:t>
      </w:r>
    </w:p>
    <w:p w14:paraId="0E080715" w14:textId="77777777" w:rsidR="006E76F5" w:rsidRPr="00076CCA" w:rsidRDefault="006E76F5" w:rsidP="006113C2">
      <w:pPr>
        <w:numPr>
          <w:ilvl w:val="1"/>
          <w:numId w:val="68"/>
        </w:numPr>
        <w:tabs>
          <w:tab w:val="clear" w:pos="1800"/>
          <w:tab w:val="num" w:pos="2520"/>
        </w:tabs>
      </w:pPr>
      <w:r w:rsidRPr="00076CCA">
        <w:t>Print  Budget for the quarter of  a-Oct-Dec including the of the Operating Account, Bass Account, Research Account</w:t>
      </w:r>
    </w:p>
    <w:p w14:paraId="65046A19" w14:textId="77777777" w:rsidR="006E76F5" w:rsidRPr="00076CCA" w:rsidRDefault="006E76F5" w:rsidP="006E76F5"/>
    <w:p w14:paraId="75672722" w14:textId="77777777" w:rsidR="006E76F5" w:rsidRPr="00076CCA" w:rsidRDefault="006E76F5" w:rsidP="006E76F5">
      <w:pPr>
        <w:ind w:left="1440"/>
      </w:pPr>
      <w:r w:rsidRPr="00076CCA">
        <w:t>April (During Conference)</w:t>
      </w:r>
    </w:p>
    <w:p w14:paraId="11552C54" w14:textId="77777777" w:rsidR="006E76F5" w:rsidRPr="00076CCA" w:rsidRDefault="006E76F5" w:rsidP="006E76F5">
      <w:pPr>
        <w:ind w:left="1440"/>
      </w:pPr>
      <w:r w:rsidRPr="00076CCA">
        <w:t xml:space="preserve">      Executive Board Meeting (Sunday)</w:t>
      </w:r>
    </w:p>
    <w:p w14:paraId="08571323" w14:textId="01875E23" w:rsidR="006E76F5" w:rsidRPr="00076CCA" w:rsidRDefault="00ED7511" w:rsidP="006113C2">
      <w:pPr>
        <w:numPr>
          <w:ilvl w:val="0"/>
          <w:numId w:val="69"/>
        </w:numPr>
        <w:tabs>
          <w:tab w:val="clear" w:pos="2160"/>
          <w:tab w:val="num" w:pos="2880"/>
        </w:tabs>
      </w:pPr>
      <w:r w:rsidRPr="00076CCA">
        <w:t>Provide an Update on the Budget a-Oct-Dec</w:t>
      </w:r>
    </w:p>
    <w:p w14:paraId="3E997853" w14:textId="665B2EDD" w:rsidR="006E76F5" w:rsidRPr="00124FBF" w:rsidRDefault="00ED7511" w:rsidP="00ED7511">
      <w:pPr>
        <w:ind w:left="1800"/>
      </w:pPr>
      <w:r w:rsidRPr="00124FBF">
        <w:t>Banquet (Monday)</w:t>
      </w:r>
    </w:p>
    <w:p w14:paraId="6FC9AAAA" w14:textId="4FDE6C77" w:rsidR="00ED7511" w:rsidRPr="00124FBF" w:rsidRDefault="00ED7511" w:rsidP="00025D4B">
      <w:pPr>
        <w:pStyle w:val="ListParagraph"/>
        <w:numPr>
          <w:ilvl w:val="0"/>
          <w:numId w:val="101"/>
        </w:numPr>
      </w:pPr>
      <w:r w:rsidRPr="00124FBF">
        <w:t>Provide awards chair with nessisary paperwork for award winners to claim their cash prize (W2 and Reimbursment forms) to be passed out with the award.</w:t>
      </w:r>
    </w:p>
    <w:p w14:paraId="22F3DF62" w14:textId="77777777" w:rsidR="00ED7511" w:rsidRPr="00124FBF" w:rsidRDefault="00ED7511" w:rsidP="00ED7511">
      <w:pPr>
        <w:pStyle w:val="ListParagraph"/>
        <w:ind w:left="2160"/>
      </w:pPr>
    </w:p>
    <w:p w14:paraId="1BB77CEF" w14:textId="6940A368" w:rsidR="00ED7511" w:rsidRPr="00124FBF" w:rsidRDefault="00ED7511" w:rsidP="00025D4B">
      <w:pPr>
        <w:pStyle w:val="ListParagraph"/>
        <w:numPr>
          <w:ilvl w:val="0"/>
          <w:numId w:val="101"/>
        </w:numPr>
      </w:pPr>
      <w:r w:rsidRPr="00124FBF">
        <w:t>Collect said paperwork during the conference</w:t>
      </w:r>
    </w:p>
    <w:p w14:paraId="0B62B084" w14:textId="77777777" w:rsidR="00ED7511" w:rsidRPr="00076CCA" w:rsidRDefault="00ED7511" w:rsidP="00ED7511">
      <w:pPr>
        <w:ind w:left="1800"/>
      </w:pPr>
    </w:p>
    <w:p w14:paraId="20A9EB6F" w14:textId="77777777" w:rsidR="006E76F5" w:rsidRPr="00076CCA" w:rsidRDefault="006E76F5" w:rsidP="00ED7511">
      <w:pPr>
        <w:ind w:left="1800"/>
      </w:pPr>
      <w:r w:rsidRPr="00076CCA">
        <w:t>Business Luncheon Meeting (Tuesday Lunch)</w:t>
      </w:r>
    </w:p>
    <w:p w14:paraId="4039A187" w14:textId="3A91EDF5" w:rsidR="006E76F5" w:rsidRPr="00076CCA" w:rsidRDefault="00ED7511" w:rsidP="006113C2">
      <w:pPr>
        <w:numPr>
          <w:ilvl w:val="0"/>
          <w:numId w:val="71"/>
        </w:numPr>
        <w:tabs>
          <w:tab w:val="clear" w:pos="2160"/>
          <w:tab w:val="num" w:pos="2880"/>
        </w:tabs>
      </w:pPr>
      <w:r>
        <w:t xml:space="preserve">Sign Treasurer and President signature </w:t>
      </w:r>
      <w:r w:rsidR="006E76F5" w:rsidRPr="00076CCA">
        <w:t>sheet</w:t>
      </w:r>
      <w:r>
        <w:t xml:space="preserve"> for National provided by Secretary </w:t>
      </w:r>
    </w:p>
    <w:p w14:paraId="7DF68F1B" w14:textId="77777777" w:rsidR="006E76F5" w:rsidRPr="00076CCA" w:rsidRDefault="006E76F5" w:rsidP="006E76F5"/>
    <w:p w14:paraId="76DD018E" w14:textId="77777777" w:rsidR="006E76F5" w:rsidRPr="00076CCA" w:rsidRDefault="006E76F5" w:rsidP="006E76F5">
      <w:pPr>
        <w:ind w:left="1440"/>
      </w:pPr>
      <w:r w:rsidRPr="00076CCA">
        <w:t xml:space="preserve">May </w:t>
      </w:r>
    </w:p>
    <w:p w14:paraId="1791A371" w14:textId="77777777" w:rsidR="006E76F5" w:rsidRPr="00076CCA" w:rsidRDefault="006E76F5" w:rsidP="006113C2">
      <w:pPr>
        <w:numPr>
          <w:ilvl w:val="0"/>
          <w:numId w:val="72"/>
        </w:numPr>
        <w:tabs>
          <w:tab w:val="clear" w:pos="2160"/>
          <w:tab w:val="num" w:pos="2880"/>
        </w:tabs>
      </w:pPr>
      <w:r w:rsidRPr="00076CCA">
        <w:t>Prepare and send Disbursements (Awards)</w:t>
      </w:r>
    </w:p>
    <w:p w14:paraId="661E8733" w14:textId="77777777" w:rsidR="006E76F5" w:rsidRPr="00076CCA" w:rsidRDefault="006E76F5" w:rsidP="00076CCA">
      <w:pPr>
        <w:rPr>
          <w:u w:val="single"/>
        </w:rPr>
      </w:pPr>
    </w:p>
    <w:p w14:paraId="78642718" w14:textId="77777777" w:rsidR="00076CCA" w:rsidRDefault="00076CCA" w:rsidP="00025D4B">
      <w:pPr>
        <w:pStyle w:val="Heading1"/>
        <w:numPr>
          <w:ilvl w:val="0"/>
          <w:numId w:val="96"/>
        </w:numPr>
      </w:pPr>
      <w:bookmarkStart w:id="13" w:name="_Toc421275517"/>
      <w:r w:rsidRPr="00076CCA">
        <w:t>Duties of Appointed Officers</w:t>
      </w:r>
      <w:bookmarkEnd w:id="13"/>
    </w:p>
    <w:p w14:paraId="56034B46" w14:textId="01424B35" w:rsidR="00CF6A0A" w:rsidRDefault="00CF6A0A" w:rsidP="00025D4B">
      <w:pPr>
        <w:pStyle w:val="Heading2"/>
        <w:numPr>
          <w:ilvl w:val="1"/>
          <w:numId w:val="96"/>
        </w:numPr>
      </w:pPr>
      <w:r>
        <w:t xml:space="preserve"> </w:t>
      </w:r>
      <w:bookmarkStart w:id="14" w:name="_Toc421275518"/>
      <w:r w:rsidR="00076CCA" w:rsidRPr="00CF6A0A">
        <w:t>Section Ca</w:t>
      </w:r>
      <w:r w:rsidRPr="00CF6A0A">
        <w:t>mpus Representative Coordinator</w:t>
      </w:r>
      <w:bookmarkEnd w:id="14"/>
    </w:p>
    <w:p w14:paraId="6868558F" w14:textId="77777777" w:rsidR="00076CCA" w:rsidRPr="00076CCA" w:rsidRDefault="00076CCA" w:rsidP="00CF6A0A">
      <w:pPr>
        <w:ind w:left="360"/>
      </w:pPr>
      <w:r w:rsidRPr="00076CCA">
        <w:t>The Section Campus Representative Coordinator shall be appointed by the Executive Board and shall report to the President.  The Campus Representative Coordinator serves as an ex officio member of the Executive Board.  Duties include coordinating the activities of all campus representatives and representing the Section in this regard at national meetings.</w:t>
      </w:r>
    </w:p>
    <w:p w14:paraId="05A73561" w14:textId="77777777" w:rsidR="00076CCA" w:rsidRPr="00076CCA" w:rsidRDefault="00076CCA" w:rsidP="00076CCA"/>
    <w:p w14:paraId="576BAD46" w14:textId="77777777" w:rsidR="00CF6A0A" w:rsidRDefault="00076CCA" w:rsidP="00025D4B">
      <w:pPr>
        <w:pStyle w:val="Heading2"/>
        <w:numPr>
          <w:ilvl w:val="1"/>
          <w:numId w:val="96"/>
        </w:numPr>
      </w:pPr>
      <w:bookmarkStart w:id="15" w:name="_Toc421275519"/>
      <w:r w:rsidRPr="00CF6A0A">
        <w:lastRenderedPageBreak/>
        <w:t>Conference Host-Site Coordinator.</w:t>
      </w:r>
      <w:bookmarkEnd w:id="15"/>
      <w:r w:rsidRPr="00076CCA">
        <w:t xml:space="preserve">  </w:t>
      </w:r>
    </w:p>
    <w:p w14:paraId="7AB78953" w14:textId="58E32A7F" w:rsidR="00076CCA" w:rsidRPr="00076CCA" w:rsidRDefault="00076CCA" w:rsidP="00CF6A0A">
      <w:pPr>
        <w:ind w:left="360"/>
      </w:pPr>
      <w:r w:rsidRPr="00076CCA">
        <w:t xml:space="preserve">The Conference Host-Site coordinator shall be appointed by the host institution and be responsible for attending all Executive Board meetings delineated below, as well as: </w:t>
      </w:r>
    </w:p>
    <w:p w14:paraId="6E1C331B" w14:textId="77777777" w:rsidR="00076CCA" w:rsidRPr="00076CCA" w:rsidRDefault="00076CCA" w:rsidP="006113C2">
      <w:pPr>
        <w:numPr>
          <w:ilvl w:val="0"/>
          <w:numId w:val="45"/>
        </w:numPr>
        <w:tabs>
          <w:tab w:val="clear" w:pos="360"/>
          <w:tab w:val="num" w:pos="2070"/>
        </w:tabs>
        <w:ind w:left="720"/>
      </w:pPr>
      <w:r w:rsidRPr="00076CCA">
        <w:t xml:space="preserve">Seeking the availability of hotel and conference alternative facilities to report to the Executive Board at Fall Planning Meeting one year and a half prior to holding conference.  Board will make recommendations to Host-Site Coordinator so that coordinator can better focus planning efforts between </w:t>
      </w:r>
      <w:proofErr w:type="gramStart"/>
      <w:r w:rsidRPr="00076CCA">
        <w:t>Fall</w:t>
      </w:r>
      <w:proofErr w:type="gramEnd"/>
      <w:r w:rsidRPr="00076CCA">
        <w:t xml:space="preserve"> planning meeting and following Spring Executive Board Meeting.</w:t>
      </w:r>
    </w:p>
    <w:p w14:paraId="4AE179AF" w14:textId="77777777" w:rsidR="00076CCA" w:rsidRPr="00076CCA" w:rsidRDefault="00076CCA" w:rsidP="006113C2">
      <w:pPr>
        <w:numPr>
          <w:ilvl w:val="0"/>
          <w:numId w:val="45"/>
        </w:numPr>
        <w:tabs>
          <w:tab w:val="clear" w:pos="360"/>
          <w:tab w:val="num" w:pos="2070"/>
        </w:tabs>
        <w:ind w:left="720"/>
      </w:pPr>
      <w:r w:rsidRPr="00076CCA">
        <w:t>Working with the Section President Elect to develop the Annual Meeting Call for Papers.</w:t>
      </w:r>
    </w:p>
    <w:p w14:paraId="4706178C" w14:textId="77777777" w:rsidR="00076CCA" w:rsidRPr="00076CCA" w:rsidRDefault="00076CCA" w:rsidP="006113C2">
      <w:pPr>
        <w:numPr>
          <w:ilvl w:val="0"/>
          <w:numId w:val="45"/>
        </w:numPr>
        <w:tabs>
          <w:tab w:val="clear" w:pos="360"/>
          <w:tab w:val="num" w:pos="2070"/>
        </w:tabs>
        <w:ind w:left="720"/>
      </w:pPr>
      <w:r w:rsidRPr="00076CCA">
        <w:t>Reporting to Executive Board at its Spring Meeting on arrangements and conference facility arrangements that will be used for next year’s conference.</w:t>
      </w:r>
    </w:p>
    <w:p w14:paraId="4FC2420E" w14:textId="77777777" w:rsidR="00076CCA" w:rsidRPr="00076CCA" w:rsidRDefault="00076CCA" w:rsidP="006113C2">
      <w:pPr>
        <w:numPr>
          <w:ilvl w:val="0"/>
          <w:numId w:val="45"/>
        </w:numPr>
        <w:tabs>
          <w:tab w:val="clear" w:pos="360"/>
          <w:tab w:val="num" w:pos="2070"/>
        </w:tabs>
        <w:ind w:left="720"/>
      </w:pPr>
      <w:r w:rsidRPr="00076CCA">
        <w:t>Providing the Call for next year and preliminary conference information to the Vice President for Programs for dissemination at the Spring Annual Meeting.</w:t>
      </w:r>
    </w:p>
    <w:p w14:paraId="6A6CF803" w14:textId="77777777" w:rsidR="00076CCA" w:rsidRPr="00076CCA" w:rsidRDefault="00076CCA" w:rsidP="006113C2">
      <w:pPr>
        <w:numPr>
          <w:ilvl w:val="0"/>
          <w:numId w:val="45"/>
        </w:numPr>
        <w:tabs>
          <w:tab w:val="clear" w:pos="360"/>
          <w:tab w:val="num" w:pos="2070"/>
        </w:tabs>
        <w:ind w:left="720"/>
      </w:pPr>
      <w:r w:rsidRPr="00076CCA">
        <w:t xml:space="preserve">Finalizing hotel and conference facility arrangements including requirements cited in Appendix I and developing a conference budget in concert with the Section Vice President for Programs including any peripheral activities such as field trips, spouses programs, dinner speakers, and other non-technical aspects of the conference.  Furthermore, making arrangements for preparing the Conference program and Book of Abstracts that reflects activities planned by the host institution as well as the technical program provided by the Vice Chair of the Programs Unit. </w:t>
      </w:r>
    </w:p>
    <w:p w14:paraId="71737EA0" w14:textId="77777777" w:rsidR="00076CCA" w:rsidRPr="00076CCA" w:rsidRDefault="00076CCA" w:rsidP="006113C2">
      <w:pPr>
        <w:numPr>
          <w:ilvl w:val="0"/>
          <w:numId w:val="45"/>
        </w:numPr>
        <w:tabs>
          <w:tab w:val="clear" w:pos="360"/>
          <w:tab w:val="num" w:pos="2070"/>
        </w:tabs>
        <w:ind w:left="720"/>
      </w:pPr>
      <w:r w:rsidRPr="00076CCA">
        <w:t>Reporting to Executive Board at its Fall Planning Meeting hotel and conference arrangements along with a proposed budget.  Bring portable computer to meeting in spreadsheet format where various scenarios can be analyzed by Executive Board when considering budget approval.</w:t>
      </w:r>
    </w:p>
    <w:p w14:paraId="76CDC3C5" w14:textId="77777777" w:rsidR="00076CCA" w:rsidRPr="00076CCA" w:rsidRDefault="00076CCA" w:rsidP="006113C2">
      <w:pPr>
        <w:numPr>
          <w:ilvl w:val="0"/>
          <w:numId w:val="45"/>
        </w:numPr>
        <w:tabs>
          <w:tab w:val="clear" w:pos="360"/>
          <w:tab w:val="num" w:pos="2070"/>
        </w:tabs>
        <w:ind w:left="720"/>
      </w:pPr>
      <w:r w:rsidRPr="00076CCA">
        <w:t>Creating a registration form for dissemination which reflects the Conference registration fee set by the Executive Board.</w:t>
      </w:r>
    </w:p>
    <w:p w14:paraId="4EDC6250" w14:textId="77777777" w:rsidR="00076CCA" w:rsidRPr="00076CCA" w:rsidRDefault="00076CCA" w:rsidP="006113C2">
      <w:pPr>
        <w:numPr>
          <w:ilvl w:val="0"/>
          <w:numId w:val="45"/>
        </w:numPr>
        <w:tabs>
          <w:tab w:val="clear" w:pos="360"/>
          <w:tab w:val="num" w:pos="2070"/>
        </w:tabs>
        <w:ind w:left="720"/>
      </w:pPr>
      <w:r w:rsidRPr="00076CCA">
        <w:t>Providing the Section Newsletter editor and Website coordinator a copy of the conference information as needed for the newsletter or website.</w:t>
      </w:r>
    </w:p>
    <w:p w14:paraId="77B479BD" w14:textId="77777777" w:rsidR="00076CCA" w:rsidRPr="00076CCA" w:rsidRDefault="00076CCA" w:rsidP="00CF6A0A">
      <w:pPr>
        <w:ind w:left="360"/>
      </w:pPr>
    </w:p>
    <w:p w14:paraId="61AF5054" w14:textId="77777777" w:rsidR="00076CCA" w:rsidRPr="00076CCA" w:rsidRDefault="00076CCA" w:rsidP="006113C2">
      <w:pPr>
        <w:numPr>
          <w:ilvl w:val="0"/>
          <w:numId w:val="16"/>
        </w:numPr>
        <w:tabs>
          <w:tab w:val="clear" w:pos="360"/>
          <w:tab w:val="num" w:pos="1710"/>
        </w:tabs>
        <w:ind w:left="720"/>
        <w:rPr>
          <w:i/>
        </w:rPr>
      </w:pPr>
      <w:r w:rsidRPr="00076CCA">
        <w:rPr>
          <w:i/>
        </w:rPr>
        <w:t>Conference Host Site Coordinator Tips</w:t>
      </w:r>
    </w:p>
    <w:p w14:paraId="1DA98C58" w14:textId="77777777" w:rsidR="00076CCA" w:rsidRPr="00076CCA" w:rsidRDefault="00076CCA" w:rsidP="006113C2">
      <w:pPr>
        <w:numPr>
          <w:ilvl w:val="0"/>
          <w:numId w:val="18"/>
        </w:numPr>
        <w:tabs>
          <w:tab w:val="clear" w:pos="360"/>
          <w:tab w:val="num" w:pos="2430"/>
        </w:tabs>
        <w:ind w:left="1080"/>
      </w:pPr>
      <w:r w:rsidRPr="00076CCA">
        <w:t>Seek the support of your Dean to help secure financial support and physical support for meeting spaces, etc.</w:t>
      </w:r>
    </w:p>
    <w:p w14:paraId="0C79E00B" w14:textId="77777777" w:rsidR="00076CCA" w:rsidRPr="00076CCA" w:rsidRDefault="00076CCA" w:rsidP="006113C2">
      <w:pPr>
        <w:numPr>
          <w:ilvl w:val="0"/>
          <w:numId w:val="18"/>
        </w:numPr>
        <w:tabs>
          <w:tab w:val="clear" w:pos="360"/>
          <w:tab w:val="num" w:pos="2430"/>
        </w:tabs>
        <w:ind w:left="1080"/>
      </w:pPr>
      <w:r w:rsidRPr="00076CCA">
        <w:t xml:space="preserve">Involve others at your institution by forming a host site conference committee.  </w:t>
      </w:r>
    </w:p>
    <w:p w14:paraId="3A94B1D4" w14:textId="77777777" w:rsidR="00076CCA" w:rsidRPr="00076CCA" w:rsidRDefault="00076CCA" w:rsidP="006113C2">
      <w:pPr>
        <w:numPr>
          <w:ilvl w:val="0"/>
          <w:numId w:val="18"/>
        </w:numPr>
        <w:tabs>
          <w:tab w:val="clear" w:pos="360"/>
          <w:tab w:val="num" w:pos="2430"/>
        </w:tabs>
        <w:ind w:left="1080"/>
      </w:pPr>
      <w:r w:rsidRPr="00076CCA">
        <w:t>Gather initial information on various alternative facilities available that can be shared with the Section Executive Board at its Fall Planning Meeting one and one-half years before hosting the conference.  This will allow for some feedback and guidance prior to the host institution committing to a particular facility.  In the past, some of the most memorable and economical conferences have been held using host institution’s classrooms and other support facilities.</w:t>
      </w:r>
    </w:p>
    <w:p w14:paraId="7576F5D1" w14:textId="77777777" w:rsidR="00076CCA" w:rsidRPr="00076CCA" w:rsidRDefault="00076CCA" w:rsidP="006113C2">
      <w:pPr>
        <w:numPr>
          <w:ilvl w:val="0"/>
          <w:numId w:val="18"/>
        </w:numPr>
        <w:tabs>
          <w:tab w:val="clear" w:pos="360"/>
          <w:tab w:val="num" w:pos="2430"/>
        </w:tabs>
        <w:ind w:left="1080"/>
      </w:pPr>
      <w:r w:rsidRPr="00076CCA">
        <w:t xml:space="preserve">Divide various tasks to small subcommittees that are committed to follow through during the conference. (e.g.  a </w:t>
      </w:r>
      <w:r w:rsidRPr="00076CCA">
        <w:rPr>
          <w:i/>
        </w:rPr>
        <w:t>Book of Abstracts and Conference Program</w:t>
      </w:r>
      <w:r w:rsidRPr="00076CCA">
        <w:t xml:space="preserve"> committee to ensure this host </w:t>
      </w:r>
      <w:r w:rsidRPr="00076CCA">
        <w:lastRenderedPageBreak/>
        <w:t>site produced document is created, printed, and delivered  in time for conference participants to obtain; an AV subcommittee that is responsible for procuring, setting up, and monitoring computers and projects that might have been borrowed from the institution for the conference;  a transportation subcommittee that is responsible for coordinating the procurement of shuttle vehicles and their operation to move conference attendees from their hotel to campus or other scheduled events; a food and refreshment subcommittee to coordinate and food service requirements as well as ensure meeting spaces are available and set up for the various division meetings traditionally scheduled for breakfast on Monday and Tuesday of the annual conference…)</w:t>
      </w:r>
    </w:p>
    <w:p w14:paraId="6FC15107" w14:textId="77777777" w:rsidR="00076CCA" w:rsidRPr="00076CCA" w:rsidRDefault="00076CCA" w:rsidP="006113C2">
      <w:pPr>
        <w:numPr>
          <w:ilvl w:val="0"/>
          <w:numId w:val="18"/>
        </w:numPr>
        <w:tabs>
          <w:tab w:val="clear" w:pos="360"/>
          <w:tab w:val="num" w:pos="2430"/>
        </w:tabs>
        <w:ind w:left="1080"/>
      </w:pPr>
      <w:r w:rsidRPr="00076CCA">
        <w:t xml:space="preserve">Seek outside financial support through grant requests, alumni support, or industrial support.   (Consider offering those who make financial contributions space in the </w:t>
      </w:r>
      <w:r w:rsidRPr="00076CCA">
        <w:rPr>
          <w:i/>
        </w:rPr>
        <w:t>Book of Abstracts and Conference Program</w:t>
      </w:r>
      <w:r w:rsidRPr="00076CCA">
        <w:t xml:space="preserve"> </w:t>
      </w:r>
      <w:proofErr w:type="gramStart"/>
      <w:r w:rsidRPr="00076CCA">
        <w:t>to  list</w:t>
      </w:r>
      <w:proofErr w:type="gramEnd"/>
      <w:r w:rsidRPr="00076CCA">
        <w:t xml:space="preserve"> their name or show their logo.  One approach might be for those who contribute $500, give them a full page acknowledgement, $250 a half page, etc.)  These funds are helpful in offsetting the costs of the Sunday night reception, planned entertainment, and even conference handouts or keep-sakes such as notepads, pens, carrying bags, etc.</w:t>
      </w:r>
    </w:p>
    <w:p w14:paraId="664E6E5B" w14:textId="77777777" w:rsidR="00076CCA" w:rsidRPr="00076CCA" w:rsidRDefault="00076CCA" w:rsidP="006113C2">
      <w:pPr>
        <w:numPr>
          <w:ilvl w:val="0"/>
          <w:numId w:val="18"/>
        </w:numPr>
        <w:tabs>
          <w:tab w:val="clear" w:pos="360"/>
          <w:tab w:val="num" w:pos="2430"/>
        </w:tabs>
        <w:ind w:left="1080"/>
      </w:pPr>
      <w:r w:rsidRPr="00076CCA">
        <w:t>Provide name tags for participants and guests.</w:t>
      </w:r>
    </w:p>
    <w:p w14:paraId="69EC79CA" w14:textId="77777777" w:rsidR="00076CCA" w:rsidRPr="00076CCA" w:rsidRDefault="00076CCA" w:rsidP="006113C2">
      <w:pPr>
        <w:numPr>
          <w:ilvl w:val="0"/>
          <w:numId w:val="18"/>
        </w:numPr>
        <w:tabs>
          <w:tab w:val="clear" w:pos="360"/>
          <w:tab w:val="num" w:pos="2430"/>
        </w:tabs>
        <w:ind w:left="1080"/>
      </w:pPr>
      <w:r w:rsidRPr="00076CCA">
        <w:t>Make sure a conference registration table is available, and staff with sufficient personnel to process incoming conference participants.</w:t>
      </w:r>
    </w:p>
    <w:p w14:paraId="30092754" w14:textId="77777777" w:rsidR="00076CCA" w:rsidRPr="00076CCA" w:rsidRDefault="00076CCA" w:rsidP="006113C2">
      <w:pPr>
        <w:numPr>
          <w:ilvl w:val="0"/>
          <w:numId w:val="18"/>
        </w:numPr>
        <w:tabs>
          <w:tab w:val="clear" w:pos="360"/>
          <w:tab w:val="num" w:pos="2430"/>
        </w:tabs>
        <w:ind w:left="1080"/>
      </w:pPr>
      <w:r w:rsidRPr="00076CCA">
        <w:t>Register all attendees, collect fees, and issue receipts for money received.</w:t>
      </w:r>
    </w:p>
    <w:p w14:paraId="6A369F66" w14:textId="77777777" w:rsidR="00076CCA" w:rsidRPr="00076CCA" w:rsidRDefault="00076CCA" w:rsidP="006113C2">
      <w:pPr>
        <w:numPr>
          <w:ilvl w:val="0"/>
          <w:numId w:val="18"/>
        </w:numPr>
        <w:tabs>
          <w:tab w:val="clear" w:pos="360"/>
          <w:tab w:val="num" w:pos="2430"/>
        </w:tabs>
        <w:ind w:left="1080"/>
      </w:pPr>
      <w:r w:rsidRPr="00076CCA">
        <w:t>Make sure provisions for eating breakfast include tables where Divisions can hold their annual meeting and elections.  Provide large place-cards prominently displayed in the breakfast area as follows:</w:t>
      </w:r>
    </w:p>
    <w:p w14:paraId="4C8DFCBF" w14:textId="77777777" w:rsidR="00076CCA" w:rsidRPr="00076CCA" w:rsidRDefault="00076CCA" w:rsidP="006113C2">
      <w:pPr>
        <w:numPr>
          <w:ilvl w:val="0"/>
          <w:numId w:val="46"/>
        </w:numPr>
        <w:tabs>
          <w:tab w:val="clear" w:pos="1800"/>
          <w:tab w:val="num" w:pos="2160"/>
        </w:tabs>
      </w:pPr>
      <w:r w:rsidRPr="00076CCA">
        <w:t xml:space="preserve">Administrative, Instructional, and Research Division for meetings held during breakfast on Monday, as well as the Programs Unit meeting. </w:t>
      </w:r>
    </w:p>
    <w:p w14:paraId="7E260C6A" w14:textId="77777777" w:rsidR="00076CCA" w:rsidRPr="00076CCA" w:rsidRDefault="00076CCA" w:rsidP="006113C2">
      <w:pPr>
        <w:numPr>
          <w:ilvl w:val="0"/>
          <w:numId w:val="46"/>
        </w:numPr>
        <w:tabs>
          <w:tab w:val="clear" w:pos="1800"/>
          <w:tab w:val="num" w:pos="2160"/>
        </w:tabs>
      </w:pPr>
      <w:r w:rsidRPr="00076CCA">
        <w:t>Bioengineering, Civil Engineering, Engineering Graphics, Engineering Technology, and Industrial Engineering Divisions grouped in one section of the breakfast area.  Chemical Engineering, Computer Engineering, Electrical Engineering, Mechanical Engineering, and Software Engineering Divisions grouped in another section of the breakfast area on Tuesday morning for their Division and Unit annual meetings.</w:t>
      </w:r>
    </w:p>
    <w:p w14:paraId="14B74754" w14:textId="77777777" w:rsidR="00076CCA" w:rsidRPr="00076CCA" w:rsidRDefault="00076CCA" w:rsidP="006113C2">
      <w:pPr>
        <w:numPr>
          <w:ilvl w:val="0"/>
          <w:numId w:val="18"/>
        </w:numPr>
        <w:tabs>
          <w:tab w:val="clear" w:pos="360"/>
          <w:tab w:val="num" w:pos="2430"/>
        </w:tabs>
        <w:ind w:left="1080"/>
      </w:pPr>
      <w:r w:rsidRPr="00076CCA">
        <w:t xml:space="preserve">Make sure the site prepared </w:t>
      </w:r>
      <w:r w:rsidRPr="00076CCA">
        <w:rPr>
          <w:i/>
        </w:rPr>
        <w:t>Book of Abstracts and Conference Program</w:t>
      </w:r>
      <w:r w:rsidRPr="00076CCA">
        <w:t xml:space="preserve"> is available for distribution at the Conference as part of the registration process.</w:t>
      </w:r>
    </w:p>
    <w:p w14:paraId="56382F11" w14:textId="77777777" w:rsidR="00076CCA" w:rsidRPr="00076CCA" w:rsidRDefault="00076CCA" w:rsidP="006113C2">
      <w:pPr>
        <w:numPr>
          <w:ilvl w:val="0"/>
          <w:numId w:val="18"/>
        </w:numPr>
        <w:tabs>
          <w:tab w:val="clear" w:pos="360"/>
          <w:tab w:val="num" w:pos="2430"/>
        </w:tabs>
        <w:ind w:left="1080"/>
      </w:pPr>
      <w:r w:rsidRPr="00076CCA">
        <w:t>After conference is over and all financial obligations are satisfied, send any remaining funds to the Section’s treasury.</w:t>
      </w:r>
    </w:p>
    <w:p w14:paraId="447278F1" w14:textId="77777777" w:rsidR="00076CCA" w:rsidRPr="00076CCA" w:rsidRDefault="00076CCA" w:rsidP="00076CCA"/>
    <w:p w14:paraId="674BCF59" w14:textId="37F9EC45" w:rsidR="00CF6A0A" w:rsidRDefault="00076CCA" w:rsidP="00025D4B">
      <w:pPr>
        <w:pStyle w:val="Heading2"/>
        <w:numPr>
          <w:ilvl w:val="1"/>
          <w:numId w:val="96"/>
        </w:numPr>
      </w:pPr>
      <w:bookmarkStart w:id="16" w:name="_Toc421275520"/>
      <w:r w:rsidRPr="00076CCA">
        <w:t xml:space="preserve">Publications </w:t>
      </w:r>
      <w:r w:rsidR="00CF6A0A">
        <w:t>and Promotion Committee Members</w:t>
      </w:r>
      <w:bookmarkEnd w:id="16"/>
    </w:p>
    <w:p w14:paraId="76968040" w14:textId="625E71C8" w:rsidR="00076CCA" w:rsidRPr="00076CCA" w:rsidRDefault="00076CCA" w:rsidP="00CF6A0A">
      <w:pPr>
        <w:ind w:left="360"/>
      </w:pPr>
      <w:r w:rsidRPr="00076CCA">
        <w:t>At large members of the Publications and Promotion Committee shall be appointed by the Executive Board and report to the Vice President for Publications and Promotion.</w:t>
      </w:r>
    </w:p>
    <w:p w14:paraId="06C31B21" w14:textId="77777777" w:rsidR="00076CCA" w:rsidRPr="00076CCA" w:rsidRDefault="00076CCA" w:rsidP="00076CCA"/>
    <w:p w14:paraId="1366D25A" w14:textId="77777777" w:rsidR="00CF6A0A" w:rsidRDefault="00076CCA" w:rsidP="00025D4B">
      <w:pPr>
        <w:pStyle w:val="Heading2"/>
        <w:numPr>
          <w:ilvl w:val="1"/>
          <w:numId w:val="96"/>
        </w:numPr>
      </w:pPr>
      <w:bookmarkStart w:id="17" w:name="_Toc421275521"/>
      <w:r w:rsidRPr="00076CCA">
        <w:lastRenderedPageBreak/>
        <w:t>Workshop/Seminar Coordinator.</w:t>
      </w:r>
      <w:bookmarkEnd w:id="17"/>
      <w:r w:rsidRPr="00076CCA">
        <w:t xml:space="preserve">  </w:t>
      </w:r>
    </w:p>
    <w:p w14:paraId="05F4687B" w14:textId="6AA073BA" w:rsidR="00076CCA" w:rsidRDefault="00076CCA" w:rsidP="00CF6A0A">
      <w:pPr>
        <w:ind w:left="360"/>
      </w:pPr>
      <w:r w:rsidRPr="00076CCA">
        <w:t>The Workshop/Seminar Coordinator is appointed by the President and is a member of the Programs Committee.  This coordinator is responsible for coordinating any workshops or seminars in conjunction with the host institution when being held as part of the Annual Conference.</w:t>
      </w:r>
    </w:p>
    <w:p w14:paraId="4FF25147" w14:textId="77777777" w:rsidR="009625DE" w:rsidRDefault="009625DE" w:rsidP="00CF6A0A">
      <w:pPr>
        <w:ind w:left="360"/>
      </w:pPr>
    </w:p>
    <w:p w14:paraId="50C8A40D" w14:textId="77777777" w:rsidR="009625DE" w:rsidRPr="00124FBF" w:rsidRDefault="009625DE" w:rsidP="00025D4B">
      <w:pPr>
        <w:pStyle w:val="Heading2"/>
        <w:numPr>
          <w:ilvl w:val="1"/>
          <w:numId w:val="96"/>
        </w:numPr>
      </w:pPr>
      <w:bookmarkStart w:id="18" w:name="_Toc421275522"/>
      <w:r w:rsidRPr="00124FBF">
        <w:t>Paper Management Website Coordinator</w:t>
      </w:r>
      <w:bookmarkEnd w:id="18"/>
    </w:p>
    <w:p w14:paraId="630E3448" w14:textId="3C4A5BB1" w:rsidR="009625DE" w:rsidRDefault="009625DE" w:rsidP="009625DE">
      <w:pPr>
        <w:ind w:left="360"/>
      </w:pPr>
      <w:r w:rsidRPr="00124FBF">
        <w:t xml:space="preserve">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14:paraId="1E24F367" w14:textId="77777777" w:rsidR="009625DE" w:rsidRDefault="009625DE" w:rsidP="009625DE">
      <w:pPr>
        <w:ind w:left="360"/>
      </w:pPr>
    </w:p>
    <w:p w14:paraId="7153597B" w14:textId="77777777" w:rsidR="00076CCA" w:rsidRPr="00076CCA" w:rsidRDefault="00076CCA" w:rsidP="00025D4B">
      <w:pPr>
        <w:pStyle w:val="Heading1"/>
        <w:numPr>
          <w:ilvl w:val="0"/>
          <w:numId w:val="96"/>
        </w:numPr>
      </w:pPr>
      <w:bookmarkStart w:id="19" w:name="_Toc421275523"/>
      <w:r w:rsidRPr="00076CCA">
        <w:t>Duties of Standing Committees</w:t>
      </w:r>
      <w:bookmarkEnd w:id="19"/>
    </w:p>
    <w:p w14:paraId="5138A59A" w14:textId="78474224" w:rsidR="00CF6A0A" w:rsidRDefault="00CF6A0A" w:rsidP="00025D4B">
      <w:pPr>
        <w:pStyle w:val="Heading2"/>
        <w:numPr>
          <w:ilvl w:val="1"/>
          <w:numId w:val="96"/>
        </w:numPr>
      </w:pPr>
      <w:r>
        <w:t xml:space="preserve"> </w:t>
      </w:r>
      <w:bookmarkStart w:id="20" w:name="_Toc421275524"/>
      <w:r w:rsidR="00076CCA" w:rsidRPr="00076CCA">
        <w:t>Nominating Committee</w:t>
      </w:r>
      <w:bookmarkEnd w:id="20"/>
      <w:r w:rsidR="00076CCA" w:rsidRPr="00076CCA">
        <w:t xml:space="preserve">  </w:t>
      </w:r>
    </w:p>
    <w:p w14:paraId="259CA9D0" w14:textId="5788E6F2" w:rsidR="00076CCA" w:rsidRPr="00076CCA" w:rsidRDefault="00076CCA" w:rsidP="00CF6A0A">
      <w:pPr>
        <w:ind w:left="360"/>
      </w:pPr>
      <w:r w:rsidRPr="00076CCA">
        <w:t>The Nominating Committee of the Section shall consist of the Immediate Past President as Chair, the two proceeding Past Presidents, and a fourth member appointed by the President from the Executive Board.  Nominating Committee duties include seeking, evaluating, and nominating a candidate for each of the following Section officer positions: (a) President Elect, (b) Secretary</w:t>
      </w:r>
      <w:r w:rsidR="004178D3">
        <w:t xml:space="preserve"> and (c</w:t>
      </w:r>
      <w:proofErr w:type="gramStart"/>
      <w:r w:rsidR="004178D3">
        <w:t>)</w:t>
      </w:r>
      <w:r w:rsidRPr="00076CCA">
        <w:t>Treasurer</w:t>
      </w:r>
      <w:proofErr w:type="gramEnd"/>
      <w:r w:rsidRPr="00076CCA">
        <w:t>.</w:t>
      </w:r>
    </w:p>
    <w:p w14:paraId="0480BED1" w14:textId="60C14C3F" w:rsidR="00CF6A0A" w:rsidRDefault="00076CCA" w:rsidP="00025D4B">
      <w:pPr>
        <w:pStyle w:val="Heading2"/>
        <w:numPr>
          <w:ilvl w:val="1"/>
          <w:numId w:val="96"/>
        </w:numPr>
      </w:pPr>
      <w:bookmarkStart w:id="21" w:name="_Toc421275525"/>
      <w:r w:rsidRPr="00076CCA">
        <w:t>Programs Committee</w:t>
      </w:r>
      <w:bookmarkEnd w:id="21"/>
      <w:r w:rsidRPr="00076CCA">
        <w:t xml:space="preserve"> </w:t>
      </w:r>
    </w:p>
    <w:p w14:paraId="062B5A39" w14:textId="02D81397" w:rsidR="00076CCA" w:rsidRPr="00076CCA" w:rsidRDefault="00076CCA" w:rsidP="00CF6A0A">
      <w:pPr>
        <w:ind w:left="360"/>
      </w:pPr>
      <w:r w:rsidRPr="00076CCA">
        <w:t xml:space="preserve">The Programs Committee consists of the Section Vice President for Programs as Chair and </w:t>
      </w:r>
      <w:r w:rsidR="001A5CE2" w:rsidRPr="00124FBF">
        <w:t>five</w:t>
      </w:r>
      <w:r w:rsidRPr="004178D3">
        <w:t xml:space="preserve"> additional members.  These members include the Vice Chair from the Programs Unit, the Secretary of the Programs Unit who is the Advertising Coordinator, the Annual</w:t>
      </w:r>
      <w:r w:rsidR="001A5CE2" w:rsidRPr="004178D3">
        <w:t xml:space="preserve"> Meeting Host-Site Coordinator, </w:t>
      </w:r>
      <w:r w:rsidRPr="004178D3">
        <w:t>the Workshop/Seminar Coordinator</w:t>
      </w:r>
      <w:r w:rsidR="001A5CE2" w:rsidRPr="004178D3">
        <w:t>, and the Paper Management Website Coordinator</w:t>
      </w:r>
      <w:r w:rsidRPr="004178D3">
        <w:t>.  The Programs Committee is responsible for the conduct of the annual meeting including promotion, bu</w:t>
      </w:r>
      <w:r w:rsidRPr="00076CCA">
        <w:t xml:space="preserve">dget, entertainment, conference workshops, technical program, and procurement of the keynote speaker.  </w:t>
      </w:r>
    </w:p>
    <w:p w14:paraId="4830DF06" w14:textId="77777777" w:rsidR="00076CCA" w:rsidRPr="00076CCA" w:rsidRDefault="00076CCA" w:rsidP="006113C2">
      <w:pPr>
        <w:numPr>
          <w:ilvl w:val="0"/>
          <w:numId w:val="8"/>
        </w:numPr>
        <w:tabs>
          <w:tab w:val="clear" w:pos="360"/>
          <w:tab w:val="num" w:pos="1800"/>
        </w:tabs>
        <w:ind w:left="720"/>
      </w:pPr>
      <w:r w:rsidRPr="00076CCA">
        <w:t xml:space="preserve">The Vice Chair of the Programs Unit is the Technical Program Coordinator and is responsible for the coordination of the conference program including workshops, keynote speaker, technical sessions, and review of papers, panel discussions and all other aspects of the technical program.  </w:t>
      </w:r>
    </w:p>
    <w:p w14:paraId="15E8CA5D" w14:textId="77777777" w:rsidR="00076CCA" w:rsidRPr="00076CCA" w:rsidRDefault="00076CCA" w:rsidP="006113C2">
      <w:pPr>
        <w:numPr>
          <w:ilvl w:val="0"/>
          <w:numId w:val="8"/>
        </w:numPr>
        <w:tabs>
          <w:tab w:val="clear" w:pos="360"/>
          <w:tab w:val="num" w:pos="2160"/>
        </w:tabs>
        <w:ind w:left="720"/>
        <w:rPr>
          <w:i/>
        </w:rPr>
      </w:pPr>
      <w:r w:rsidRPr="00076CCA">
        <w:rPr>
          <w:i/>
        </w:rPr>
        <w:t>Vice Chair of Programs Tips</w:t>
      </w:r>
    </w:p>
    <w:p w14:paraId="1EA81BD1" w14:textId="77777777" w:rsidR="00076CCA" w:rsidRPr="00076CCA" w:rsidRDefault="00076CCA" w:rsidP="006113C2">
      <w:pPr>
        <w:numPr>
          <w:ilvl w:val="0"/>
          <w:numId w:val="20"/>
        </w:numPr>
        <w:tabs>
          <w:tab w:val="clear" w:pos="360"/>
          <w:tab w:val="num" w:pos="2520"/>
        </w:tabs>
        <w:ind w:left="1080"/>
      </w:pPr>
      <w:r w:rsidRPr="00076CCA">
        <w:t>Receive submitted Abstracts in response to the Conference Call for Papers and classify as to the targeted Division of interest</w:t>
      </w:r>
    </w:p>
    <w:p w14:paraId="323FE616" w14:textId="77777777" w:rsidR="00076CCA" w:rsidRPr="00076CCA" w:rsidRDefault="00076CCA" w:rsidP="006113C2">
      <w:pPr>
        <w:numPr>
          <w:ilvl w:val="0"/>
          <w:numId w:val="20"/>
        </w:numPr>
        <w:tabs>
          <w:tab w:val="clear" w:pos="360"/>
          <w:tab w:val="num" w:pos="2520"/>
        </w:tabs>
        <w:ind w:left="1080"/>
      </w:pPr>
      <w:r w:rsidRPr="00076CCA">
        <w:t>Record Abstract information (a spreadsheet seems to work well) including Author(s), Institution, Title, Division Assigned, and control numbers to create a master database.</w:t>
      </w:r>
    </w:p>
    <w:p w14:paraId="586AA691" w14:textId="77777777" w:rsidR="00076CCA" w:rsidRPr="00076CCA" w:rsidRDefault="00076CCA" w:rsidP="006113C2">
      <w:pPr>
        <w:numPr>
          <w:ilvl w:val="0"/>
          <w:numId w:val="20"/>
        </w:numPr>
        <w:tabs>
          <w:tab w:val="clear" w:pos="360"/>
          <w:tab w:val="num" w:pos="2520"/>
        </w:tabs>
        <w:ind w:left="1080"/>
      </w:pPr>
      <w:r w:rsidRPr="00076CCA">
        <w:t>Forward logged Abstracts to Division Chairs to coordinate review.</w:t>
      </w:r>
    </w:p>
    <w:p w14:paraId="0E84FAF2" w14:textId="77777777" w:rsidR="00076CCA" w:rsidRPr="00076CCA" w:rsidRDefault="00076CCA" w:rsidP="006113C2">
      <w:pPr>
        <w:numPr>
          <w:ilvl w:val="0"/>
          <w:numId w:val="20"/>
        </w:numPr>
        <w:tabs>
          <w:tab w:val="clear" w:pos="360"/>
          <w:tab w:val="num" w:pos="2520"/>
        </w:tabs>
        <w:ind w:left="1080"/>
      </w:pPr>
      <w:r w:rsidRPr="00076CCA">
        <w:t>Coordinate Division Chair review outcomes to insure master database is current (e.g. abstract is accepted or rejected).</w:t>
      </w:r>
    </w:p>
    <w:p w14:paraId="1E9BC978" w14:textId="77777777" w:rsidR="00076CCA" w:rsidRPr="00076CCA" w:rsidRDefault="00076CCA" w:rsidP="006113C2">
      <w:pPr>
        <w:numPr>
          <w:ilvl w:val="0"/>
          <w:numId w:val="20"/>
        </w:numPr>
        <w:tabs>
          <w:tab w:val="clear" w:pos="360"/>
          <w:tab w:val="num" w:pos="2520"/>
        </w:tabs>
        <w:ind w:left="1080"/>
      </w:pPr>
      <w:r w:rsidRPr="00076CCA">
        <w:t xml:space="preserve">Create a draft technical program that is coordinated with the host institution, and present it to the executive board at the </w:t>
      </w:r>
      <w:proofErr w:type="gramStart"/>
      <w:r w:rsidRPr="00076CCA">
        <w:t>Fall</w:t>
      </w:r>
      <w:proofErr w:type="gramEnd"/>
      <w:r w:rsidRPr="00076CCA">
        <w:t xml:space="preserve"> planning meeting.</w:t>
      </w:r>
    </w:p>
    <w:p w14:paraId="598CB2DF" w14:textId="77777777" w:rsidR="00076CCA" w:rsidRPr="00076CCA" w:rsidRDefault="00076CCA" w:rsidP="006113C2">
      <w:pPr>
        <w:numPr>
          <w:ilvl w:val="0"/>
          <w:numId w:val="20"/>
        </w:numPr>
        <w:tabs>
          <w:tab w:val="clear" w:pos="360"/>
          <w:tab w:val="num" w:pos="2520"/>
        </w:tabs>
        <w:ind w:left="1080"/>
      </w:pPr>
      <w:r w:rsidRPr="00076CCA">
        <w:lastRenderedPageBreak/>
        <w:t>Receive submitted papers and forward to Division Chairs for peer review</w:t>
      </w:r>
    </w:p>
    <w:p w14:paraId="05B6EA49" w14:textId="77777777" w:rsidR="00076CCA" w:rsidRPr="00076CCA" w:rsidRDefault="00076CCA" w:rsidP="006113C2">
      <w:pPr>
        <w:numPr>
          <w:ilvl w:val="0"/>
          <w:numId w:val="20"/>
        </w:numPr>
        <w:tabs>
          <w:tab w:val="clear" w:pos="360"/>
          <w:tab w:val="num" w:pos="2520"/>
        </w:tabs>
        <w:ind w:left="1080"/>
      </w:pPr>
      <w:r w:rsidRPr="00076CCA">
        <w:t>Coordinate Division Chair review outcomes to insure master database is current, and the Proceedings Editor is informed of each paper’s status</w:t>
      </w:r>
    </w:p>
    <w:p w14:paraId="55469AC1" w14:textId="77777777" w:rsidR="00076CCA" w:rsidRPr="00076CCA" w:rsidRDefault="00076CCA" w:rsidP="006113C2">
      <w:pPr>
        <w:numPr>
          <w:ilvl w:val="0"/>
          <w:numId w:val="20"/>
        </w:numPr>
        <w:tabs>
          <w:tab w:val="clear" w:pos="360"/>
          <w:tab w:val="num" w:pos="2520"/>
        </w:tabs>
        <w:ind w:left="1080"/>
      </w:pPr>
      <w:r w:rsidRPr="00076CCA">
        <w:t xml:space="preserve">Create final technical program, and submit to Host Site Coordinator for use in publishing the </w:t>
      </w:r>
      <w:r w:rsidRPr="00076CCA">
        <w:rPr>
          <w:i/>
        </w:rPr>
        <w:t>Book of Extended Abstracts and Conference Program.</w:t>
      </w:r>
    </w:p>
    <w:p w14:paraId="10ABCCB6" w14:textId="77777777" w:rsidR="00076CCA" w:rsidRPr="00076CCA" w:rsidRDefault="00076CCA" w:rsidP="006113C2">
      <w:pPr>
        <w:numPr>
          <w:ilvl w:val="0"/>
          <w:numId w:val="7"/>
        </w:numPr>
        <w:tabs>
          <w:tab w:val="clear" w:pos="360"/>
          <w:tab w:val="num" w:pos="1440"/>
        </w:tabs>
        <w:ind w:left="720"/>
      </w:pPr>
      <w:r w:rsidRPr="00076CCA">
        <w:t>The Secretary of the Programs Unit is the Advertising Coordinator and shall be responsible for disseminating the Call for papers as provided by the President Elect and general announcement of the conference.  Further, the Advertising Coordinator shall promote the conference in appropriate publications through member institutions.</w:t>
      </w:r>
    </w:p>
    <w:p w14:paraId="29D9197E" w14:textId="77777777" w:rsidR="00076CCA" w:rsidRPr="00076CCA" w:rsidRDefault="00076CCA" w:rsidP="006113C2">
      <w:pPr>
        <w:numPr>
          <w:ilvl w:val="0"/>
          <w:numId w:val="9"/>
        </w:numPr>
        <w:tabs>
          <w:tab w:val="clear" w:pos="360"/>
          <w:tab w:val="num" w:pos="1440"/>
        </w:tabs>
        <w:ind w:left="720"/>
      </w:pPr>
      <w:r w:rsidRPr="00076CCA">
        <w:t>The Programs Committee is also responsible for coordinating any workshops and seminars, as approved by the Executive Board, held at times other than the annual meeting.</w:t>
      </w:r>
    </w:p>
    <w:p w14:paraId="7BE9C7BC" w14:textId="40CD76BA" w:rsidR="00CF6A0A" w:rsidRDefault="00CF6A0A" w:rsidP="00025D4B">
      <w:pPr>
        <w:pStyle w:val="Heading2"/>
        <w:numPr>
          <w:ilvl w:val="1"/>
          <w:numId w:val="96"/>
        </w:numPr>
      </w:pPr>
      <w:r>
        <w:t xml:space="preserve"> </w:t>
      </w:r>
      <w:bookmarkStart w:id="22" w:name="_Toc421275526"/>
      <w:r>
        <w:t>Resolutions Committee</w:t>
      </w:r>
      <w:bookmarkEnd w:id="22"/>
    </w:p>
    <w:p w14:paraId="08B3B32B" w14:textId="52A07F37" w:rsidR="00076CCA" w:rsidRPr="00076CCA" w:rsidRDefault="00076CCA" w:rsidP="00CF6A0A">
      <w:pPr>
        <w:ind w:left="360"/>
      </w:pPr>
      <w:r w:rsidRPr="00076CCA">
        <w:t xml:space="preserve">The Committee on Resolutions of the Section shall consist of the President Elect as Chair, and three additional members including the Secretary-Treasurer, the Immediate Past President, and the Vice Chair of the Programs Unit.  </w:t>
      </w:r>
    </w:p>
    <w:p w14:paraId="50DAE99D" w14:textId="255090F8" w:rsidR="00CF6A0A" w:rsidRDefault="00CF6A0A" w:rsidP="00025D4B">
      <w:pPr>
        <w:pStyle w:val="Heading2"/>
        <w:numPr>
          <w:ilvl w:val="1"/>
          <w:numId w:val="96"/>
        </w:numPr>
      </w:pPr>
      <w:r>
        <w:t xml:space="preserve"> </w:t>
      </w:r>
      <w:bookmarkStart w:id="23" w:name="_Toc421275527"/>
      <w:r w:rsidR="00076CCA" w:rsidRPr="00076CCA">
        <w:t>Awards Committee.</w:t>
      </w:r>
      <w:bookmarkEnd w:id="23"/>
      <w:r w:rsidR="00076CCA" w:rsidRPr="00076CCA">
        <w:t xml:space="preserve"> </w:t>
      </w:r>
    </w:p>
    <w:p w14:paraId="70ED3B88" w14:textId="794110F6" w:rsidR="00076CCA" w:rsidRPr="00076CCA" w:rsidRDefault="00076CCA" w:rsidP="00CF6A0A">
      <w:pPr>
        <w:ind w:left="360"/>
      </w:pPr>
      <w:r w:rsidRPr="00076CCA">
        <w:t xml:space="preserve">The Awards Committee shall be chaired by the Vice President for Awards and Recognition, and shall include the Vice Chair and Secretary of the Awards and Recognition Unit, the Secretary of the Publications and Promotion Unit, and Chairs of the Instructional and Research Divisions, as well as the Campus Reps Coordinator.  The Awards Committee is responsible to form individual selection committees and coordinate individual Award reviews as outlined in Section 5 above.  Selection committees shall consist of representatives from different institutions.  Selection committees shall verify that Awardees meet stipulated requirements, and will attend the annual meeting, if a requirement.  Currently the Section’s Awards include the following and are more fully described in </w:t>
      </w:r>
      <w:proofErr w:type="gramStart"/>
      <w:r w:rsidRPr="00076CCA">
        <w:t>Appendix  K</w:t>
      </w:r>
      <w:proofErr w:type="gramEnd"/>
      <w:r w:rsidRPr="00076CCA">
        <w:t xml:space="preserve">   :</w:t>
      </w:r>
    </w:p>
    <w:p w14:paraId="5811B21D" w14:textId="3A10C53B" w:rsidR="00076CCA" w:rsidRPr="00076CCA" w:rsidRDefault="00076CCA" w:rsidP="006113C2">
      <w:pPr>
        <w:numPr>
          <w:ilvl w:val="0"/>
          <w:numId w:val="13"/>
        </w:numPr>
        <w:tabs>
          <w:tab w:val="clear" w:pos="360"/>
          <w:tab w:val="num" w:pos="1440"/>
        </w:tabs>
        <w:ind w:left="720"/>
      </w:pPr>
      <w:r w:rsidRPr="00076CCA">
        <w:t>ASEE SE Section New Faculty Research Award and Runner-Up----</w:t>
      </w:r>
      <w:r w:rsidR="004178D3">
        <w:t>(at one time this was handled by the Research Division, changed during 2016 Spring Exe Com meeting to awards committee for consistency)</w:t>
      </w:r>
    </w:p>
    <w:p w14:paraId="39EAD6FB" w14:textId="77777777" w:rsidR="00076CCA" w:rsidRPr="00076CCA" w:rsidRDefault="00076CCA" w:rsidP="006113C2">
      <w:pPr>
        <w:numPr>
          <w:ilvl w:val="0"/>
          <w:numId w:val="13"/>
        </w:numPr>
        <w:tabs>
          <w:tab w:val="clear" w:pos="360"/>
          <w:tab w:val="num" w:pos="1080"/>
        </w:tabs>
        <w:ind w:left="720"/>
      </w:pPr>
      <w:r w:rsidRPr="00076CCA">
        <w:t>ASEE SE Section Outstanding Teaching Award</w:t>
      </w:r>
    </w:p>
    <w:p w14:paraId="014629DD" w14:textId="77777777" w:rsidR="00076CCA" w:rsidRPr="00076CCA" w:rsidRDefault="00076CCA" w:rsidP="006113C2">
      <w:pPr>
        <w:numPr>
          <w:ilvl w:val="0"/>
          <w:numId w:val="13"/>
        </w:numPr>
        <w:tabs>
          <w:tab w:val="clear" w:pos="360"/>
          <w:tab w:val="num" w:pos="1080"/>
        </w:tabs>
        <w:ind w:left="720"/>
      </w:pPr>
      <w:r w:rsidRPr="00076CCA">
        <w:t>ASEE SE Section Outstanding Mid-Career Teaching Award</w:t>
      </w:r>
    </w:p>
    <w:p w14:paraId="7BC0AC1E" w14:textId="77777777" w:rsidR="00076CCA" w:rsidRPr="00076CCA" w:rsidRDefault="00076CCA" w:rsidP="006113C2">
      <w:pPr>
        <w:numPr>
          <w:ilvl w:val="0"/>
          <w:numId w:val="13"/>
        </w:numPr>
        <w:tabs>
          <w:tab w:val="clear" w:pos="360"/>
          <w:tab w:val="num" w:pos="1080"/>
        </w:tabs>
        <w:ind w:left="720"/>
      </w:pPr>
      <w:r w:rsidRPr="00076CCA">
        <w:t>ASEE SE Section New Teacher Award</w:t>
      </w:r>
    </w:p>
    <w:p w14:paraId="2997FAE1" w14:textId="77777777" w:rsidR="00076CCA" w:rsidRPr="00076CCA" w:rsidRDefault="00076CCA" w:rsidP="006113C2">
      <w:pPr>
        <w:numPr>
          <w:ilvl w:val="0"/>
          <w:numId w:val="13"/>
        </w:numPr>
        <w:tabs>
          <w:tab w:val="clear" w:pos="360"/>
          <w:tab w:val="num" w:pos="1080"/>
        </w:tabs>
        <w:ind w:left="720"/>
      </w:pPr>
      <w:r w:rsidRPr="00076CCA">
        <w:t>Thomas C Evans Instructional Paper Award</w:t>
      </w:r>
    </w:p>
    <w:p w14:paraId="4680520B" w14:textId="77777777" w:rsidR="00076CCA" w:rsidRPr="00076CCA" w:rsidRDefault="00076CCA" w:rsidP="006113C2">
      <w:pPr>
        <w:numPr>
          <w:ilvl w:val="0"/>
          <w:numId w:val="13"/>
        </w:numPr>
        <w:tabs>
          <w:tab w:val="clear" w:pos="360"/>
          <w:tab w:val="num" w:pos="1080"/>
        </w:tabs>
        <w:ind w:left="720"/>
      </w:pPr>
      <w:r w:rsidRPr="00076CCA">
        <w:t xml:space="preserve">Tony </w:t>
      </w:r>
      <w:proofErr w:type="spellStart"/>
      <w:r w:rsidRPr="00076CCA">
        <w:t>Tilmans</w:t>
      </w:r>
      <w:proofErr w:type="spellEnd"/>
      <w:r w:rsidRPr="00076CCA">
        <w:t xml:space="preserve"> Service Award</w:t>
      </w:r>
    </w:p>
    <w:p w14:paraId="43D854B3" w14:textId="77777777" w:rsidR="00076CCA" w:rsidRPr="00076CCA" w:rsidRDefault="00076CCA" w:rsidP="006113C2">
      <w:pPr>
        <w:numPr>
          <w:ilvl w:val="0"/>
          <w:numId w:val="13"/>
        </w:numPr>
        <w:tabs>
          <w:tab w:val="clear" w:pos="360"/>
          <w:tab w:val="num" w:pos="1080"/>
        </w:tabs>
        <w:ind w:left="720"/>
      </w:pPr>
      <w:r w:rsidRPr="00076CCA">
        <w:t>ASEE SE Section Outstanding Campus Representative—handled by the Section Campus Rep Coordinator</w:t>
      </w:r>
    </w:p>
    <w:p w14:paraId="7482295F" w14:textId="50725944" w:rsidR="00CF6A0A" w:rsidRDefault="00CF6A0A" w:rsidP="00025D4B">
      <w:pPr>
        <w:pStyle w:val="Heading2"/>
        <w:numPr>
          <w:ilvl w:val="1"/>
          <w:numId w:val="96"/>
        </w:numPr>
      </w:pPr>
      <w:r>
        <w:lastRenderedPageBreak/>
        <w:t xml:space="preserve"> </w:t>
      </w:r>
      <w:bookmarkStart w:id="24" w:name="_Toc421275528"/>
      <w:r w:rsidR="00076CCA" w:rsidRPr="00076CCA">
        <w:t>Publi</w:t>
      </w:r>
      <w:r>
        <w:t>cations and Promotion Committee</w:t>
      </w:r>
      <w:bookmarkEnd w:id="24"/>
      <w:r w:rsidR="00076CCA" w:rsidRPr="00076CCA">
        <w:t xml:space="preserve">  </w:t>
      </w:r>
    </w:p>
    <w:p w14:paraId="5D3635A9" w14:textId="407A1F3E" w:rsidR="00076CCA" w:rsidRPr="00076CCA" w:rsidRDefault="00076CCA" w:rsidP="00CF6A0A">
      <w:pPr>
        <w:ind w:left="360"/>
      </w:pPr>
      <w:r w:rsidRPr="00076CCA">
        <w:t>The Publications and Promotion Committee shall be chaired by the Vice President for Publications and Promotion, and include the Vice Chair and Secretary of the Publications and Promotion Unit, the Proceedings Editor, the Newsletter Editor, the Transactions Journal Editor, and the Website Coordinator, and the Section Campus Representative Coordinator.</w:t>
      </w:r>
    </w:p>
    <w:p w14:paraId="03B57E0C" w14:textId="77777777" w:rsidR="00076CCA" w:rsidRPr="00076CCA" w:rsidRDefault="00076CCA" w:rsidP="00CF6A0A">
      <w:pPr>
        <w:ind w:left="360"/>
      </w:pPr>
      <w:r w:rsidRPr="00076CCA">
        <w:t>The Publications and Promotion Committee is responsible for:</w:t>
      </w:r>
    </w:p>
    <w:p w14:paraId="64B14A2E" w14:textId="77777777" w:rsidR="00076CCA" w:rsidRPr="00076CCA" w:rsidRDefault="00076CCA" w:rsidP="006113C2">
      <w:pPr>
        <w:numPr>
          <w:ilvl w:val="0"/>
          <w:numId w:val="6"/>
        </w:numPr>
        <w:tabs>
          <w:tab w:val="clear" w:pos="360"/>
          <w:tab w:val="num" w:pos="1440"/>
        </w:tabs>
        <w:ind w:left="720"/>
      </w:pPr>
      <w:r w:rsidRPr="00076CCA">
        <w:t>Promoting the interests of the Section to the membership, to member institutions, to the public, and to the profession.</w:t>
      </w:r>
    </w:p>
    <w:p w14:paraId="0077ACEB" w14:textId="77777777" w:rsidR="00076CCA" w:rsidRPr="00076CCA" w:rsidRDefault="00076CCA" w:rsidP="006113C2">
      <w:pPr>
        <w:numPr>
          <w:ilvl w:val="0"/>
          <w:numId w:val="6"/>
        </w:numPr>
        <w:tabs>
          <w:tab w:val="clear" w:pos="360"/>
          <w:tab w:val="num" w:pos="1440"/>
        </w:tabs>
        <w:ind w:left="720"/>
      </w:pPr>
      <w:r w:rsidRPr="00076CCA">
        <w:t>Promoting the annual meeting using appropriate publicity and through member institutions.</w:t>
      </w:r>
    </w:p>
    <w:p w14:paraId="0A315D8F" w14:textId="77777777" w:rsidR="00076CCA" w:rsidRPr="00076CCA" w:rsidRDefault="00076CCA" w:rsidP="006113C2">
      <w:pPr>
        <w:numPr>
          <w:ilvl w:val="0"/>
          <w:numId w:val="6"/>
        </w:numPr>
        <w:tabs>
          <w:tab w:val="clear" w:pos="360"/>
          <w:tab w:val="num" w:pos="1440"/>
        </w:tabs>
        <w:ind w:left="720"/>
      </w:pPr>
      <w:r w:rsidRPr="00076CCA">
        <w:t>Exploring and formulating recommended Section positions on issues pertaining to engineering and engineering technology</w:t>
      </w:r>
    </w:p>
    <w:p w14:paraId="22DEF48B" w14:textId="77777777" w:rsidR="00076CCA" w:rsidRPr="00076CCA" w:rsidRDefault="00076CCA" w:rsidP="006113C2">
      <w:pPr>
        <w:numPr>
          <w:ilvl w:val="0"/>
          <w:numId w:val="6"/>
        </w:numPr>
        <w:tabs>
          <w:tab w:val="clear" w:pos="360"/>
          <w:tab w:val="num" w:pos="1440"/>
        </w:tabs>
        <w:ind w:left="720"/>
      </w:pPr>
      <w:r w:rsidRPr="00076CCA">
        <w:t>Evaluating potential meeting sites for future conferences by considering the geography of the Section</w:t>
      </w:r>
    </w:p>
    <w:p w14:paraId="5E58434F" w14:textId="77777777" w:rsidR="00076CCA" w:rsidRPr="00076CCA" w:rsidRDefault="00076CCA" w:rsidP="006113C2">
      <w:pPr>
        <w:numPr>
          <w:ilvl w:val="0"/>
          <w:numId w:val="6"/>
        </w:numPr>
        <w:tabs>
          <w:tab w:val="clear" w:pos="360"/>
          <w:tab w:val="num" w:pos="1440"/>
        </w:tabs>
        <w:ind w:left="720"/>
      </w:pPr>
      <w:r w:rsidRPr="00076CCA">
        <w:t>Seek new host sites approved by the Executive Board for future conference while trying to include all member institutions.</w:t>
      </w:r>
    </w:p>
    <w:p w14:paraId="7B1B28D7" w14:textId="77777777" w:rsidR="00076CCA" w:rsidRPr="00076CCA" w:rsidRDefault="00076CCA" w:rsidP="00076CCA"/>
    <w:p w14:paraId="3E57C3D5" w14:textId="5B80BFD9" w:rsidR="00CF6A0A" w:rsidRDefault="00CF6A0A" w:rsidP="00025D4B">
      <w:pPr>
        <w:pStyle w:val="Heading2"/>
        <w:numPr>
          <w:ilvl w:val="1"/>
          <w:numId w:val="96"/>
        </w:numPr>
      </w:pPr>
      <w:r>
        <w:t xml:space="preserve"> </w:t>
      </w:r>
      <w:bookmarkStart w:id="25" w:name="_Toc421275529"/>
      <w:r w:rsidR="00076CCA" w:rsidRPr="00076CCA">
        <w:t>Proceedings Editor</w:t>
      </w:r>
      <w:bookmarkEnd w:id="25"/>
    </w:p>
    <w:p w14:paraId="5BFAC148" w14:textId="4800A044" w:rsidR="00076CCA" w:rsidRPr="00076CCA" w:rsidRDefault="00076CCA" w:rsidP="00CF6A0A">
      <w:pPr>
        <w:tabs>
          <w:tab w:val="num" w:pos="720"/>
        </w:tabs>
        <w:ind w:left="360"/>
      </w:pPr>
      <w:r w:rsidRPr="00076CCA">
        <w:t>The Proceedings Editor shall be responsible for publication of the proceedings of the annual conference in electronic or printed form as determined by the Executive Board.  Included in this responsibility are preparation and update of templates for authors to use when preparing manuscripts for the conference.</w:t>
      </w:r>
    </w:p>
    <w:p w14:paraId="3DD5C6B1" w14:textId="77777777" w:rsidR="00076CCA" w:rsidRPr="00076CCA" w:rsidRDefault="00076CCA" w:rsidP="00076CCA"/>
    <w:p w14:paraId="754CBCDF" w14:textId="123685EB" w:rsidR="00CF6A0A" w:rsidRDefault="00CF6A0A" w:rsidP="00025D4B">
      <w:pPr>
        <w:pStyle w:val="Heading2"/>
        <w:numPr>
          <w:ilvl w:val="1"/>
          <w:numId w:val="96"/>
        </w:numPr>
      </w:pPr>
      <w:r>
        <w:t xml:space="preserve"> </w:t>
      </w:r>
      <w:bookmarkStart w:id="26" w:name="_Toc421275530"/>
      <w:r w:rsidR="00076CCA" w:rsidRPr="00076CCA">
        <w:t>Newsletter Editor</w:t>
      </w:r>
      <w:bookmarkEnd w:id="26"/>
      <w:r w:rsidR="00076CCA" w:rsidRPr="00076CCA">
        <w:t xml:space="preserve"> </w:t>
      </w:r>
      <w:r w:rsidR="00CC0E6E">
        <w:t>&amp; Webmaster</w:t>
      </w:r>
    </w:p>
    <w:p w14:paraId="4D343E7B" w14:textId="3F2C8CBF" w:rsidR="00076CCA" w:rsidRPr="00076CCA" w:rsidRDefault="00076CCA" w:rsidP="00CF6A0A">
      <w:pPr>
        <w:tabs>
          <w:tab w:val="num" w:pos="720"/>
        </w:tabs>
        <w:ind w:left="360"/>
      </w:pPr>
      <w:r w:rsidRPr="00076CCA">
        <w:t>The Newsletter Editor shall be responsible for preparation, publication, and dissemination of the newsletters of the Section</w:t>
      </w:r>
      <w:r w:rsidR="00126F2E">
        <w:t>, and maintenance of the Section website</w:t>
      </w:r>
      <w:r w:rsidRPr="00076CCA">
        <w:t>.  The frequency of publication shall be approved by the Executive Board and is dependent upon available funds.</w:t>
      </w:r>
      <w:r w:rsidR="00CC0E6E">
        <w:t xml:space="preserve">  Typically, a newsletter is published in late summer. </w:t>
      </w:r>
    </w:p>
    <w:p w14:paraId="684DC7C7" w14:textId="77777777" w:rsidR="00076CCA" w:rsidRPr="00076CCA" w:rsidRDefault="00076CCA" w:rsidP="00076CCA"/>
    <w:p w14:paraId="50795ACC" w14:textId="1B4A0DAD" w:rsidR="00247BE5" w:rsidRDefault="00247BE5" w:rsidP="00025D4B">
      <w:pPr>
        <w:pStyle w:val="Heading2"/>
        <w:numPr>
          <w:ilvl w:val="1"/>
          <w:numId w:val="96"/>
        </w:numPr>
      </w:pPr>
      <w:r>
        <w:t xml:space="preserve"> </w:t>
      </w:r>
      <w:bookmarkStart w:id="27" w:name="_Toc421275531"/>
      <w:r w:rsidR="00076CCA" w:rsidRPr="00076CCA">
        <w:t>Transactions Journal Editor</w:t>
      </w:r>
      <w:bookmarkEnd w:id="27"/>
    </w:p>
    <w:p w14:paraId="0AF607FF" w14:textId="5A9D1CE6" w:rsidR="00076CCA" w:rsidRDefault="00076CCA" w:rsidP="00247BE5">
      <w:pPr>
        <w:ind w:left="360"/>
      </w:pPr>
      <w:r w:rsidRPr="00076CCA">
        <w:t>The Transaction Journal Editor shall be responsible for publication of the Transactions Journal of the Southeastern Section.  Included in the responsibilities for the journal are coordinator of the editorial review board, solicitation of papers for the journal, review of submitted papers, and maintenance of high editorial standards for the journal.</w:t>
      </w:r>
    </w:p>
    <w:p w14:paraId="7C71DA4A" w14:textId="77777777" w:rsidR="00247BE5" w:rsidRPr="00076CCA" w:rsidRDefault="00247BE5" w:rsidP="00247BE5">
      <w:pPr>
        <w:tabs>
          <w:tab w:val="num" w:pos="720"/>
        </w:tabs>
        <w:ind w:left="360"/>
      </w:pPr>
    </w:p>
    <w:p w14:paraId="00620E09" w14:textId="1309DD0C" w:rsidR="00247BE5" w:rsidRDefault="00247BE5" w:rsidP="00025D4B">
      <w:pPr>
        <w:pStyle w:val="Heading2"/>
        <w:numPr>
          <w:ilvl w:val="1"/>
          <w:numId w:val="96"/>
        </w:numPr>
      </w:pPr>
      <w:r>
        <w:lastRenderedPageBreak/>
        <w:t xml:space="preserve"> </w:t>
      </w:r>
      <w:bookmarkStart w:id="28" w:name="_Toc421275532"/>
      <w:r w:rsidR="00076CCA" w:rsidRPr="00076CCA">
        <w:t>Website Coordinator</w:t>
      </w:r>
      <w:bookmarkEnd w:id="28"/>
      <w:r w:rsidR="00076CCA" w:rsidRPr="00076CCA">
        <w:t xml:space="preserve"> </w:t>
      </w:r>
    </w:p>
    <w:p w14:paraId="3541E268" w14:textId="77777777" w:rsidR="00B60D4E" w:rsidRDefault="00076CCA" w:rsidP="00B60D4E">
      <w:pPr>
        <w:ind w:left="360"/>
      </w:pPr>
      <w:r w:rsidRPr="00076CCA">
        <w:t>The Website Coordinator shall be responsible for the content of the section website and shall work closely with a designated individual at ASEE for implementation, update, and maintenance of the web site.</w:t>
      </w:r>
    </w:p>
    <w:p w14:paraId="325E4F87" w14:textId="77777777" w:rsidR="00B60D4E" w:rsidRPr="00124FBF" w:rsidRDefault="00B60D4E" w:rsidP="00025D4B">
      <w:pPr>
        <w:pStyle w:val="Heading2"/>
        <w:numPr>
          <w:ilvl w:val="1"/>
          <w:numId w:val="96"/>
        </w:numPr>
      </w:pPr>
      <w:bookmarkStart w:id="29" w:name="_Toc421275533"/>
      <w:r w:rsidRPr="00124FBF">
        <w:t>Council of Past Presidents</w:t>
      </w:r>
      <w:bookmarkEnd w:id="29"/>
    </w:p>
    <w:p w14:paraId="1E9AC612" w14:textId="671DCF00" w:rsidR="00B60D4E" w:rsidRDefault="00B60D4E" w:rsidP="00B60D4E">
      <w:pPr>
        <w:ind w:left="360"/>
      </w:pPr>
      <w:r w:rsidRPr="00124FBF">
        <w:t>Council of Past Presidents shall consist of all Past Presidents. Members of the council of past presidents are welcome (but not required) to participate in any of the meetings of the Section. The Council of Past Presidents in attendance to any meeting will provide advice based on previous actions’ basis and/or intent. The Council of Past Presidents in attendance will share lessons learned from past events important to consider in the decision making process of current issues and/or actions. The Council of Past Presidents will also serve as a resource for historical information, to support the activities and advise the Executive Board on issues of importance to the Section.</w:t>
      </w:r>
    </w:p>
    <w:p w14:paraId="022F097C" w14:textId="77777777" w:rsidR="00076CCA" w:rsidRPr="00076CCA" w:rsidRDefault="00076CCA" w:rsidP="00076CCA"/>
    <w:p w14:paraId="618B90E5" w14:textId="77777777" w:rsidR="00076CCA" w:rsidRPr="00076CCA" w:rsidRDefault="00076CCA" w:rsidP="00025D4B">
      <w:pPr>
        <w:pStyle w:val="Heading1"/>
        <w:numPr>
          <w:ilvl w:val="0"/>
          <w:numId w:val="96"/>
        </w:numPr>
      </w:pPr>
      <w:bookmarkStart w:id="30" w:name="_Toc421275534"/>
      <w:r w:rsidRPr="00076CCA">
        <w:t>Unit Organizations</w:t>
      </w:r>
      <w:bookmarkEnd w:id="30"/>
    </w:p>
    <w:p w14:paraId="42427989" w14:textId="77777777" w:rsidR="00076CCA" w:rsidRPr="00076CCA" w:rsidRDefault="00076CCA" w:rsidP="00076CCA">
      <w:r w:rsidRPr="00076CCA">
        <w:t>Note:  The Constitution provides for the Executive Board to review the Divisions assigned to each Unit on a five year basis, and to make re-assignments as necessary where Unit membership remains relatively balanced.</w:t>
      </w:r>
    </w:p>
    <w:p w14:paraId="0B3D4D2C" w14:textId="77777777" w:rsidR="00076CCA" w:rsidRDefault="00076CCA" w:rsidP="00076CCA">
      <w:pPr>
        <w:rPr>
          <w:i/>
        </w:rPr>
      </w:pPr>
      <w:r w:rsidRPr="00076CCA">
        <w:rPr>
          <w:i/>
        </w:rPr>
        <w:t xml:space="preserve">{Historical note: Prior to April 1961 the SE Section was organized into three divisions, Administrative, Instructional, and Research.  A Constitution and Bylaws amendment re-designated these divisions into the Administrative Unit, Instructional Unit, and Research Unit. Special interest groups were also formed called Divisions. In the </w:t>
      </w:r>
      <w:proofErr w:type="gramStart"/>
      <w:r w:rsidRPr="00076CCA">
        <w:rPr>
          <w:i/>
        </w:rPr>
        <w:t>Spring</w:t>
      </w:r>
      <w:proofErr w:type="gramEnd"/>
      <w:r w:rsidRPr="00076CCA">
        <w:rPr>
          <w:i/>
        </w:rPr>
        <w:t xml:space="preserve"> of 2003 by amendment, the term “Unit” was eliminated, and replaced with Division}.</w:t>
      </w:r>
    </w:p>
    <w:p w14:paraId="5201F298" w14:textId="29FFA6C7" w:rsidR="00CC0BB2" w:rsidRPr="00076CCA" w:rsidRDefault="00CC0BB2" w:rsidP="00076CCA">
      <w:pPr>
        <w:rPr>
          <w:i/>
        </w:rPr>
      </w:pPr>
      <w:r w:rsidRPr="00076CCA">
        <w:rPr>
          <w:i/>
        </w:rPr>
        <w:t>{Historical note</w:t>
      </w:r>
      <w:r>
        <w:rPr>
          <w:i/>
        </w:rPr>
        <w:t xml:space="preserve"> II</w:t>
      </w:r>
      <w:r w:rsidRPr="00076CCA">
        <w:rPr>
          <w:i/>
        </w:rPr>
        <w:t xml:space="preserve">: </w:t>
      </w:r>
      <w:r>
        <w:rPr>
          <w:i/>
        </w:rPr>
        <w:t>Historically, the selection of officers to the Units was from specific Divisions.  In practice, however, Unit officers are selected from current or prior chairs of any Division.  This officer’s manual was updated in 2016 to reflect the actual practice.</w:t>
      </w:r>
    </w:p>
    <w:p w14:paraId="61481605" w14:textId="57F20B3C" w:rsidR="00133557" w:rsidRDefault="006E76F5" w:rsidP="00025D4B">
      <w:pPr>
        <w:pStyle w:val="Heading2"/>
        <w:numPr>
          <w:ilvl w:val="1"/>
          <w:numId w:val="96"/>
        </w:numPr>
      </w:pPr>
      <w:r>
        <w:t xml:space="preserve"> </w:t>
      </w:r>
      <w:bookmarkStart w:id="31" w:name="_Toc421275535"/>
      <w:r w:rsidR="00133557">
        <w:t>Programs Unit</w:t>
      </w:r>
      <w:bookmarkEnd w:id="31"/>
    </w:p>
    <w:p w14:paraId="7B111BC7" w14:textId="22575CA7" w:rsidR="00CC0BB2" w:rsidRPr="00076CCA" w:rsidRDefault="00CC0BB2" w:rsidP="00133557">
      <w:pPr>
        <w:ind w:left="360"/>
        <w:rPr>
          <w:u w:val="single"/>
        </w:rPr>
      </w:pPr>
      <w:r>
        <w:t>During the annual ASEE-SE conference, officers for the Programs Unit are elected as follows.  The current Vice Chair is promoted to the Chair, and the current Secretary is promoted to Vice Chair.  The new Secretary is elected from the ASEE</w:t>
      </w:r>
      <w:r w:rsidR="00683F6C">
        <w:t>-SE membership at large.  To be eligible to serve as Secretary, the member has to be a current or former Division Chair.</w:t>
      </w:r>
    </w:p>
    <w:p w14:paraId="55AA9B22" w14:textId="77777777" w:rsidR="00076CCA" w:rsidRPr="00076CCA" w:rsidRDefault="00076CCA" w:rsidP="006113C2">
      <w:pPr>
        <w:numPr>
          <w:ilvl w:val="0"/>
          <w:numId w:val="11"/>
        </w:numPr>
        <w:tabs>
          <w:tab w:val="clear" w:pos="360"/>
          <w:tab w:val="num" w:pos="1440"/>
        </w:tabs>
        <w:ind w:left="720"/>
        <w:rPr>
          <w:u w:val="single"/>
        </w:rPr>
      </w:pPr>
      <w:r w:rsidRPr="00076CCA">
        <w:t xml:space="preserve">The Chair of the Programs Unit serves as Section Vice President and is Chair of the Programs Committee. </w:t>
      </w:r>
    </w:p>
    <w:p w14:paraId="0D0E531A" w14:textId="77777777" w:rsidR="00076CCA" w:rsidRPr="00076CCA" w:rsidRDefault="00076CCA" w:rsidP="006113C2">
      <w:pPr>
        <w:numPr>
          <w:ilvl w:val="0"/>
          <w:numId w:val="11"/>
        </w:numPr>
        <w:tabs>
          <w:tab w:val="clear" w:pos="360"/>
          <w:tab w:val="num" w:pos="1440"/>
        </w:tabs>
        <w:ind w:left="720"/>
        <w:rPr>
          <w:u w:val="single"/>
        </w:rPr>
      </w:pPr>
      <w:r w:rsidRPr="00076CCA">
        <w:t xml:space="preserve">The Vice Chair of the Programs Unit serves as Technical Program Chair for the Annual Conference and is responsible for the coordination of the conference program including workshops, keynote speaker, technical sessions, and review of papers, panel discussion, and all other aspects of the technical program.  The Vice Chair of the Program Unit is also a member of the Resolutions Committee.  </w:t>
      </w:r>
    </w:p>
    <w:p w14:paraId="7996C790" w14:textId="77777777" w:rsidR="00076CCA" w:rsidRPr="00076CCA" w:rsidRDefault="00076CCA" w:rsidP="006113C2">
      <w:pPr>
        <w:numPr>
          <w:ilvl w:val="0"/>
          <w:numId w:val="11"/>
        </w:numPr>
        <w:tabs>
          <w:tab w:val="clear" w:pos="360"/>
          <w:tab w:val="num" w:pos="1440"/>
        </w:tabs>
        <w:ind w:left="720"/>
        <w:rPr>
          <w:u w:val="single"/>
        </w:rPr>
      </w:pPr>
      <w:r w:rsidRPr="00076CCA">
        <w:t xml:space="preserve">The Secretary of the Programs Unit is the Advertising Coordinator and shall be responsible for disseminating the Call for Papers as provided by the President Elect and the general announcement </w:t>
      </w:r>
      <w:r w:rsidRPr="00076CCA">
        <w:lastRenderedPageBreak/>
        <w:t>of the conference.  Further, the Advertising coordinator shall promote the conference in appropriate publications and through member institutions.</w:t>
      </w:r>
    </w:p>
    <w:p w14:paraId="2872C537" w14:textId="77777777" w:rsidR="00076CCA" w:rsidRPr="00076CCA" w:rsidRDefault="00076CCA" w:rsidP="00076CCA">
      <w:pPr>
        <w:rPr>
          <w:u w:val="single"/>
        </w:rPr>
      </w:pPr>
    </w:p>
    <w:p w14:paraId="6BDF402B" w14:textId="6E754D30" w:rsidR="00133557" w:rsidRDefault="00133557" w:rsidP="00025D4B">
      <w:pPr>
        <w:pStyle w:val="Heading2"/>
        <w:numPr>
          <w:ilvl w:val="1"/>
          <w:numId w:val="96"/>
        </w:numPr>
      </w:pPr>
      <w:r>
        <w:t xml:space="preserve"> </w:t>
      </w:r>
      <w:bookmarkStart w:id="32" w:name="_Toc421275536"/>
      <w:r>
        <w:t>Awards and Recognition Unit</w:t>
      </w:r>
      <w:bookmarkEnd w:id="32"/>
    </w:p>
    <w:p w14:paraId="78C3B5D8" w14:textId="1E12829A" w:rsidR="00683F6C" w:rsidRPr="00076CCA" w:rsidRDefault="00683F6C" w:rsidP="00683F6C">
      <w:pPr>
        <w:ind w:left="360"/>
        <w:rPr>
          <w:u w:val="single"/>
        </w:rPr>
      </w:pPr>
      <w:r>
        <w:t>During the annual ASEE-SE conference, officers for the Awards and Recognition Unit are elected as follows.  The current Vice Chair is promoted to the Chair, and the current Secretary is promoted to Vice Chair.  The new Secretary is elected from the ASEE-SE membership at large.  To be eligible to serve as Secretary, the member has to be a current or former Division Chair.</w:t>
      </w:r>
    </w:p>
    <w:p w14:paraId="0BFB4FE5" w14:textId="77777777" w:rsidR="00076CCA" w:rsidRPr="00076CCA" w:rsidRDefault="00076CCA" w:rsidP="00076CCA">
      <w:pPr>
        <w:rPr>
          <w:u w:val="single"/>
        </w:rPr>
      </w:pPr>
    </w:p>
    <w:p w14:paraId="0248F87E" w14:textId="49B1A655" w:rsidR="00133557" w:rsidRDefault="00133557" w:rsidP="00025D4B">
      <w:pPr>
        <w:pStyle w:val="Heading2"/>
        <w:numPr>
          <w:ilvl w:val="1"/>
          <w:numId w:val="96"/>
        </w:numPr>
      </w:pPr>
      <w:r>
        <w:t xml:space="preserve"> </w:t>
      </w:r>
      <w:bookmarkStart w:id="33" w:name="_Toc421275537"/>
      <w:r>
        <w:t>Publications and Promotion Unit</w:t>
      </w:r>
      <w:bookmarkEnd w:id="33"/>
      <w:r w:rsidR="00076CCA" w:rsidRPr="00076CCA">
        <w:t xml:space="preserve">  </w:t>
      </w:r>
    </w:p>
    <w:p w14:paraId="07241988" w14:textId="19A9DFF6" w:rsidR="00683F6C" w:rsidRPr="00076CCA" w:rsidRDefault="00683F6C" w:rsidP="00683F6C">
      <w:pPr>
        <w:ind w:left="360"/>
        <w:rPr>
          <w:u w:val="single"/>
        </w:rPr>
      </w:pPr>
      <w:r>
        <w:t>During the annual ASEE-SE conference, officers for the Publications and Promotion Unit are elected as follows.  The current Vice Chair is promoted to the Chair, and the current Secretary is promoted to Vice Chair.  The new Secretary is elected from the ASEE-SE membership at large.  To be eligible to serve as Secretary, the member has to be a current or former Division Chair.</w:t>
      </w:r>
    </w:p>
    <w:p w14:paraId="5A039AF2" w14:textId="77777777" w:rsidR="00076CCA" w:rsidRPr="00076CCA" w:rsidRDefault="00076CCA" w:rsidP="00076CCA"/>
    <w:p w14:paraId="575C160C" w14:textId="77777777" w:rsidR="00076CCA" w:rsidRPr="00076CCA" w:rsidRDefault="00076CCA" w:rsidP="00025D4B">
      <w:pPr>
        <w:pStyle w:val="Heading1"/>
        <w:numPr>
          <w:ilvl w:val="0"/>
          <w:numId w:val="96"/>
        </w:numPr>
      </w:pPr>
      <w:bookmarkStart w:id="34" w:name="_Toc421275538"/>
      <w:r w:rsidRPr="00076CCA">
        <w:t>Division Organizations</w:t>
      </w:r>
      <w:bookmarkEnd w:id="34"/>
    </w:p>
    <w:p w14:paraId="02C6A5ED" w14:textId="2790EACD" w:rsidR="00076CCA" w:rsidRPr="00076CCA" w:rsidRDefault="00076CCA" w:rsidP="00133557">
      <w:pPr>
        <w:ind w:left="360"/>
      </w:pPr>
      <w:r w:rsidRPr="00076CCA">
        <w:t xml:space="preserve">Each division will elect annually a Chair, Vice Chair, and Secretary.  </w:t>
      </w:r>
      <w:r w:rsidR="00683F6C">
        <w:t xml:space="preserve">Traditionally, the current Vice Chair is promoted to Chair, the current Secretary is promoted to Vice Chair, and a new Secretary is elected from the membership as large.  </w:t>
      </w:r>
      <w:r w:rsidRPr="00076CCA">
        <w:t>Duties of the Division Officer are as follows:</w:t>
      </w:r>
    </w:p>
    <w:p w14:paraId="19D8273A" w14:textId="77777777" w:rsidR="00076CCA" w:rsidRPr="00076CCA" w:rsidRDefault="00076CCA" w:rsidP="006113C2">
      <w:pPr>
        <w:numPr>
          <w:ilvl w:val="0"/>
          <w:numId w:val="2"/>
        </w:numPr>
        <w:tabs>
          <w:tab w:val="clear" w:pos="360"/>
          <w:tab w:val="num" w:pos="1440"/>
        </w:tabs>
        <w:ind w:left="720"/>
      </w:pPr>
      <w:r w:rsidRPr="00076CCA">
        <w:t>The Chair is responsible for holding the Division’s annual meeting, attending and representing the Division at the Conference Planning Meeting traditionally held in November, organizing peer reviewers for conference papers submitted as part of the Division, and participating in peer reviews.  The Chair is also responsible for communicating with colleagues associated with the Division, to promote the Call for Papers and the conference as well as Section participation.</w:t>
      </w:r>
    </w:p>
    <w:p w14:paraId="1465A368" w14:textId="77777777" w:rsidR="00076CCA" w:rsidRPr="00076CCA" w:rsidRDefault="00076CCA" w:rsidP="006113C2">
      <w:pPr>
        <w:numPr>
          <w:ilvl w:val="0"/>
          <w:numId w:val="2"/>
        </w:numPr>
        <w:tabs>
          <w:tab w:val="clear" w:pos="360"/>
          <w:tab w:val="num" w:pos="1440"/>
        </w:tabs>
        <w:ind w:left="720"/>
      </w:pPr>
      <w:r w:rsidRPr="00076CCA">
        <w:t>The Vice Chair fills in if the Chair is unable to hold the Division’s annual meeting or attend the Conference Planning Meeting traditionally held in November.  The Vice Chair also assists the Division Chair in peer review of submitted conference papers, as well as promoting the conference and Section’s activities.  Normally the Vice Chair ascends to the Chair’s position.</w:t>
      </w:r>
    </w:p>
    <w:p w14:paraId="1A3A9444" w14:textId="77777777" w:rsidR="00076CCA" w:rsidRPr="00076CCA" w:rsidRDefault="00076CCA" w:rsidP="006113C2">
      <w:pPr>
        <w:numPr>
          <w:ilvl w:val="0"/>
          <w:numId w:val="2"/>
        </w:numPr>
        <w:tabs>
          <w:tab w:val="clear" w:pos="360"/>
          <w:tab w:val="num" w:pos="1440"/>
        </w:tabs>
        <w:ind w:left="720"/>
      </w:pPr>
      <w:r w:rsidRPr="00076CCA">
        <w:t>The Secretary is responsible for keeping minutes for the Division’s annual meeting, and submitting the minutes to the Section’s Secretary Treasurer.  In addition, each Secretary is responsible for making sure that the elected officers for the Division are recorded for the Section’s Secretary Treasurer along with their personal contact information (e.g. postal address, telephone number, fax, and E-mail address).  Normally the Secretary of the Division ascends to the Vice Chair’s position.</w:t>
      </w:r>
    </w:p>
    <w:p w14:paraId="5456B31E" w14:textId="77777777" w:rsidR="00076CCA" w:rsidRPr="00076CCA" w:rsidRDefault="00076CCA" w:rsidP="00076CCA"/>
    <w:p w14:paraId="1D226B81" w14:textId="77777777" w:rsidR="00076CCA" w:rsidRPr="00076CCA" w:rsidRDefault="00076CCA" w:rsidP="00025D4B">
      <w:pPr>
        <w:pStyle w:val="Heading1"/>
        <w:numPr>
          <w:ilvl w:val="0"/>
          <w:numId w:val="96"/>
        </w:numPr>
      </w:pPr>
      <w:bookmarkStart w:id="35" w:name="_Toc421275539"/>
      <w:r w:rsidRPr="00076CCA">
        <w:lastRenderedPageBreak/>
        <w:t>Conference Planning Guidelines</w:t>
      </w:r>
      <w:bookmarkEnd w:id="35"/>
    </w:p>
    <w:p w14:paraId="4C82F307" w14:textId="77777777" w:rsidR="00076CCA" w:rsidRPr="00076CCA" w:rsidRDefault="00076CCA" w:rsidP="006113C2">
      <w:pPr>
        <w:numPr>
          <w:ilvl w:val="0"/>
          <w:numId w:val="5"/>
        </w:numPr>
        <w:tabs>
          <w:tab w:val="clear" w:pos="360"/>
          <w:tab w:val="num" w:pos="1440"/>
        </w:tabs>
        <w:ind w:left="720"/>
      </w:pPr>
      <w:r w:rsidRPr="00076CCA">
        <w:t>Annual meeting sites shall be scheduled on a 5 year basis to reflect the geography of the Section as coordinated by the Section Vice President for Publications and Promotion and the Publications and Promotion Committee.</w:t>
      </w:r>
    </w:p>
    <w:p w14:paraId="56B2321A" w14:textId="77777777" w:rsidR="00076CCA" w:rsidRPr="00076CCA" w:rsidRDefault="00076CCA" w:rsidP="006113C2">
      <w:pPr>
        <w:numPr>
          <w:ilvl w:val="0"/>
          <w:numId w:val="5"/>
        </w:numPr>
        <w:tabs>
          <w:tab w:val="clear" w:pos="360"/>
          <w:tab w:val="num" w:pos="1440"/>
        </w:tabs>
        <w:ind w:left="720"/>
      </w:pPr>
      <w:r w:rsidRPr="00076CCA">
        <w:t>All section members are to be sent notification and invitations prior to each annual meeting of the Section</w:t>
      </w:r>
    </w:p>
    <w:p w14:paraId="0D38F221" w14:textId="77777777" w:rsidR="00076CCA" w:rsidRPr="00076CCA" w:rsidRDefault="00076CCA" w:rsidP="006113C2">
      <w:pPr>
        <w:numPr>
          <w:ilvl w:val="0"/>
          <w:numId w:val="5"/>
        </w:numPr>
        <w:tabs>
          <w:tab w:val="clear" w:pos="360"/>
          <w:tab w:val="num" w:pos="1440"/>
        </w:tabs>
        <w:ind w:left="720"/>
      </w:pPr>
      <w:r w:rsidRPr="00076CCA">
        <w:t>Each conference host site will be invited to send representatives to conference planning meetings one and one-half years in advance where they can become familiar with the Section’s requirements and better serve the membership when planning their activities the following year.  These representatives will be invited by the Section President.</w:t>
      </w:r>
    </w:p>
    <w:p w14:paraId="5CAD97EE" w14:textId="77777777" w:rsidR="00076CCA" w:rsidRPr="00076CCA" w:rsidRDefault="00076CCA" w:rsidP="006113C2">
      <w:pPr>
        <w:numPr>
          <w:ilvl w:val="0"/>
          <w:numId w:val="5"/>
        </w:numPr>
        <w:tabs>
          <w:tab w:val="clear" w:pos="360"/>
          <w:tab w:val="num" w:pos="1440"/>
        </w:tabs>
        <w:ind w:left="720"/>
      </w:pPr>
      <w:r w:rsidRPr="00076CCA">
        <w:t>Each conference host site must appoint a Host-Site Coordinator from their institution who will meet with the Executive Board during planning session, and act as liaison between the Section and the host institution.</w:t>
      </w:r>
    </w:p>
    <w:p w14:paraId="0AAA6B4B" w14:textId="5153405C" w:rsidR="00076CCA" w:rsidRPr="00076CCA" w:rsidRDefault="00076CCA" w:rsidP="006113C2">
      <w:pPr>
        <w:numPr>
          <w:ilvl w:val="0"/>
          <w:numId w:val="5"/>
        </w:numPr>
        <w:tabs>
          <w:tab w:val="clear" w:pos="360"/>
          <w:tab w:val="num" w:pos="1440"/>
        </w:tabs>
        <w:ind w:left="720"/>
      </w:pPr>
      <w:r w:rsidRPr="00076CCA">
        <w:t>Each Host-Site Coordinator shall comment on the responsibilities and pass them on through the Secretary of the Section to the Host Site Coordinators for future meetings.</w:t>
      </w:r>
    </w:p>
    <w:p w14:paraId="46E2C9F4" w14:textId="77777777" w:rsidR="00076CCA" w:rsidRPr="00076CCA" w:rsidRDefault="00076CCA" w:rsidP="006113C2">
      <w:pPr>
        <w:numPr>
          <w:ilvl w:val="0"/>
          <w:numId w:val="5"/>
        </w:numPr>
        <w:tabs>
          <w:tab w:val="clear" w:pos="360"/>
          <w:tab w:val="num" w:pos="1440"/>
        </w:tabs>
        <w:ind w:left="720"/>
      </w:pPr>
      <w:r w:rsidRPr="00076CCA">
        <w:t>In general, if funds are available in the treasury, the Section pays for the following in connection with each meeting: printing of postal cards, spouses programs, car signs, and complimentary tickets for keynote speakers for the luncheon and/or the banquet on the day they speak.</w:t>
      </w:r>
    </w:p>
    <w:p w14:paraId="056A67D7" w14:textId="77777777" w:rsidR="00076CCA" w:rsidRPr="00076CCA" w:rsidRDefault="00076CCA" w:rsidP="006113C2">
      <w:pPr>
        <w:numPr>
          <w:ilvl w:val="0"/>
          <w:numId w:val="5"/>
        </w:numPr>
        <w:tabs>
          <w:tab w:val="clear" w:pos="360"/>
          <w:tab w:val="num" w:pos="1440"/>
        </w:tabs>
        <w:ind w:left="720"/>
      </w:pPr>
      <w:r w:rsidRPr="00076CCA">
        <w:t>A registration fee may be charged for a meeting of the Section</w:t>
      </w:r>
    </w:p>
    <w:p w14:paraId="5E1E608C" w14:textId="77777777" w:rsidR="00076CCA" w:rsidRPr="00076CCA" w:rsidRDefault="00076CCA" w:rsidP="006113C2">
      <w:pPr>
        <w:numPr>
          <w:ilvl w:val="0"/>
          <w:numId w:val="5"/>
        </w:numPr>
        <w:tabs>
          <w:tab w:val="clear" w:pos="360"/>
          <w:tab w:val="num" w:pos="1440"/>
        </w:tabs>
        <w:ind w:left="720"/>
      </w:pPr>
      <w:r w:rsidRPr="00076CCA">
        <w:t>The host site must submit a budget for approval to the President of the Section before any expenditures are made.</w:t>
      </w:r>
    </w:p>
    <w:p w14:paraId="4E6AB29A" w14:textId="77777777" w:rsidR="00076CCA" w:rsidRPr="00076CCA" w:rsidRDefault="00076CCA" w:rsidP="00076CCA"/>
    <w:p w14:paraId="6E528C51" w14:textId="77777777" w:rsidR="00076CCA" w:rsidRPr="00076CCA" w:rsidRDefault="00076CCA" w:rsidP="00076CCA"/>
    <w:p w14:paraId="6FDDFF7A" w14:textId="77777777" w:rsidR="00076CCA" w:rsidRPr="00076CCA" w:rsidRDefault="00076CCA" w:rsidP="00076CCA"/>
    <w:p w14:paraId="329ED57F" w14:textId="77777777" w:rsidR="00076CCA" w:rsidRPr="00076CCA" w:rsidRDefault="00076CCA" w:rsidP="00076CCA"/>
    <w:p w14:paraId="12712B74" w14:textId="77777777" w:rsidR="00076CCA" w:rsidRPr="00076CCA" w:rsidRDefault="00076CCA" w:rsidP="00076CCA"/>
    <w:p w14:paraId="1A9CAB1A" w14:textId="77777777" w:rsidR="00076CCA" w:rsidRPr="00076CCA" w:rsidRDefault="00076CCA" w:rsidP="00076CCA"/>
    <w:p w14:paraId="075CD380" w14:textId="77777777" w:rsidR="00076CCA" w:rsidRPr="00076CCA" w:rsidRDefault="00076CCA" w:rsidP="00076CCA"/>
    <w:p w14:paraId="0F2A7AD1" w14:textId="77777777" w:rsidR="00076CCA" w:rsidRPr="00076CCA" w:rsidRDefault="00076CCA" w:rsidP="00076CCA">
      <w:r w:rsidRPr="00076CCA">
        <w:br w:type="page"/>
      </w:r>
    </w:p>
    <w:p w14:paraId="14D3B20F" w14:textId="77777777" w:rsidR="00FD5D42" w:rsidRDefault="00FD5D42" w:rsidP="00FD5D42">
      <w:pPr>
        <w:pStyle w:val="Heading1"/>
      </w:pPr>
      <w:bookmarkStart w:id="36" w:name="_Toc421275540"/>
      <w:r>
        <w:lastRenderedPageBreak/>
        <w:t>Appendix</w:t>
      </w:r>
      <w:bookmarkEnd w:id="36"/>
      <w:r>
        <w:t xml:space="preserve"> </w:t>
      </w:r>
    </w:p>
    <w:p w14:paraId="6BB668EF" w14:textId="2F961021" w:rsidR="00076CCA" w:rsidRPr="00076CCA" w:rsidRDefault="001C1299" w:rsidP="00FD5D42">
      <w:pPr>
        <w:pStyle w:val="Heading2"/>
      </w:pPr>
      <w:bookmarkStart w:id="37" w:name="_Toc421275541"/>
      <w:r>
        <w:t xml:space="preserve">Appendix </w:t>
      </w:r>
      <w:r w:rsidR="00076CCA" w:rsidRPr="00076CCA">
        <w:t>A</w:t>
      </w:r>
      <w:r w:rsidR="00FD5D42">
        <w:t xml:space="preserve"> - </w:t>
      </w:r>
      <w:r w:rsidR="00076CCA" w:rsidRPr="00076CCA">
        <w:t>Example Executive Board Meeting Agenda</w:t>
      </w:r>
      <w:bookmarkEnd w:id="37"/>
    </w:p>
    <w:p w14:paraId="4FE47DD4" w14:textId="69B670A3" w:rsidR="00076CCA" w:rsidRPr="00076CCA" w:rsidRDefault="007E6B82" w:rsidP="00FD5D42">
      <w:pPr>
        <w:pStyle w:val="NoSpacing"/>
        <w:jc w:val="center"/>
      </w:pPr>
      <w:r>
        <w:pict w14:anchorId="170C1122">
          <v:rect id="_x0000_i1025" style="width:0;height:1.5pt" o:hralign="center" o:hrstd="t" o:hr="t" fillcolor="#a0a0a0" stroked="f"/>
        </w:pict>
      </w:r>
    </w:p>
    <w:p w14:paraId="0BBC022A" w14:textId="77777777" w:rsidR="00076CCA" w:rsidRPr="00FD5D42" w:rsidRDefault="00076CCA" w:rsidP="00FD5D42">
      <w:pPr>
        <w:pStyle w:val="NoSpacing"/>
        <w:jc w:val="center"/>
        <w:rPr>
          <w:b/>
        </w:rPr>
      </w:pPr>
      <w:r w:rsidRPr="00FD5D42">
        <w:rPr>
          <w:b/>
        </w:rPr>
        <w:t>ASEE Southeastern Section</w:t>
      </w:r>
    </w:p>
    <w:p w14:paraId="46ABB80F" w14:textId="77777777" w:rsidR="00076CCA" w:rsidRPr="00FD5D42" w:rsidRDefault="00076CCA" w:rsidP="00FD5D42">
      <w:pPr>
        <w:pStyle w:val="NoSpacing"/>
        <w:jc w:val="center"/>
        <w:rPr>
          <w:b/>
        </w:rPr>
      </w:pPr>
      <w:r w:rsidRPr="00FD5D42">
        <w:rPr>
          <w:b/>
        </w:rPr>
        <w:t>Executive Board Meeting</w:t>
      </w:r>
    </w:p>
    <w:p w14:paraId="44C0F722" w14:textId="77777777" w:rsidR="00076CCA" w:rsidRPr="00076CCA" w:rsidRDefault="00076CCA" w:rsidP="00FD5D42">
      <w:pPr>
        <w:pStyle w:val="NoSpacing"/>
        <w:jc w:val="center"/>
      </w:pPr>
      <w:r w:rsidRPr="00076CCA">
        <w:t>Date</w:t>
      </w:r>
    </w:p>
    <w:p w14:paraId="39D5AB78" w14:textId="77777777" w:rsidR="00076CCA" w:rsidRPr="00076CCA" w:rsidRDefault="00076CCA" w:rsidP="00FD5D42">
      <w:pPr>
        <w:pStyle w:val="NoSpacing"/>
        <w:jc w:val="center"/>
      </w:pPr>
      <w:r w:rsidRPr="00076CCA">
        <w:t>Location</w:t>
      </w:r>
    </w:p>
    <w:p w14:paraId="551FE572" w14:textId="77777777" w:rsidR="00076CCA" w:rsidRPr="00076CCA" w:rsidRDefault="00076CCA" w:rsidP="00FD5D42">
      <w:pPr>
        <w:pStyle w:val="NoSpacing"/>
        <w:jc w:val="center"/>
      </w:pPr>
      <w:r w:rsidRPr="00076CCA">
        <w:t>Time</w:t>
      </w:r>
    </w:p>
    <w:p w14:paraId="43B231DD" w14:textId="77777777" w:rsidR="00076CCA" w:rsidRPr="00076CCA" w:rsidRDefault="00076CCA" w:rsidP="00076CCA"/>
    <w:p w14:paraId="262FB0E5" w14:textId="77777777" w:rsidR="00076CCA" w:rsidRPr="00076CCA" w:rsidRDefault="00076CCA" w:rsidP="00076CCA">
      <w:r w:rsidRPr="00076CCA">
        <w:t>1.</w:t>
      </w:r>
      <w:r w:rsidRPr="00076CCA">
        <w:tab/>
        <w:t>Welcome and Introductions</w:t>
      </w:r>
      <w:r w:rsidRPr="00076CCA">
        <w:tab/>
      </w:r>
      <w:r w:rsidRPr="00076CCA">
        <w:tab/>
      </w:r>
      <w:r w:rsidRPr="00076CCA">
        <w:tab/>
      </w:r>
      <w:r w:rsidRPr="00076CCA">
        <w:tab/>
        <w:t>President</w:t>
      </w:r>
    </w:p>
    <w:p w14:paraId="0EA21138" w14:textId="77777777" w:rsidR="00076CCA" w:rsidRPr="00076CCA" w:rsidRDefault="00076CCA" w:rsidP="00076CCA">
      <w:r w:rsidRPr="00076CCA">
        <w:t>2.</w:t>
      </w:r>
      <w:r w:rsidRPr="00076CCA">
        <w:tab/>
        <w:t>Tribute to any colleagues who have passed away</w:t>
      </w:r>
      <w:r w:rsidRPr="00076CCA">
        <w:tab/>
        <w:t>President</w:t>
      </w:r>
    </w:p>
    <w:p w14:paraId="7A7B4484" w14:textId="50455DE8" w:rsidR="00076CCA" w:rsidRPr="00076CCA" w:rsidRDefault="00076CCA" w:rsidP="00076CCA">
      <w:r w:rsidRPr="00076CCA">
        <w:t>3.</w:t>
      </w:r>
      <w:r w:rsidRPr="00076CCA">
        <w:tab/>
        <w:t>Approval of previous Board Meeting Minutes</w:t>
      </w:r>
      <w:r w:rsidRPr="00076CCA">
        <w:tab/>
      </w:r>
      <w:r w:rsidR="00FD5D42">
        <w:tab/>
      </w:r>
      <w:r w:rsidRPr="00076CCA">
        <w:t>Secretary</w:t>
      </w:r>
    </w:p>
    <w:p w14:paraId="66007E7A" w14:textId="2CB73903" w:rsidR="00076CCA" w:rsidRPr="00076CCA" w:rsidRDefault="00076CCA" w:rsidP="00076CCA">
      <w:r w:rsidRPr="00076CCA">
        <w:t>4.</w:t>
      </w:r>
      <w:r w:rsidRPr="00076CCA">
        <w:tab/>
        <w:t>T</w:t>
      </w:r>
      <w:r w:rsidR="00FD5D42">
        <w:t>reasurer’s Report</w:t>
      </w:r>
      <w:r w:rsidR="00FD5D42">
        <w:tab/>
      </w:r>
      <w:r w:rsidR="00FD5D42">
        <w:tab/>
      </w:r>
      <w:r w:rsidR="00FD5D42">
        <w:tab/>
      </w:r>
      <w:r w:rsidR="00FD5D42">
        <w:tab/>
      </w:r>
      <w:r w:rsidR="00FD5D42">
        <w:tab/>
      </w:r>
      <w:r w:rsidRPr="00076CCA">
        <w:t>Treasurer</w:t>
      </w:r>
    </w:p>
    <w:p w14:paraId="3C00F858" w14:textId="77777777" w:rsidR="00076CCA" w:rsidRPr="00076CCA" w:rsidRDefault="00076CCA" w:rsidP="00076CCA">
      <w:r w:rsidRPr="00076CCA">
        <w:t>5.</w:t>
      </w:r>
      <w:r w:rsidRPr="00076CCA">
        <w:tab/>
        <w:t>Host Committee’s Report on Conference/Budget</w:t>
      </w:r>
      <w:r w:rsidRPr="00076CCA">
        <w:tab/>
        <w:t>Host Site Coordinator</w:t>
      </w:r>
    </w:p>
    <w:p w14:paraId="0C4422A3" w14:textId="0C12F1AC" w:rsidR="00076CCA" w:rsidRPr="00076CCA" w:rsidRDefault="00076CCA" w:rsidP="00076CCA">
      <w:r w:rsidRPr="00076CCA">
        <w:t>6.</w:t>
      </w:r>
      <w:r w:rsidRPr="00076CCA">
        <w:tab/>
        <w:t>Technical Program Committee Report</w:t>
      </w:r>
      <w:r w:rsidRPr="00076CCA">
        <w:tab/>
      </w:r>
      <w:r w:rsidRPr="00076CCA">
        <w:tab/>
      </w:r>
      <w:r w:rsidR="00FD5D42">
        <w:tab/>
      </w:r>
      <w:proofErr w:type="gramStart"/>
      <w:r w:rsidRPr="00076CCA">
        <w:t>Vice</w:t>
      </w:r>
      <w:proofErr w:type="gramEnd"/>
      <w:r w:rsidRPr="00076CCA">
        <w:t xml:space="preserve"> Chair of Programs Unit</w:t>
      </w:r>
    </w:p>
    <w:p w14:paraId="2CF17273" w14:textId="08091502" w:rsidR="00076CCA" w:rsidRPr="00076CCA" w:rsidRDefault="00076CCA" w:rsidP="00076CCA">
      <w:r w:rsidRPr="00076CCA">
        <w:t>7.</w:t>
      </w:r>
      <w:r w:rsidRPr="00076CCA">
        <w:tab/>
        <w:t>Section Awards Report</w:t>
      </w:r>
      <w:r w:rsidRPr="00076CCA">
        <w:tab/>
      </w:r>
      <w:r w:rsidR="00FD5D42">
        <w:tab/>
      </w:r>
      <w:r w:rsidR="00FD5D42">
        <w:tab/>
      </w:r>
      <w:r w:rsidR="00FD5D42">
        <w:tab/>
      </w:r>
      <w:r w:rsidR="00FD5D42">
        <w:tab/>
      </w:r>
      <w:r w:rsidRPr="00076CCA">
        <w:t>Vice President for Awards and Recognition</w:t>
      </w:r>
    </w:p>
    <w:p w14:paraId="63224D6C" w14:textId="77777777" w:rsidR="00FD5D42" w:rsidRDefault="00076CCA" w:rsidP="00FD5D42">
      <w:pPr>
        <w:pStyle w:val="NoSpacing"/>
      </w:pPr>
      <w:r w:rsidRPr="00076CCA">
        <w:t>8.</w:t>
      </w:r>
      <w:r w:rsidRPr="00076CCA">
        <w:tab/>
        <w:t>Future Meeting Sites</w:t>
      </w:r>
      <w:r w:rsidRPr="00076CCA">
        <w:tab/>
      </w:r>
      <w:r w:rsidR="00FD5D42">
        <w:tab/>
      </w:r>
      <w:r w:rsidR="00FD5D42">
        <w:tab/>
      </w:r>
      <w:r w:rsidR="00FD5D42">
        <w:tab/>
      </w:r>
      <w:r w:rsidR="00FD5D42">
        <w:tab/>
      </w:r>
      <w:r w:rsidRPr="00076CCA">
        <w:t xml:space="preserve">Vice President for Publications </w:t>
      </w:r>
    </w:p>
    <w:p w14:paraId="45C07833" w14:textId="36012391" w:rsidR="00076CCA" w:rsidRDefault="00076CCA" w:rsidP="00FD5D42">
      <w:pPr>
        <w:pStyle w:val="NoSpacing"/>
        <w:ind w:left="5040" w:firstLine="720"/>
      </w:pPr>
      <w:proofErr w:type="gramStart"/>
      <w:r w:rsidRPr="00076CCA">
        <w:t>and</w:t>
      </w:r>
      <w:proofErr w:type="gramEnd"/>
      <w:r w:rsidRPr="00076CCA">
        <w:t xml:space="preserve"> Promotion</w:t>
      </w:r>
    </w:p>
    <w:p w14:paraId="7E9FC12A" w14:textId="77777777" w:rsidR="00FD5D42" w:rsidRPr="00076CCA" w:rsidRDefault="00FD5D42" w:rsidP="00FD5D42">
      <w:pPr>
        <w:pStyle w:val="NoSpacing"/>
        <w:ind w:left="5040" w:firstLine="720"/>
      </w:pPr>
    </w:p>
    <w:p w14:paraId="03D00EE1" w14:textId="77777777" w:rsidR="00076CCA" w:rsidRPr="00076CCA" w:rsidRDefault="00076CCA" w:rsidP="00FD5D42">
      <w:r w:rsidRPr="00076CCA">
        <w:t>9.</w:t>
      </w:r>
      <w:r w:rsidRPr="00076CCA">
        <w:tab/>
        <w:t>Status of Conference Proceedings</w:t>
      </w:r>
      <w:r w:rsidRPr="00076CCA">
        <w:tab/>
      </w:r>
      <w:r w:rsidRPr="00076CCA">
        <w:tab/>
      </w:r>
      <w:r w:rsidRPr="00076CCA">
        <w:tab/>
      </w:r>
      <w:proofErr w:type="spellStart"/>
      <w:r w:rsidRPr="00076CCA">
        <w:t>Proceedings</w:t>
      </w:r>
      <w:proofErr w:type="spellEnd"/>
      <w:r w:rsidRPr="00076CCA">
        <w:t xml:space="preserve"> Editor</w:t>
      </w:r>
    </w:p>
    <w:p w14:paraId="5FD772C0" w14:textId="77777777" w:rsidR="00076CCA" w:rsidRPr="00076CCA" w:rsidRDefault="00076CCA" w:rsidP="00076CCA">
      <w:r w:rsidRPr="00076CCA">
        <w:t>10.</w:t>
      </w:r>
      <w:r w:rsidRPr="00076CCA">
        <w:tab/>
        <w:t>Campus Reps Report</w:t>
      </w:r>
      <w:r w:rsidRPr="00076CCA">
        <w:tab/>
      </w:r>
      <w:r w:rsidRPr="00076CCA">
        <w:tab/>
      </w:r>
      <w:r w:rsidRPr="00076CCA">
        <w:tab/>
      </w:r>
      <w:r w:rsidRPr="00076CCA">
        <w:tab/>
      </w:r>
      <w:r w:rsidRPr="00076CCA">
        <w:tab/>
        <w:t>Campus Rep Coordinator</w:t>
      </w:r>
    </w:p>
    <w:p w14:paraId="675A259C" w14:textId="77777777" w:rsidR="00076CCA" w:rsidRPr="00076CCA" w:rsidRDefault="00076CCA" w:rsidP="00076CCA">
      <w:r w:rsidRPr="00076CCA">
        <w:t>11.</w:t>
      </w:r>
      <w:r w:rsidRPr="00076CCA">
        <w:tab/>
        <w:t>Newsletter Editor Report</w:t>
      </w:r>
      <w:r w:rsidRPr="00076CCA">
        <w:tab/>
      </w:r>
      <w:r w:rsidRPr="00076CCA">
        <w:tab/>
      </w:r>
      <w:r w:rsidRPr="00076CCA">
        <w:tab/>
      </w:r>
      <w:r w:rsidRPr="00076CCA">
        <w:tab/>
        <w:t>Newsletter Editor</w:t>
      </w:r>
    </w:p>
    <w:p w14:paraId="0861C72A" w14:textId="77777777" w:rsidR="00076CCA" w:rsidRPr="00076CCA" w:rsidRDefault="00076CCA" w:rsidP="00076CCA">
      <w:r w:rsidRPr="00076CCA">
        <w:t>12.</w:t>
      </w:r>
      <w:r w:rsidRPr="00076CCA">
        <w:tab/>
        <w:t>Website Coordinator Report</w:t>
      </w:r>
      <w:r w:rsidRPr="00076CCA">
        <w:tab/>
      </w:r>
      <w:r w:rsidRPr="00076CCA">
        <w:tab/>
      </w:r>
      <w:r w:rsidRPr="00076CCA">
        <w:tab/>
      </w:r>
      <w:r w:rsidRPr="00076CCA">
        <w:tab/>
        <w:t>Website Coordinator</w:t>
      </w:r>
    </w:p>
    <w:p w14:paraId="2A22428B" w14:textId="455B85A1" w:rsidR="00076CCA" w:rsidRPr="00076CCA" w:rsidRDefault="00076CCA" w:rsidP="00076CCA">
      <w:r w:rsidRPr="00076CCA">
        <w:t>13</w:t>
      </w:r>
      <w:r w:rsidRPr="00076CCA">
        <w:tab/>
        <w:t>Nominating Committee Report</w:t>
      </w:r>
      <w:r w:rsidRPr="00076CCA">
        <w:tab/>
      </w:r>
      <w:r w:rsidRPr="00076CCA">
        <w:tab/>
      </w:r>
      <w:r w:rsidRPr="00076CCA">
        <w:tab/>
      </w:r>
      <w:r w:rsidR="00FD5D42">
        <w:tab/>
      </w:r>
      <w:r w:rsidRPr="00076CCA">
        <w:t>Immediate Past President</w:t>
      </w:r>
    </w:p>
    <w:p w14:paraId="7F5F8F61" w14:textId="77777777" w:rsidR="00076CCA" w:rsidRPr="00076CCA" w:rsidRDefault="00076CCA" w:rsidP="006113C2">
      <w:pPr>
        <w:numPr>
          <w:ilvl w:val="0"/>
          <w:numId w:val="44"/>
        </w:numPr>
      </w:pPr>
      <w:r w:rsidRPr="00076CCA">
        <w:t xml:space="preserve">      Zone II Chair Report</w:t>
      </w:r>
      <w:r w:rsidRPr="00076CCA">
        <w:tab/>
      </w:r>
      <w:r w:rsidRPr="00076CCA">
        <w:tab/>
      </w:r>
      <w:r w:rsidRPr="00076CCA">
        <w:tab/>
      </w:r>
      <w:r w:rsidRPr="00076CCA">
        <w:tab/>
      </w:r>
      <w:r w:rsidRPr="00076CCA">
        <w:tab/>
        <w:t>Zone II Chair</w:t>
      </w:r>
    </w:p>
    <w:p w14:paraId="100C87FC" w14:textId="77777777" w:rsidR="00076CCA" w:rsidRPr="00076CCA" w:rsidRDefault="00076CCA" w:rsidP="00076CCA">
      <w:r w:rsidRPr="00076CCA">
        <w:t>15        Old business</w:t>
      </w:r>
    </w:p>
    <w:p w14:paraId="4BC978E2" w14:textId="77777777" w:rsidR="00076CCA" w:rsidRPr="00076CCA" w:rsidRDefault="00076CCA" w:rsidP="00076CCA">
      <w:r w:rsidRPr="00076CCA">
        <w:t>16         New business</w:t>
      </w:r>
    </w:p>
    <w:p w14:paraId="0B2F41A2" w14:textId="77777777" w:rsidR="00076CCA" w:rsidRPr="00076CCA" w:rsidRDefault="00076CCA" w:rsidP="00076CCA">
      <w:r w:rsidRPr="00076CCA">
        <w:t>17         Adjourn</w:t>
      </w:r>
    </w:p>
    <w:p w14:paraId="2EF59AED" w14:textId="77777777" w:rsidR="00076CCA" w:rsidRPr="00076CCA" w:rsidRDefault="00076CCA" w:rsidP="00076CCA">
      <w:r w:rsidRPr="00076CCA">
        <w:br w:type="page"/>
      </w:r>
    </w:p>
    <w:p w14:paraId="1F453CFB" w14:textId="77777777" w:rsidR="00076CCA" w:rsidRPr="00076CCA" w:rsidRDefault="00076CCA" w:rsidP="00076CCA"/>
    <w:p w14:paraId="3E413C94" w14:textId="0F684E71" w:rsidR="00076CCA" w:rsidRPr="00076CCA" w:rsidRDefault="001C1299" w:rsidP="00FD5D42">
      <w:pPr>
        <w:pStyle w:val="Heading2"/>
      </w:pPr>
      <w:bookmarkStart w:id="38" w:name="_Toc421275542"/>
      <w:r>
        <w:t xml:space="preserve">Appendix </w:t>
      </w:r>
      <w:r w:rsidR="00076CCA" w:rsidRPr="00076CCA">
        <w:t>B</w:t>
      </w:r>
      <w:r w:rsidR="00FD5D42">
        <w:t xml:space="preserve"> - </w:t>
      </w:r>
      <w:r w:rsidR="00076CCA" w:rsidRPr="00076CCA">
        <w:t>Example Fall Technical Program Planning Meeting Agenda</w:t>
      </w:r>
      <w:bookmarkEnd w:id="38"/>
    </w:p>
    <w:p w14:paraId="67BDD9F9" w14:textId="6A78E0AA" w:rsidR="00076CCA" w:rsidRPr="00076CCA" w:rsidRDefault="007E6B82" w:rsidP="00076CCA">
      <w:pPr>
        <w:rPr>
          <w:b/>
        </w:rPr>
      </w:pPr>
      <w:r>
        <w:pict w14:anchorId="7CB94429">
          <v:rect id="_x0000_i1026" style="width:0;height:1.5pt" o:hralign="center" o:hrstd="t" o:hr="t" fillcolor="#a0a0a0" stroked="f"/>
        </w:pict>
      </w:r>
    </w:p>
    <w:p w14:paraId="6F4B1703" w14:textId="77777777" w:rsidR="00076CCA" w:rsidRPr="00FD5D42" w:rsidRDefault="00076CCA" w:rsidP="00FD5D42">
      <w:pPr>
        <w:pStyle w:val="NoSpacing"/>
        <w:jc w:val="center"/>
        <w:rPr>
          <w:b/>
        </w:rPr>
      </w:pPr>
      <w:r w:rsidRPr="00FD5D42">
        <w:rPr>
          <w:b/>
        </w:rPr>
        <w:t>ASEE Southeastern Section</w:t>
      </w:r>
    </w:p>
    <w:p w14:paraId="2EBEAF6C" w14:textId="1F6D3D76" w:rsidR="00076CCA" w:rsidRPr="00FD5D42" w:rsidRDefault="00076CCA" w:rsidP="00FD5D42">
      <w:pPr>
        <w:pStyle w:val="NoSpacing"/>
        <w:jc w:val="center"/>
        <w:rPr>
          <w:b/>
        </w:rPr>
      </w:pPr>
      <w:r w:rsidRPr="00FD5D42">
        <w:rPr>
          <w:b/>
        </w:rPr>
        <w:t xml:space="preserve">Technical Program </w:t>
      </w:r>
      <w:r w:rsidR="00FD5D42" w:rsidRPr="00FD5D42">
        <w:rPr>
          <w:b/>
        </w:rPr>
        <w:t>Planning Meeting</w:t>
      </w:r>
    </w:p>
    <w:p w14:paraId="645C9A46" w14:textId="77777777" w:rsidR="00076CCA" w:rsidRPr="00076CCA" w:rsidRDefault="00076CCA" w:rsidP="00FD5D42">
      <w:pPr>
        <w:pStyle w:val="NoSpacing"/>
        <w:jc w:val="center"/>
      </w:pPr>
      <w:r w:rsidRPr="00076CCA">
        <w:t>Date</w:t>
      </w:r>
    </w:p>
    <w:p w14:paraId="4F9759AD" w14:textId="77777777" w:rsidR="00076CCA" w:rsidRPr="00076CCA" w:rsidRDefault="00076CCA" w:rsidP="00FD5D42">
      <w:pPr>
        <w:pStyle w:val="NoSpacing"/>
        <w:jc w:val="center"/>
      </w:pPr>
      <w:r w:rsidRPr="00076CCA">
        <w:t>Location</w:t>
      </w:r>
    </w:p>
    <w:p w14:paraId="7C58316A" w14:textId="77777777" w:rsidR="00076CCA" w:rsidRPr="00076CCA" w:rsidRDefault="00076CCA" w:rsidP="00FD5D42">
      <w:pPr>
        <w:pStyle w:val="NoSpacing"/>
        <w:jc w:val="center"/>
      </w:pPr>
      <w:r w:rsidRPr="00076CCA">
        <w:t>Time</w:t>
      </w:r>
    </w:p>
    <w:p w14:paraId="5E6C9B1A" w14:textId="77777777" w:rsidR="00076CCA" w:rsidRPr="00076CCA" w:rsidRDefault="00076CCA" w:rsidP="00076CCA"/>
    <w:p w14:paraId="07872E5B" w14:textId="77777777" w:rsidR="00076CCA" w:rsidRPr="00076CCA" w:rsidRDefault="00076CCA" w:rsidP="00076CCA"/>
    <w:p w14:paraId="680A20D6" w14:textId="77777777" w:rsidR="00076CCA" w:rsidRPr="00076CCA" w:rsidRDefault="00076CCA" w:rsidP="00076CCA">
      <w:r w:rsidRPr="00076CCA">
        <w:t>1.</w:t>
      </w:r>
      <w:r w:rsidRPr="00076CCA">
        <w:tab/>
        <w:t>Welcome and Introductions</w:t>
      </w:r>
      <w:r w:rsidRPr="00076CCA">
        <w:tab/>
      </w:r>
      <w:r w:rsidRPr="00076CCA">
        <w:tab/>
      </w:r>
      <w:r w:rsidRPr="00076CCA">
        <w:tab/>
      </w:r>
      <w:r w:rsidRPr="00076CCA">
        <w:tab/>
      </w:r>
      <w:r w:rsidRPr="00076CCA">
        <w:tab/>
        <w:t>President</w:t>
      </w:r>
    </w:p>
    <w:p w14:paraId="679AB264" w14:textId="77777777" w:rsidR="00076CCA" w:rsidRPr="00076CCA" w:rsidRDefault="00076CCA" w:rsidP="006113C2">
      <w:pPr>
        <w:numPr>
          <w:ilvl w:val="0"/>
          <w:numId w:val="39"/>
        </w:numPr>
      </w:pPr>
      <w:r w:rsidRPr="00076CCA">
        <w:t>Housekeeping items</w:t>
      </w:r>
      <w:r w:rsidRPr="00076CCA">
        <w:tab/>
      </w:r>
      <w:r w:rsidRPr="00076CCA">
        <w:tab/>
      </w:r>
      <w:r w:rsidRPr="00076CCA">
        <w:tab/>
      </w:r>
      <w:r w:rsidRPr="00076CCA">
        <w:tab/>
      </w:r>
      <w:r w:rsidRPr="00076CCA">
        <w:tab/>
      </w:r>
      <w:r w:rsidRPr="00076CCA">
        <w:tab/>
        <w:t>President</w:t>
      </w:r>
    </w:p>
    <w:p w14:paraId="34BAA1D0" w14:textId="77777777" w:rsidR="00076CCA" w:rsidRPr="00076CCA" w:rsidRDefault="00076CCA" w:rsidP="00FD5D42">
      <w:pPr>
        <w:numPr>
          <w:ilvl w:val="0"/>
          <w:numId w:val="40"/>
        </w:numPr>
        <w:tabs>
          <w:tab w:val="clear" w:pos="360"/>
          <w:tab w:val="num" w:pos="1800"/>
        </w:tabs>
        <w:ind w:left="1080"/>
      </w:pPr>
      <w:r w:rsidRPr="00076CCA">
        <w:t>Where dinner is to be served</w:t>
      </w:r>
    </w:p>
    <w:p w14:paraId="76DE6939" w14:textId="77777777" w:rsidR="00076CCA" w:rsidRPr="00076CCA" w:rsidRDefault="00076CCA" w:rsidP="00FD5D42">
      <w:pPr>
        <w:numPr>
          <w:ilvl w:val="0"/>
          <w:numId w:val="40"/>
        </w:numPr>
        <w:tabs>
          <w:tab w:val="clear" w:pos="360"/>
          <w:tab w:val="num" w:pos="1800"/>
        </w:tabs>
        <w:ind w:left="1080"/>
      </w:pPr>
      <w:r w:rsidRPr="00076CCA">
        <w:t>Breakfast in the morning</w:t>
      </w:r>
    </w:p>
    <w:p w14:paraId="4D77A68B" w14:textId="77777777" w:rsidR="00076CCA" w:rsidRPr="00076CCA" w:rsidRDefault="00076CCA" w:rsidP="00FD5D42">
      <w:pPr>
        <w:numPr>
          <w:ilvl w:val="0"/>
          <w:numId w:val="40"/>
        </w:numPr>
        <w:tabs>
          <w:tab w:val="clear" w:pos="360"/>
          <w:tab w:val="num" w:pos="1800"/>
        </w:tabs>
        <w:ind w:left="1080"/>
      </w:pPr>
      <w:r w:rsidRPr="00076CCA">
        <w:t>Lunch at local restaurant provided  by section</w:t>
      </w:r>
    </w:p>
    <w:p w14:paraId="3BC35258" w14:textId="77777777" w:rsidR="00FD5D42" w:rsidRDefault="00FD5D42" w:rsidP="00FD5D42">
      <w:pPr>
        <w:numPr>
          <w:ilvl w:val="0"/>
          <w:numId w:val="40"/>
        </w:numPr>
        <w:tabs>
          <w:tab w:val="clear" w:pos="360"/>
          <w:tab w:val="num" w:pos="1800"/>
        </w:tabs>
        <w:ind w:left="1080"/>
      </w:pPr>
      <w:r>
        <w:t>Check out time</w:t>
      </w:r>
    </w:p>
    <w:p w14:paraId="19B8D588" w14:textId="77777777" w:rsidR="00FD5D42" w:rsidRDefault="00076CCA" w:rsidP="00FD5D42">
      <w:pPr>
        <w:pStyle w:val="ListParagraph"/>
        <w:numPr>
          <w:ilvl w:val="0"/>
          <w:numId w:val="39"/>
        </w:numPr>
        <w:tabs>
          <w:tab w:val="clear" w:pos="720"/>
          <w:tab w:val="num" w:pos="-5040"/>
        </w:tabs>
        <w:spacing w:after="0" w:line="240" w:lineRule="auto"/>
        <w:ind w:left="0" w:firstLine="0"/>
      </w:pPr>
      <w:r w:rsidRPr="00076CCA">
        <w:t xml:space="preserve">Presentation of information pertaining to abstracts </w:t>
      </w:r>
      <w:r w:rsidRPr="00076CCA">
        <w:tab/>
      </w:r>
      <w:r w:rsidR="00FD5D42">
        <w:tab/>
      </w:r>
      <w:r w:rsidRPr="00076CCA">
        <w:t xml:space="preserve">President/Vice Chair </w:t>
      </w:r>
    </w:p>
    <w:p w14:paraId="7927BB38" w14:textId="62E476C8" w:rsidR="00076CCA" w:rsidRPr="00076CCA" w:rsidRDefault="00076CCA" w:rsidP="00FD5D42">
      <w:pPr>
        <w:pStyle w:val="ListParagraph"/>
        <w:spacing w:after="0" w:line="240" w:lineRule="auto"/>
        <w:ind w:left="5760" w:firstLine="720"/>
      </w:pPr>
      <w:r w:rsidRPr="00076CCA">
        <w:t>of Program Unit</w:t>
      </w:r>
    </w:p>
    <w:p w14:paraId="04465D98" w14:textId="77777777" w:rsidR="00076CCA" w:rsidRPr="00076CCA" w:rsidRDefault="00076CCA" w:rsidP="00FD5D42">
      <w:pPr>
        <w:numPr>
          <w:ilvl w:val="0"/>
          <w:numId w:val="41"/>
        </w:numPr>
        <w:tabs>
          <w:tab w:val="clear" w:pos="360"/>
          <w:tab w:val="num" w:pos="1800"/>
        </w:tabs>
        <w:ind w:left="1080"/>
      </w:pPr>
      <w:r w:rsidRPr="00076CCA">
        <w:t>History of numbers of abstracts arriving</w:t>
      </w:r>
    </w:p>
    <w:p w14:paraId="1A813935" w14:textId="660B0B53" w:rsidR="00076CCA" w:rsidRPr="00076CCA" w:rsidRDefault="00076CCA" w:rsidP="00FD5D42">
      <w:pPr>
        <w:numPr>
          <w:ilvl w:val="0"/>
          <w:numId w:val="41"/>
        </w:numPr>
        <w:tabs>
          <w:tab w:val="clear" w:pos="360"/>
          <w:tab w:val="num" w:pos="1800"/>
        </w:tabs>
        <w:ind w:left="1080"/>
      </w:pPr>
      <w:r w:rsidRPr="00076CCA">
        <w:t>Extensions to the Call for Papers</w:t>
      </w:r>
      <w:r w:rsidRPr="00076CCA">
        <w:tab/>
      </w:r>
      <w:r w:rsidRPr="00076CCA">
        <w:tab/>
      </w:r>
      <w:r w:rsidRPr="00076CCA">
        <w:tab/>
      </w:r>
      <w:r w:rsidR="001C1299">
        <w:tab/>
      </w:r>
      <w:r w:rsidRPr="00076CCA">
        <w:t>Vice Chair Program Unit</w:t>
      </w:r>
    </w:p>
    <w:p w14:paraId="6A7C6770" w14:textId="50BE6F0E" w:rsidR="00076CCA" w:rsidRPr="00076CCA" w:rsidRDefault="00076CCA" w:rsidP="00FD5D42">
      <w:pPr>
        <w:numPr>
          <w:ilvl w:val="0"/>
          <w:numId w:val="41"/>
        </w:numPr>
        <w:tabs>
          <w:tab w:val="clear" w:pos="360"/>
          <w:tab w:val="num" w:pos="1800"/>
        </w:tabs>
        <w:ind w:left="1080"/>
      </w:pPr>
      <w:r w:rsidRPr="00076CCA">
        <w:t>Summary of Papers by Division</w:t>
      </w:r>
      <w:r w:rsidRPr="00076CCA">
        <w:tab/>
      </w:r>
      <w:r w:rsidRPr="00076CCA">
        <w:tab/>
      </w:r>
      <w:r w:rsidRPr="00076CCA">
        <w:tab/>
      </w:r>
      <w:r w:rsidR="001C1299">
        <w:tab/>
      </w:r>
      <w:r w:rsidRPr="00076CCA">
        <w:t>Vice Chair Program Unit</w:t>
      </w:r>
    </w:p>
    <w:p w14:paraId="419934F0" w14:textId="34B74840" w:rsidR="00076CCA" w:rsidRPr="00076CCA" w:rsidRDefault="00076CCA" w:rsidP="006113C2">
      <w:pPr>
        <w:numPr>
          <w:ilvl w:val="0"/>
          <w:numId w:val="39"/>
        </w:numPr>
      </w:pPr>
      <w:r w:rsidRPr="00076CCA">
        <w:t>Proposed</w:t>
      </w:r>
      <w:r w:rsidR="001C1299">
        <w:t xml:space="preserve"> Technical Program by sessions</w:t>
      </w:r>
      <w:r w:rsidR="001C1299">
        <w:tab/>
      </w:r>
      <w:r w:rsidR="001C1299">
        <w:tab/>
      </w:r>
      <w:r w:rsidR="001C1299">
        <w:tab/>
      </w:r>
      <w:r w:rsidRPr="00076CCA">
        <w:t>Vice Chair Program Unit</w:t>
      </w:r>
    </w:p>
    <w:p w14:paraId="2D90C1B1" w14:textId="765B82C2" w:rsidR="00076CCA" w:rsidRPr="00076CCA" w:rsidRDefault="00076CCA" w:rsidP="006113C2">
      <w:pPr>
        <w:numPr>
          <w:ilvl w:val="0"/>
          <w:numId w:val="39"/>
        </w:numPr>
      </w:pPr>
      <w:r w:rsidRPr="00076CCA">
        <w:t>Proposed Workshops/Seminars for Sunday afternoon</w:t>
      </w:r>
      <w:r w:rsidRPr="00076CCA">
        <w:tab/>
      </w:r>
      <w:r w:rsidR="001C1299">
        <w:tab/>
      </w:r>
      <w:r w:rsidRPr="00076CCA">
        <w:t>Chair Program Unit</w:t>
      </w:r>
    </w:p>
    <w:p w14:paraId="2563695C" w14:textId="2FB43F91" w:rsidR="00076CCA" w:rsidRPr="00076CCA" w:rsidRDefault="00076CCA" w:rsidP="006113C2">
      <w:pPr>
        <w:numPr>
          <w:ilvl w:val="0"/>
          <w:numId w:val="39"/>
        </w:numPr>
      </w:pPr>
      <w:r w:rsidRPr="00076CCA">
        <w:t>Paper review process</w:t>
      </w:r>
      <w:r w:rsidRPr="00076CCA">
        <w:tab/>
      </w:r>
      <w:r w:rsidRPr="00076CCA">
        <w:tab/>
      </w:r>
      <w:r w:rsidRPr="00076CCA">
        <w:tab/>
      </w:r>
      <w:r w:rsidRPr="00076CCA">
        <w:tab/>
      </w:r>
      <w:r w:rsidRPr="00076CCA">
        <w:tab/>
        <w:t xml:space="preserve">    </w:t>
      </w:r>
      <w:r w:rsidR="001C1299">
        <w:tab/>
      </w:r>
      <w:r w:rsidRPr="00076CCA">
        <w:t>Vice Chair Program Unit</w:t>
      </w:r>
    </w:p>
    <w:p w14:paraId="71CDC1E4" w14:textId="77777777" w:rsidR="00076CCA" w:rsidRPr="00076CCA" w:rsidRDefault="00076CCA" w:rsidP="006113C2">
      <w:pPr>
        <w:numPr>
          <w:ilvl w:val="0"/>
          <w:numId w:val="39"/>
        </w:numPr>
      </w:pPr>
      <w:r w:rsidRPr="00076CCA">
        <w:t>Comments from the Conference Proceedings Coordinator</w:t>
      </w:r>
    </w:p>
    <w:p w14:paraId="7D942F00" w14:textId="77777777" w:rsidR="00076CCA" w:rsidRPr="00076CCA" w:rsidRDefault="00076CCA" w:rsidP="006113C2">
      <w:pPr>
        <w:numPr>
          <w:ilvl w:val="0"/>
          <w:numId w:val="39"/>
        </w:numPr>
      </w:pPr>
      <w:r w:rsidRPr="00076CCA">
        <w:t>Other business</w:t>
      </w:r>
    </w:p>
    <w:p w14:paraId="38DC17D9" w14:textId="77777777" w:rsidR="00076CCA" w:rsidRPr="00076CCA" w:rsidRDefault="00076CCA" w:rsidP="006113C2">
      <w:pPr>
        <w:numPr>
          <w:ilvl w:val="0"/>
          <w:numId w:val="39"/>
        </w:numPr>
      </w:pPr>
      <w:r w:rsidRPr="00076CCA">
        <w:t xml:space="preserve">Adjourn </w:t>
      </w:r>
    </w:p>
    <w:p w14:paraId="6E8BBB9E" w14:textId="77777777" w:rsidR="00076CCA" w:rsidRPr="00076CCA" w:rsidRDefault="00076CCA" w:rsidP="00076CCA">
      <w:pPr>
        <w:rPr>
          <w:b/>
        </w:rPr>
      </w:pPr>
      <w:r w:rsidRPr="00076CCA">
        <w:rPr>
          <w:b/>
        </w:rPr>
        <w:br w:type="page"/>
      </w:r>
    </w:p>
    <w:p w14:paraId="01A989CC" w14:textId="221EB73C" w:rsidR="00076CCA" w:rsidRPr="00076CCA" w:rsidRDefault="001C1299" w:rsidP="001C1299">
      <w:pPr>
        <w:pStyle w:val="Heading2"/>
      </w:pPr>
      <w:bookmarkStart w:id="39" w:name="_Toc421275543"/>
      <w:r>
        <w:lastRenderedPageBreak/>
        <w:t xml:space="preserve">Appendix </w:t>
      </w:r>
      <w:r w:rsidR="00076CCA" w:rsidRPr="00076CCA">
        <w:t xml:space="preserve">C </w:t>
      </w:r>
      <w:r>
        <w:t xml:space="preserve">- Example Conference Planning </w:t>
      </w:r>
      <w:r w:rsidR="00076CCA" w:rsidRPr="00076CCA">
        <w:t>Meeting Agenda</w:t>
      </w:r>
      <w:bookmarkEnd w:id="39"/>
    </w:p>
    <w:p w14:paraId="60181214" w14:textId="46F765B5" w:rsidR="00076CCA" w:rsidRPr="00076CCA" w:rsidRDefault="007E6B82" w:rsidP="00076CCA">
      <w:pPr>
        <w:rPr>
          <w:b/>
        </w:rPr>
      </w:pPr>
      <w:r>
        <w:pict w14:anchorId="1005BB84">
          <v:rect id="_x0000_i1027" style="width:0;height:1.5pt" o:hralign="center" o:hrstd="t" o:hr="t" fillcolor="#a0a0a0" stroked="f"/>
        </w:pict>
      </w:r>
    </w:p>
    <w:p w14:paraId="167A613C" w14:textId="77777777" w:rsidR="00076CCA" w:rsidRPr="001C1299" w:rsidRDefault="00076CCA" w:rsidP="001C1299">
      <w:pPr>
        <w:pStyle w:val="NoSpacing"/>
        <w:jc w:val="center"/>
        <w:rPr>
          <w:b/>
        </w:rPr>
      </w:pPr>
      <w:r w:rsidRPr="001C1299">
        <w:rPr>
          <w:b/>
        </w:rPr>
        <w:t>ASEE Southeastern Section</w:t>
      </w:r>
    </w:p>
    <w:p w14:paraId="6FF1032D" w14:textId="2B6DA56E" w:rsidR="00076CCA" w:rsidRPr="001C1299" w:rsidRDefault="00076CCA" w:rsidP="001C1299">
      <w:pPr>
        <w:pStyle w:val="NoSpacing"/>
        <w:jc w:val="center"/>
        <w:rPr>
          <w:b/>
        </w:rPr>
      </w:pPr>
      <w:r w:rsidRPr="001C1299">
        <w:rPr>
          <w:b/>
        </w:rPr>
        <w:t xml:space="preserve">Conference </w:t>
      </w:r>
      <w:r w:rsidR="001C1299" w:rsidRPr="001C1299">
        <w:rPr>
          <w:b/>
        </w:rPr>
        <w:t>Planning Meeting</w:t>
      </w:r>
    </w:p>
    <w:p w14:paraId="0C13C106" w14:textId="77777777" w:rsidR="00076CCA" w:rsidRPr="00076CCA" w:rsidRDefault="00076CCA" w:rsidP="001C1299">
      <w:pPr>
        <w:pStyle w:val="NoSpacing"/>
        <w:jc w:val="center"/>
      </w:pPr>
      <w:r w:rsidRPr="00076CCA">
        <w:t>Date</w:t>
      </w:r>
    </w:p>
    <w:p w14:paraId="6CE0B767" w14:textId="77777777" w:rsidR="00076CCA" w:rsidRPr="00076CCA" w:rsidRDefault="00076CCA" w:rsidP="001C1299">
      <w:pPr>
        <w:pStyle w:val="NoSpacing"/>
        <w:jc w:val="center"/>
      </w:pPr>
      <w:r w:rsidRPr="00076CCA">
        <w:t>Location</w:t>
      </w:r>
    </w:p>
    <w:p w14:paraId="03E8DB6A" w14:textId="77777777" w:rsidR="00076CCA" w:rsidRPr="00076CCA" w:rsidRDefault="00076CCA" w:rsidP="001C1299">
      <w:pPr>
        <w:pStyle w:val="NoSpacing"/>
        <w:jc w:val="center"/>
      </w:pPr>
      <w:r w:rsidRPr="00076CCA">
        <w:t>Time</w:t>
      </w:r>
    </w:p>
    <w:p w14:paraId="173621B1" w14:textId="77777777" w:rsidR="00076CCA" w:rsidRPr="00076CCA" w:rsidRDefault="00076CCA" w:rsidP="00076CCA"/>
    <w:p w14:paraId="12B72EEA" w14:textId="77777777" w:rsidR="00076CCA" w:rsidRPr="00076CCA" w:rsidRDefault="00076CCA" w:rsidP="00076CCA"/>
    <w:p w14:paraId="188F6F8C" w14:textId="49808342" w:rsidR="00076CCA" w:rsidRPr="00076CCA" w:rsidRDefault="00076CCA" w:rsidP="00076CCA">
      <w:r w:rsidRPr="00076CCA">
        <w:t>1.</w:t>
      </w:r>
      <w:r w:rsidRPr="00076CCA">
        <w:tab/>
        <w:t>Welcome and Introductions</w:t>
      </w:r>
      <w:r w:rsidRPr="00076CCA">
        <w:tab/>
      </w:r>
      <w:r w:rsidRPr="00076CCA">
        <w:tab/>
      </w:r>
      <w:r w:rsidRPr="00076CCA">
        <w:tab/>
      </w:r>
      <w:r w:rsidRPr="00076CCA">
        <w:tab/>
        <w:t>President</w:t>
      </w:r>
    </w:p>
    <w:p w14:paraId="51B70B99" w14:textId="62384C46" w:rsidR="00076CCA" w:rsidRPr="00076CCA" w:rsidRDefault="00076CCA" w:rsidP="006113C2">
      <w:pPr>
        <w:numPr>
          <w:ilvl w:val="0"/>
          <w:numId w:val="42"/>
        </w:numPr>
      </w:pPr>
      <w:r w:rsidRPr="00076CCA">
        <w:t>Conference hotel information discussed</w:t>
      </w:r>
      <w:r w:rsidRPr="00076CCA">
        <w:tab/>
      </w:r>
      <w:r w:rsidR="001C1299">
        <w:tab/>
      </w:r>
      <w:r w:rsidR="001C1299">
        <w:tab/>
      </w:r>
      <w:r w:rsidRPr="00076CCA">
        <w:t xml:space="preserve">VP Programs/Host Site </w:t>
      </w:r>
      <w:proofErr w:type="spellStart"/>
      <w:r w:rsidRPr="00076CCA">
        <w:t>Coord</w:t>
      </w:r>
      <w:proofErr w:type="spellEnd"/>
    </w:p>
    <w:p w14:paraId="7644E032" w14:textId="24D2F658" w:rsidR="00076CCA" w:rsidRPr="00076CCA" w:rsidRDefault="00076CCA" w:rsidP="006113C2">
      <w:pPr>
        <w:numPr>
          <w:ilvl w:val="0"/>
          <w:numId w:val="42"/>
        </w:numPr>
      </w:pPr>
      <w:r w:rsidRPr="00076CCA">
        <w:t xml:space="preserve">Conference site accommodations discussed </w:t>
      </w:r>
      <w:r w:rsidRPr="00076CCA">
        <w:tab/>
      </w:r>
      <w:r w:rsidR="001C1299">
        <w:tab/>
      </w:r>
      <w:r w:rsidRPr="00076CCA">
        <w:t xml:space="preserve">VP Programs/Host Site </w:t>
      </w:r>
      <w:proofErr w:type="spellStart"/>
      <w:r w:rsidRPr="00076CCA">
        <w:t>Coord</w:t>
      </w:r>
      <w:proofErr w:type="spellEnd"/>
    </w:p>
    <w:p w14:paraId="4B59C26B" w14:textId="77777777" w:rsidR="00076CCA" w:rsidRPr="00076CCA" w:rsidRDefault="00076CCA" w:rsidP="001C1299">
      <w:pPr>
        <w:numPr>
          <w:ilvl w:val="0"/>
          <w:numId w:val="43"/>
        </w:numPr>
        <w:tabs>
          <w:tab w:val="clear" w:pos="360"/>
          <w:tab w:val="num" w:pos="1800"/>
        </w:tabs>
        <w:ind w:left="1080"/>
      </w:pPr>
      <w:r w:rsidRPr="00076CCA">
        <w:t>Break out rooms</w:t>
      </w:r>
    </w:p>
    <w:p w14:paraId="4D845E35" w14:textId="77777777" w:rsidR="00076CCA" w:rsidRPr="00076CCA" w:rsidRDefault="00076CCA" w:rsidP="001C1299">
      <w:pPr>
        <w:numPr>
          <w:ilvl w:val="0"/>
          <w:numId w:val="43"/>
        </w:numPr>
        <w:tabs>
          <w:tab w:val="clear" w:pos="360"/>
          <w:tab w:val="num" w:pos="1800"/>
        </w:tabs>
        <w:ind w:left="1080"/>
      </w:pPr>
      <w:r w:rsidRPr="00076CCA">
        <w:t>AV equipment availability and backup</w:t>
      </w:r>
    </w:p>
    <w:p w14:paraId="6A1F0133" w14:textId="77777777" w:rsidR="00076CCA" w:rsidRPr="00076CCA" w:rsidRDefault="00076CCA" w:rsidP="001C1299">
      <w:pPr>
        <w:numPr>
          <w:ilvl w:val="0"/>
          <w:numId w:val="43"/>
        </w:numPr>
        <w:tabs>
          <w:tab w:val="clear" w:pos="360"/>
          <w:tab w:val="num" w:pos="1800"/>
        </w:tabs>
        <w:ind w:left="1080"/>
      </w:pPr>
      <w:r w:rsidRPr="00076CCA">
        <w:t>Meals</w:t>
      </w:r>
    </w:p>
    <w:p w14:paraId="427DFB96" w14:textId="77777777" w:rsidR="00076CCA" w:rsidRPr="00076CCA" w:rsidRDefault="00076CCA" w:rsidP="001C1299">
      <w:pPr>
        <w:numPr>
          <w:ilvl w:val="0"/>
          <w:numId w:val="43"/>
        </w:numPr>
        <w:tabs>
          <w:tab w:val="clear" w:pos="360"/>
          <w:tab w:val="num" w:pos="1800"/>
        </w:tabs>
        <w:ind w:left="1080"/>
      </w:pPr>
      <w:r w:rsidRPr="00076CCA">
        <w:t>Workshop accommodations</w:t>
      </w:r>
    </w:p>
    <w:p w14:paraId="76297F35" w14:textId="77777777" w:rsidR="00076CCA" w:rsidRPr="00076CCA" w:rsidRDefault="00076CCA" w:rsidP="001C1299">
      <w:pPr>
        <w:numPr>
          <w:ilvl w:val="0"/>
          <w:numId w:val="43"/>
        </w:numPr>
        <w:tabs>
          <w:tab w:val="clear" w:pos="360"/>
          <w:tab w:val="num" w:pos="1800"/>
        </w:tabs>
        <w:ind w:left="1080"/>
      </w:pPr>
      <w:r w:rsidRPr="00076CCA">
        <w:t>Field trips</w:t>
      </w:r>
    </w:p>
    <w:p w14:paraId="31020CAA" w14:textId="77777777" w:rsidR="00076CCA" w:rsidRPr="00076CCA" w:rsidRDefault="00076CCA" w:rsidP="001C1299">
      <w:pPr>
        <w:numPr>
          <w:ilvl w:val="0"/>
          <w:numId w:val="43"/>
        </w:numPr>
        <w:tabs>
          <w:tab w:val="clear" w:pos="360"/>
          <w:tab w:val="num" w:pos="1800"/>
        </w:tabs>
        <w:ind w:left="1080"/>
      </w:pPr>
      <w:r w:rsidRPr="00076CCA">
        <w:t>Spouses program</w:t>
      </w:r>
    </w:p>
    <w:p w14:paraId="36ACABB4" w14:textId="77777777" w:rsidR="00076CCA" w:rsidRPr="00076CCA" w:rsidRDefault="00076CCA" w:rsidP="001C1299">
      <w:pPr>
        <w:numPr>
          <w:ilvl w:val="0"/>
          <w:numId w:val="43"/>
        </w:numPr>
        <w:tabs>
          <w:tab w:val="clear" w:pos="360"/>
          <w:tab w:val="num" w:pos="1800"/>
        </w:tabs>
        <w:ind w:left="1080"/>
      </w:pPr>
      <w:r w:rsidRPr="00076CCA">
        <w:t>Host committee for conference scheduled two years hence is encouraged to have Call for Papers prepared to hand out at next year’s conference.</w:t>
      </w:r>
    </w:p>
    <w:p w14:paraId="1943D8FB" w14:textId="7FD17490" w:rsidR="00076CCA" w:rsidRPr="00076CCA" w:rsidRDefault="001C1299" w:rsidP="006113C2">
      <w:pPr>
        <w:numPr>
          <w:ilvl w:val="0"/>
          <w:numId w:val="42"/>
        </w:numPr>
      </w:pPr>
      <w:r>
        <w:t>Other business</w:t>
      </w:r>
      <w:r>
        <w:tab/>
      </w:r>
      <w:r>
        <w:tab/>
      </w:r>
      <w:r>
        <w:tab/>
      </w:r>
      <w:r>
        <w:tab/>
      </w:r>
      <w:r>
        <w:tab/>
      </w:r>
      <w:r>
        <w:tab/>
      </w:r>
      <w:r w:rsidR="00076CCA" w:rsidRPr="00076CCA">
        <w:t>President</w:t>
      </w:r>
    </w:p>
    <w:p w14:paraId="5AE7DEB0" w14:textId="77777777" w:rsidR="00076CCA" w:rsidRPr="00076CCA" w:rsidRDefault="00076CCA" w:rsidP="006113C2">
      <w:pPr>
        <w:numPr>
          <w:ilvl w:val="0"/>
          <w:numId w:val="42"/>
        </w:numPr>
      </w:pPr>
      <w:r w:rsidRPr="00076CCA">
        <w:t xml:space="preserve">Adjourn </w:t>
      </w:r>
    </w:p>
    <w:p w14:paraId="0C56E70C" w14:textId="77777777" w:rsidR="00076CCA" w:rsidRPr="00076CCA" w:rsidRDefault="00076CCA" w:rsidP="00076CCA">
      <w:pPr>
        <w:rPr>
          <w:b/>
        </w:rPr>
      </w:pPr>
    </w:p>
    <w:p w14:paraId="7CEA7A6B" w14:textId="77777777" w:rsidR="00076CCA" w:rsidRPr="00076CCA" w:rsidRDefault="00076CCA" w:rsidP="00076CCA">
      <w:pPr>
        <w:rPr>
          <w:b/>
        </w:rPr>
      </w:pPr>
    </w:p>
    <w:p w14:paraId="4A674A84" w14:textId="77777777" w:rsidR="00076CCA" w:rsidRPr="00076CCA" w:rsidRDefault="00076CCA" w:rsidP="00076CCA">
      <w:pPr>
        <w:rPr>
          <w:b/>
        </w:rPr>
      </w:pPr>
    </w:p>
    <w:p w14:paraId="77A2764D" w14:textId="77777777" w:rsidR="00076CCA" w:rsidRPr="00076CCA" w:rsidRDefault="00076CCA" w:rsidP="00076CCA">
      <w:pPr>
        <w:rPr>
          <w:b/>
        </w:rPr>
      </w:pPr>
    </w:p>
    <w:p w14:paraId="2EA16BB3" w14:textId="77777777" w:rsidR="00076CCA" w:rsidRPr="00076CCA" w:rsidRDefault="00076CCA" w:rsidP="00076CCA">
      <w:pPr>
        <w:rPr>
          <w:b/>
        </w:rPr>
      </w:pPr>
    </w:p>
    <w:p w14:paraId="01AD7218" w14:textId="77777777" w:rsidR="00076CCA" w:rsidRPr="00076CCA" w:rsidRDefault="00076CCA" w:rsidP="00076CCA">
      <w:pPr>
        <w:rPr>
          <w:b/>
        </w:rPr>
      </w:pPr>
    </w:p>
    <w:p w14:paraId="75FEC1CE" w14:textId="77777777" w:rsidR="00076CCA" w:rsidRPr="00076CCA" w:rsidRDefault="00076CCA" w:rsidP="00076CCA">
      <w:pPr>
        <w:rPr>
          <w:b/>
        </w:rPr>
      </w:pPr>
    </w:p>
    <w:p w14:paraId="495DF9CB" w14:textId="77777777" w:rsidR="00076CCA" w:rsidRPr="00076CCA" w:rsidRDefault="00076CCA" w:rsidP="00076CCA">
      <w:pPr>
        <w:rPr>
          <w:b/>
        </w:rPr>
      </w:pPr>
    </w:p>
    <w:p w14:paraId="3544B830" w14:textId="77777777" w:rsidR="00076CCA" w:rsidRPr="00076CCA" w:rsidRDefault="00076CCA" w:rsidP="00076CCA">
      <w:pPr>
        <w:rPr>
          <w:b/>
        </w:rPr>
      </w:pPr>
    </w:p>
    <w:p w14:paraId="285AE24E" w14:textId="77777777" w:rsidR="00076CCA" w:rsidRPr="00076CCA" w:rsidRDefault="00076CCA" w:rsidP="00076CCA">
      <w:pPr>
        <w:rPr>
          <w:b/>
        </w:rPr>
      </w:pPr>
    </w:p>
    <w:p w14:paraId="19E3E77A" w14:textId="7BB8DA92" w:rsidR="00076CCA" w:rsidRPr="00076CCA" w:rsidRDefault="001C1299" w:rsidP="001C1299">
      <w:pPr>
        <w:pStyle w:val="Heading2"/>
      </w:pPr>
      <w:bookmarkStart w:id="40" w:name="_Toc421275544"/>
      <w:r>
        <w:lastRenderedPageBreak/>
        <w:t>Appendix</w:t>
      </w:r>
      <w:r w:rsidR="00076CCA" w:rsidRPr="00076CCA">
        <w:t xml:space="preserve"> D </w:t>
      </w:r>
      <w:r>
        <w:t xml:space="preserve">- </w:t>
      </w:r>
      <w:r w:rsidR="00076CCA" w:rsidRPr="00076CCA">
        <w:t xml:space="preserve">Example </w:t>
      </w:r>
      <w:r w:rsidRPr="00076CCA">
        <w:t>Annual Meeting</w:t>
      </w:r>
      <w:r w:rsidR="00076CCA" w:rsidRPr="00076CCA">
        <w:t xml:space="preserve"> Agenda</w:t>
      </w:r>
      <w:bookmarkEnd w:id="40"/>
    </w:p>
    <w:p w14:paraId="5733F40F" w14:textId="77777777" w:rsidR="00076CCA" w:rsidRPr="00076CCA" w:rsidRDefault="00076CCA" w:rsidP="00076CCA">
      <w:pPr>
        <w:rPr>
          <w:b/>
        </w:rPr>
      </w:pPr>
      <w:r w:rsidRPr="00076CCA">
        <w:rPr>
          <w:b/>
          <w:noProof/>
        </w:rPr>
        <mc:AlternateContent>
          <mc:Choice Requires="wps">
            <w:drawing>
              <wp:anchor distT="0" distB="0" distL="114300" distR="114300" simplePos="0" relativeHeight="251662336" behindDoc="0" locked="0" layoutInCell="0" allowOverlap="1" wp14:anchorId="35998399" wp14:editId="5D5A58BA">
                <wp:simplePos x="0" y="0"/>
                <wp:positionH relativeFrom="column">
                  <wp:posOffset>45720</wp:posOffset>
                </wp:positionH>
                <wp:positionV relativeFrom="paragraph">
                  <wp:posOffset>69850</wp:posOffset>
                </wp:positionV>
                <wp:extent cx="5486400" cy="0"/>
                <wp:effectExtent l="20955" t="21590" r="26670" b="260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D6FD"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7MHQIAADkEAAAOAAAAZHJzL2Uyb0RvYy54bWysU8GO2yAQvVfqPyDuie2sN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" o:allowincell="f" strokeweight="3pt"/>
            </w:pict>
          </mc:Fallback>
        </mc:AlternateContent>
      </w:r>
    </w:p>
    <w:p w14:paraId="7F26BAE3" w14:textId="77777777" w:rsidR="00076CCA" w:rsidRPr="001C1299" w:rsidRDefault="00076CCA" w:rsidP="001C1299">
      <w:pPr>
        <w:pStyle w:val="NoSpacing"/>
        <w:jc w:val="center"/>
        <w:rPr>
          <w:b/>
        </w:rPr>
      </w:pPr>
      <w:r w:rsidRPr="001C1299">
        <w:rPr>
          <w:b/>
        </w:rPr>
        <w:t>ASEE Southeastern Section</w:t>
      </w:r>
    </w:p>
    <w:p w14:paraId="0BDC95B2" w14:textId="5495966E" w:rsidR="00076CCA" w:rsidRPr="001C1299" w:rsidRDefault="001C1299" w:rsidP="001C1299">
      <w:pPr>
        <w:pStyle w:val="NoSpacing"/>
        <w:jc w:val="center"/>
        <w:rPr>
          <w:b/>
        </w:rPr>
      </w:pPr>
      <w:r w:rsidRPr="001C1299">
        <w:rPr>
          <w:b/>
        </w:rPr>
        <w:t>Annual Meeting</w:t>
      </w:r>
    </w:p>
    <w:p w14:paraId="286791A0" w14:textId="77777777" w:rsidR="00076CCA" w:rsidRPr="00076CCA" w:rsidRDefault="00076CCA" w:rsidP="001C1299">
      <w:pPr>
        <w:pStyle w:val="NoSpacing"/>
        <w:jc w:val="center"/>
      </w:pPr>
      <w:r w:rsidRPr="00076CCA">
        <w:t>Date</w:t>
      </w:r>
    </w:p>
    <w:p w14:paraId="284A774D" w14:textId="77777777" w:rsidR="00076CCA" w:rsidRPr="00076CCA" w:rsidRDefault="00076CCA" w:rsidP="001C1299">
      <w:pPr>
        <w:pStyle w:val="NoSpacing"/>
        <w:jc w:val="center"/>
      </w:pPr>
      <w:r w:rsidRPr="00076CCA">
        <w:t>Location</w:t>
      </w:r>
    </w:p>
    <w:p w14:paraId="4BCF8616" w14:textId="77777777" w:rsidR="00076CCA" w:rsidRPr="00076CCA" w:rsidRDefault="00076CCA" w:rsidP="001C1299">
      <w:pPr>
        <w:pStyle w:val="NoSpacing"/>
        <w:jc w:val="center"/>
      </w:pPr>
      <w:r w:rsidRPr="00076CCA">
        <w:t>Time</w:t>
      </w:r>
    </w:p>
    <w:p w14:paraId="7357CDE9" w14:textId="77777777" w:rsidR="00076CCA" w:rsidRPr="00076CCA" w:rsidRDefault="00076CCA" w:rsidP="00076CCA">
      <w:pPr>
        <w:rPr>
          <w:b/>
        </w:rPr>
      </w:pPr>
    </w:p>
    <w:p w14:paraId="0A834E45" w14:textId="760B8661" w:rsidR="00076CCA" w:rsidRPr="00076CCA" w:rsidRDefault="00076CCA" w:rsidP="00076CCA">
      <w:r w:rsidRPr="00076CCA">
        <w:t>1.</w:t>
      </w:r>
      <w:r w:rsidRPr="00076CCA">
        <w:tab/>
        <w:t>Call to order</w:t>
      </w:r>
      <w:r w:rsidRPr="00076CCA">
        <w:tab/>
      </w:r>
      <w:r w:rsidRPr="00076CCA">
        <w:tab/>
      </w:r>
      <w:r w:rsidRPr="00076CCA">
        <w:tab/>
      </w:r>
      <w:r w:rsidRPr="00076CCA">
        <w:tab/>
      </w:r>
      <w:r w:rsidRPr="00076CCA">
        <w:tab/>
      </w:r>
      <w:r w:rsidRPr="00076CCA">
        <w:tab/>
      </w:r>
      <w:r w:rsidRPr="00076CCA">
        <w:tab/>
      </w:r>
      <w:r w:rsidRPr="00076CCA">
        <w:tab/>
        <w:t>President</w:t>
      </w:r>
    </w:p>
    <w:p w14:paraId="6A5E72D3" w14:textId="09B8D06F" w:rsidR="00076CCA" w:rsidRPr="00076CCA" w:rsidRDefault="00076CCA" w:rsidP="00076CCA">
      <w:r w:rsidRPr="00076CCA">
        <w:t>2.</w:t>
      </w:r>
      <w:r w:rsidRPr="00076CCA">
        <w:tab/>
        <w:t>Moment of silence for any colleagues who have passed away</w:t>
      </w:r>
      <w:r w:rsidRPr="00076CCA">
        <w:tab/>
        <w:t xml:space="preserve">       </w:t>
      </w:r>
      <w:r w:rsidR="001C1299">
        <w:tab/>
      </w:r>
      <w:r w:rsidRPr="00076CCA">
        <w:t>President</w:t>
      </w:r>
    </w:p>
    <w:p w14:paraId="4467E69D" w14:textId="12C1C635" w:rsidR="00076CCA" w:rsidRPr="00076CCA" w:rsidRDefault="00076CCA" w:rsidP="00076CCA">
      <w:r w:rsidRPr="00076CCA">
        <w:t>3.</w:t>
      </w:r>
      <w:r w:rsidRPr="00076CCA">
        <w:tab/>
        <w:t>Approval of Minutes from Previous Annual Meeting</w:t>
      </w:r>
      <w:r w:rsidRPr="00076CCA">
        <w:tab/>
        <w:t xml:space="preserve">   </w:t>
      </w:r>
      <w:r w:rsidR="001C1299">
        <w:tab/>
      </w:r>
      <w:r w:rsidR="001C1299">
        <w:tab/>
      </w:r>
      <w:r w:rsidRPr="00076CCA">
        <w:t>Secretary</w:t>
      </w:r>
    </w:p>
    <w:p w14:paraId="6106E655" w14:textId="281FED41" w:rsidR="00076CCA" w:rsidRPr="00076CCA" w:rsidRDefault="00076CCA" w:rsidP="00076CCA">
      <w:r w:rsidRPr="00076CCA">
        <w:t>4.</w:t>
      </w:r>
      <w:r w:rsidRPr="00076CCA">
        <w:tab/>
        <w:t xml:space="preserve">Nominating Committee Report for Election of Officers   </w:t>
      </w:r>
      <w:r w:rsidR="001C1299">
        <w:tab/>
      </w:r>
      <w:r w:rsidR="001C1299">
        <w:tab/>
      </w:r>
      <w:r w:rsidR="001C1299">
        <w:tab/>
        <w:t>Immediate Pa</w:t>
      </w:r>
      <w:r w:rsidRPr="00076CCA">
        <w:t>st President</w:t>
      </w:r>
    </w:p>
    <w:p w14:paraId="60BF27CA" w14:textId="33CD58D0" w:rsidR="00076CCA" w:rsidRPr="00076CCA" w:rsidRDefault="00076CCA" w:rsidP="00076CCA">
      <w:r w:rsidRPr="00076CCA">
        <w:t>5.</w:t>
      </w:r>
      <w:r w:rsidRPr="00076CCA">
        <w:tab/>
        <w:t>Nominations from Floor. Hold Elections</w:t>
      </w:r>
      <w:r w:rsidRPr="00076CCA">
        <w:tab/>
      </w:r>
      <w:r w:rsidRPr="00076CCA">
        <w:tab/>
      </w:r>
      <w:r w:rsidRPr="00076CCA">
        <w:tab/>
      </w:r>
      <w:r w:rsidRPr="00076CCA">
        <w:tab/>
        <w:t xml:space="preserve">        </w:t>
      </w:r>
      <w:r w:rsidR="001C1299">
        <w:tab/>
      </w:r>
      <w:r w:rsidRPr="00076CCA">
        <w:t>President</w:t>
      </w:r>
    </w:p>
    <w:p w14:paraId="379FEF08" w14:textId="77777777" w:rsidR="001C1299" w:rsidRDefault="00076CCA" w:rsidP="001C1299">
      <w:pPr>
        <w:spacing w:after="0" w:line="240" w:lineRule="auto"/>
      </w:pPr>
      <w:r w:rsidRPr="00076CCA">
        <w:t>6.</w:t>
      </w:r>
      <w:r w:rsidRPr="00076CCA">
        <w:tab/>
        <w:t>Report on next year’s conference</w:t>
      </w:r>
      <w:r w:rsidRPr="00076CCA">
        <w:tab/>
      </w:r>
      <w:r w:rsidRPr="00076CCA">
        <w:tab/>
      </w:r>
      <w:r w:rsidRPr="00076CCA">
        <w:tab/>
      </w:r>
      <w:r w:rsidRPr="00076CCA">
        <w:tab/>
      </w:r>
      <w:r w:rsidR="001C1299">
        <w:tab/>
        <w:t xml:space="preserve">Next Year’s </w:t>
      </w:r>
    </w:p>
    <w:p w14:paraId="20665337" w14:textId="167BCF47" w:rsidR="00076CCA" w:rsidRDefault="001C1299" w:rsidP="001C1299">
      <w:pPr>
        <w:spacing w:after="0" w:line="240" w:lineRule="auto"/>
        <w:ind w:left="6480" w:firstLine="720"/>
      </w:pPr>
      <w:r>
        <w:t>Site Coordinator</w:t>
      </w:r>
    </w:p>
    <w:p w14:paraId="6AF4351B" w14:textId="77777777" w:rsidR="001C1299" w:rsidRPr="00076CCA" w:rsidRDefault="001C1299" w:rsidP="001C1299">
      <w:pPr>
        <w:spacing w:after="0" w:line="240" w:lineRule="auto"/>
        <w:ind w:left="6480" w:firstLine="720"/>
      </w:pPr>
    </w:p>
    <w:p w14:paraId="26CB8ACC" w14:textId="77777777" w:rsidR="001C1299" w:rsidRDefault="00076CCA" w:rsidP="001C1299">
      <w:pPr>
        <w:spacing w:after="0" w:line="240" w:lineRule="auto"/>
      </w:pPr>
      <w:r w:rsidRPr="00076CCA">
        <w:t>7.</w:t>
      </w:r>
      <w:r w:rsidRPr="00076CCA">
        <w:tab/>
        <w:t>Call for Papers for next year’s conference</w:t>
      </w:r>
      <w:r w:rsidRPr="00076CCA">
        <w:tab/>
      </w:r>
      <w:r w:rsidRPr="00076CCA">
        <w:tab/>
        <w:t xml:space="preserve">       </w:t>
      </w:r>
      <w:r w:rsidR="001C1299">
        <w:tab/>
      </w:r>
      <w:r w:rsidR="001C1299">
        <w:tab/>
        <w:t xml:space="preserve">Next Year’s </w:t>
      </w:r>
    </w:p>
    <w:p w14:paraId="10932EDD" w14:textId="699869D5" w:rsidR="00076CCA" w:rsidRDefault="001C1299" w:rsidP="001C1299">
      <w:pPr>
        <w:spacing w:after="0" w:line="240" w:lineRule="auto"/>
        <w:ind w:left="6480" w:firstLine="720"/>
      </w:pPr>
      <w:r>
        <w:t>Site Coordinator</w:t>
      </w:r>
    </w:p>
    <w:p w14:paraId="17FEC2ED" w14:textId="77777777" w:rsidR="001C1299" w:rsidRPr="00076CCA" w:rsidRDefault="001C1299" w:rsidP="001C1299">
      <w:pPr>
        <w:spacing w:after="0" w:line="240" w:lineRule="auto"/>
        <w:ind w:left="6480" w:firstLine="720"/>
      </w:pPr>
    </w:p>
    <w:p w14:paraId="79798B81" w14:textId="61D02167" w:rsidR="00076CCA" w:rsidRPr="00076CCA" w:rsidRDefault="00076CCA" w:rsidP="00076CCA">
      <w:r w:rsidRPr="00076CCA">
        <w:t>8.</w:t>
      </w:r>
      <w:r w:rsidRPr="00076CCA">
        <w:tab/>
        <w:t>Report on future meeting sites</w:t>
      </w:r>
      <w:r w:rsidRPr="00076CCA">
        <w:tab/>
      </w:r>
      <w:r w:rsidRPr="00076CCA">
        <w:tab/>
      </w:r>
      <w:r w:rsidRPr="00076CCA">
        <w:tab/>
      </w:r>
      <w:r w:rsidRPr="00076CCA">
        <w:tab/>
      </w:r>
      <w:r w:rsidRPr="00076CCA">
        <w:tab/>
        <w:t xml:space="preserve">        </w:t>
      </w:r>
      <w:r w:rsidR="001C1299">
        <w:tab/>
      </w:r>
      <w:r w:rsidRPr="00076CCA">
        <w:t>President</w:t>
      </w:r>
    </w:p>
    <w:p w14:paraId="46E9CF0C" w14:textId="49451672" w:rsidR="00076CCA" w:rsidRPr="00076CCA" w:rsidRDefault="00076CCA" w:rsidP="00076CCA">
      <w:r w:rsidRPr="00076CCA">
        <w:t>9,</w:t>
      </w:r>
      <w:r w:rsidRPr="00076CCA">
        <w:tab/>
        <w:t>Old Business</w:t>
      </w:r>
      <w:r w:rsidRPr="00076CCA">
        <w:tab/>
      </w:r>
      <w:r w:rsidRPr="00076CCA">
        <w:tab/>
      </w:r>
      <w:r w:rsidRPr="00076CCA">
        <w:tab/>
      </w:r>
      <w:r w:rsidRPr="00076CCA">
        <w:tab/>
      </w:r>
      <w:r w:rsidRPr="00076CCA">
        <w:tab/>
      </w:r>
      <w:r w:rsidRPr="00076CCA">
        <w:tab/>
      </w:r>
      <w:r w:rsidRPr="00076CCA">
        <w:tab/>
      </w:r>
      <w:r w:rsidRPr="00076CCA">
        <w:tab/>
        <w:t>President</w:t>
      </w:r>
    </w:p>
    <w:p w14:paraId="12B8CA84" w14:textId="78312CFE" w:rsidR="00076CCA" w:rsidRPr="00076CCA" w:rsidRDefault="00076CCA" w:rsidP="00076CCA">
      <w:r w:rsidRPr="00076CCA">
        <w:t>10.</w:t>
      </w:r>
      <w:r w:rsidRPr="00076CCA">
        <w:tab/>
        <w:t>New Business</w:t>
      </w:r>
      <w:r w:rsidRPr="00076CCA">
        <w:tab/>
      </w:r>
      <w:r w:rsidRPr="00076CCA">
        <w:tab/>
      </w:r>
      <w:r w:rsidRPr="00076CCA">
        <w:tab/>
      </w:r>
      <w:r w:rsidRPr="00076CCA">
        <w:tab/>
      </w:r>
      <w:r w:rsidRPr="00076CCA">
        <w:tab/>
      </w:r>
      <w:r w:rsidRPr="00076CCA">
        <w:tab/>
      </w:r>
      <w:r w:rsidRPr="00076CCA">
        <w:tab/>
      </w:r>
      <w:r w:rsidRPr="00076CCA">
        <w:tab/>
        <w:t>President</w:t>
      </w:r>
    </w:p>
    <w:p w14:paraId="563DE48C" w14:textId="477DC27E" w:rsidR="00076CCA" w:rsidRPr="00076CCA" w:rsidRDefault="00076CCA" w:rsidP="00076CCA">
      <w:r w:rsidRPr="00076CCA">
        <w:t>11.</w:t>
      </w:r>
      <w:r w:rsidRPr="00076CCA">
        <w:tab/>
        <w:t>Section Resolutions</w:t>
      </w:r>
      <w:r w:rsidRPr="00076CCA">
        <w:tab/>
      </w:r>
      <w:r w:rsidRPr="00076CCA">
        <w:tab/>
      </w:r>
      <w:r w:rsidRPr="00076CCA">
        <w:tab/>
      </w:r>
      <w:r w:rsidRPr="00076CCA">
        <w:tab/>
      </w:r>
      <w:r w:rsidRPr="00076CCA">
        <w:tab/>
        <w:t xml:space="preserve">       </w:t>
      </w:r>
      <w:r w:rsidR="001C1299">
        <w:tab/>
      </w:r>
      <w:r w:rsidR="001C1299">
        <w:tab/>
      </w:r>
      <w:r w:rsidRPr="00076CCA">
        <w:t>Outgoing President Elect</w:t>
      </w:r>
    </w:p>
    <w:p w14:paraId="1F75AA59" w14:textId="3E9B3709" w:rsidR="00076CCA" w:rsidRPr="00076CCA" w:rsidRDefault="00076CCA" w:rsidP="00076CCA">
      <w:r w:rsidRPr="00076CCA">
        <w:t>12.</w:t>
      </w:r>
      <w:r w:rsidRPr="00076CCA">
        <w:tab/>
        <w:t>Turn meeting over to new President</w:t>
      </w:r>
      <w:r w:rsidRPr="00076CCA">
        <w:tab/>
      </w:r>
      <w:r w:rsidRPr="00076CCA">
        <w:tab/>
      </w:r>
      <w:r w:rsidRPr="00076CCA">
        <w:tab/>
      </w:r>
      <w:r w:rsidRPr="00076CCA">
        <w:tab/>
        <w:t xml:space="preserve">            </w:t>
      </w:r>
      <w:r w:rsidR="001C1299">
        <w:tab/>
      </w:r>
      <w:r w:rsidRPr="00076CCA">
        <w:t>New President</w:t>
      </w:r>
    </w:p>
    <w:p w14:paraId="0014E9DC" w14:textId="639B373F" w:rsidR="00076CCA" w:rsidRPr="00076CCA" w:rsidRDefault="00076CCA" w:rsidP="00076CCA">
      <w:r w:rsidRPr="00076CCA">
        <w:t>13.</w:t>
      </w:r>
      <w:r w:rsidRPr="00076CCA">
        <w:tab/>
        <w:t xml:space="preserve">Award plaque to outgoing President </w:t>
      </w:r>
      <w:r w:rsidRPr="00076CCA">
        <w:tab/>
      </w:r>
      <w:r w:rsidRPr="00076CCA">
        <w:tab/>
      </w:r>
      <w:r w:rsidRPr="00076CCA">
        <w:tab/>
      </w:r>
      <w:r w:rsidRPr="00076CCA">
        <w:tab/>
        <w:t xml:space="preserve">            </w:t>
      </w:r>
      <w:r w:rsidR="001C1299">
        <w:tab/>
      </w:r>
      <w:r w:rsidRPr="00076CCA">
        <w:t>New President</w:t>
      </w:r>
    </w:p>
    <w:p w14:paraId="3D5C4203" w14:textId="54A36A11" w:rsidR="00076CCA" w:rsidRPr="00076CCA" w:rsidRDefault="00076CCA" w:rsidP="00076CCA">
      <w:r w:rsidRPr="00076CCA">
        <w:t>13.</w:t>
      </w:r>
      <w:r w:rsidRPr="00076CCA">
        <w:tab/>
        <w:t>Other business</w:t>
      </w:r>
      <w:r w:rsidRPr="00076CCA">
        <w:tab/>
      </w:r>
      <w:r w:rsidRPr="00076CCA">
        <w:tab/>
      </w:r>
      <w:r w:rsidRPr="00076CCA">
        <w:tab/>
      </w:r>
      <w:r w:rsidRPr="00076CCA">
        <w:tab/>
      </w:r>
      <w:r w:rsidRPr="00076CCA">
        <w:tab/>
      </w:r>
      <w:r w:rsidRPr="00076CCA">
        <w:tab/>
      </w:r>
      <w:r w:rsidRPr="00076CCA">
        <w:tab/>
        <w:t xml:space="preserve">            </w:t>
      </w:r>
      <w:r w:rsidR="001C1299">
        <w:tab/>
      </w:r>
      <w:r w:rsidRPr="00076CCA">
        <w:t>New President</w:t>
      </w:r>
    </w:p>
    <w:p w14:paraId="175D4390" w14:textId="77777777" w:rsidR="00076CCA" w:rsidRPr="00076CCA" w:rsidRDefault="00076CCA" w:rsidP="00076CCA">
      <w:r w:rsidRPr="00076CCA">
        <w:t>14.</w:t>
      </w:r>
      <w:r w:rsidRPr="00076CCA">
        <w:tab/>
        <w:t xml:space="preserve">Adjourn </w:t>
      </w:r>
    </w:p>
    <w:p w14:paraId="6FF59D96" w14:textId="77777777" w:rsidR="00076CCA" w:rsidRPr="00076CCA" w:rsidRDefault="00076CCA" w:rsidP="00076CCA"/>
    <w:p w14:paraId="3CAB7F20" w14:textId="77777777" w:rsidR="00076CCA" w:rsidRPr="00076CCA" w:rsidRDefault="00076CCA" w:rsidP="00076CCA">
      <w:pPr>
        <w:rPr>
          <w:b/>
        </w:rPr>
      </w:pPr>
    </w:p>
    <w:p w14:paraId="1A38BD61" w14:textId="77777777" w:rsidR="00076CCA" w:rsidRPr="00076CCA" w:rsidRDefault="00076CCA" w:rsidP="00076CCA">
      <w:pPr>
        <w:rPr>
          <w:b/>
        </w:rPr>
      </w:pPr>
    </w:p>
    <w:p w14:paraId="0DC5E20C" w14:textId="77777777" w:rsidR="00076CCA" w:rsidRPr="00076CCA" w:rsidRDefault="00076CCA" w:rsidP="00076CCA">
      <w:pPr>
        <w:rPr>
          <w:b/>
        </w:rPr>
      </w:pPr>
    </w:p>
    <w:p w14:paraId="7B7D957C" w14:textId="77777777" w:rsidR="00076CCA" w:rsidRPr="00076CCA" w:rsidRDefault="00076CCA" w:rsidP="00076CCA">
      <w:pPr>
        <w:rPr>
          <w:b/>
        </w:rPr>
      </w:pPr>
    </w:p>
    <w:p w14:paraId="1BDCBFEB" w14:textId="77777777" w:rsidR="00076CCA" w:rsidRPr="00076CCA" w:rsidRDefault="00076CCA" w:rsidP="00076CCA">
      <w:pPr>
        <w:rPr>
          <w:b/>
        </w:rPr>
      </w:pPr>
    </w:p>
    <w:p w14:paraId="7EBB563C" w14:textId="77777777" w:rsidR="00076CCA" w:rsidRPr="00076CCA" w:rsidRDefault="00076CCA" w:rsidP="00076CCA">
      <w:pPr>
        <w:rPr>
          <w:b/>
        </w:rPr>
      </w:pPr>
    </w:p>
    <w:p w14:paraId="5E6B703C" w14:textId="5AC9A34D" w:rsidR="00076CCA" w:rsidRPr="00076CCA" w:rsidRDefault="00076CCA" w:rsidP="005D098E">
      <w:pPr>
        <w:pStyle w:val="Heading2"/>
      </w:pPr>
      <w:bookmarkStart w:id="41" w:name="_Toc421275545"/>
      <w:r w:rsidRPr="00076CCA">
        <w:lastRenderedPageBreak/>
        <w:t>Appendix E</w:t>
      </w:r>
      <w:r w:rsidR="005D098E">
        <w:t xml:space="preserve"> - </w:t>
      </w:r>
      <w:r w:rsidRPr="00076CCA">
        <w:t>Example Forms for Recording Unit and Division Elections</w:t>
      </w:r>
      <w:bookmarkEnd w:id="41"/>
      <w:r w:rsidRPr="00076CCA">
        <w:t xml:space="preserve">  </w:t>
      </w:r>
    </w:p>
    <w:p w14:paraId="5ABDA994" w14:textId="299593C2" w:rsidR="00076CCA" w:rsidRPr="00076CCA" w:rsidRDefault="007E6B82" w:rsidP="00076CCA">
      <w:pPr>
        <w:rPr>
          <w:b/>
        </w:rPr>
      </w:pPr>
      <w:r>
        <w:pict w14:anchorId="6C9BA1A8">
          <v:rect id="_x0000_i1028" style="width:0;height:1.5pt" o:hralign="center" o:hrstd="t" o:hr="t" fillcolor="#a0a0a0" stroked="f"/>
        </w:pict>
      </w:r>
    </w:p>
    <w:p w14:paraId="23791343" w14:textId="61ECA159" w:rsidR="005D098E" w:rsidRPr="008711DC" w:rsidRDefault="005D098E" w:rsidP="008711DC">
      <w:pPr>
        <w:pStyle w:val="NoSpacing"/>
        <w:jc w:val="center"/>
        <w:rPr>
          <w:rFonts w:ascii="Arial Black" w:eastAsia="Times New Roman" w:hAnsi="Arial Black"/>
        </w:rPr>
      </w:pPr>
      <w:r w:rsidRPr="008711DC">
        <w:rPr>
          <w:rFonts w:ascii="Arial Black" w:eastAsia="Times New Roman" w:hAnsi="Arial Black"/>
        </w:rPr>
        <w:t>20</w:t>
      </w:r>
      <w:r w:rsidR="00280847" w:rsidRPr="008711DC">
        <w:rPr>
          <w:rFonts w:ascii="Arial Black" w:eastAsia="Times New Roman" w:hAnsi="Arial Black"/>
        </w:rPr>
        <w:t>xx</w:t>
      </w:r>
      <w:r w:rsidRPr="008711DC">
        <w:rPr>
          <w:rFonts w:ascii="Arial Black" w:eastAsia="Times New Roman" w:hAnsi="Arial Black"/>
        </w:rPr>
        <w:t>-20</w:t>
      </w:r>
      <w:r w:rsidR="00280847" w:rsidRPr="008711DC">
        <w:rPr>
          <w:rFonts w:ascii="Arial Black" w:eastAsia="Times New Roman" w:hAnsi="Arial Black"/>
        </w:rPr>
        <w:t>xx</w:t>
      </w:r>
      <w:r w:rsidRPr="008711DC">
        <w:rPr>
          <w:rFonts w:ascii="Arial Black" w:eastAsia="Times New Roman" w:hAnsi="Arial Black"/>
        </w:rPr>
        <w:t xml:space="preserve"> ASEE-SE Section</w:t>
      </w:r>
    </w:p>
    <w:p w14:paraId="76E4A4AA" w14:textId="77777777" w:rsidR="005D098E" w:rsidRPr="008711DC" w:rsidRDefault="005D098E" w:rsidP="008711DC">
      <w:pPr>
        <w:pStyle w:val="NoSpacing"/>
        <w:jc w:val="center"/>
        <w:rPr>
          <w:rFonts w:ascii="Arial Black" w:eastAsia="Times New Roman" w:hAnsi="Arial Black"/>
        </w:rPr>
      </w:pPr>
      <w:r w:rsidRPr="008711DC">
        <w:rPr>
          <w:rFonts w:ascii="Arial Black" w:eastAsia="Times New Roman" w:hAnsi="Arial Black"/>
        </w:rPr>
        <w:t>Officer Information Sheets</w:t>
      </w:r>
    </w:p>
    <w:p w14:paraId="67A99B3B" w14:textId="77777777" w:rsidR="008711DC" w:rsidRPr="008711DC" w:rsidRDefault="008711DC" w:rsidP="008711DC">
      <w:pPr>
        <w:jc w:val="center"/>
        <w:rPr>
          <w:rFonts w:eastAsia="Times New Roman"/>
        </w:rPr>
      </w:pPr>
    </w:p>
    <w:p w14:paraId="67121B46" w14:textId="2A504052" w:rsidR="005D098E" w:rsidRPr="005D098E" w:rsidRDefault="005D098E" w:rsidP="008711DC">
      <w:pPr>
        <w:rPr>
          <w:rFonts w:ascii="Arial" w:eastAsia="Times New Roman" w:hAnsi="Arial" w:cs="Arial"/>
          <w:b/>
          <w:bCs/>
        </w:rPr>
      </w:pPr>
      <w:r w:rsidRPr="005D098E">
        <w:rPr>
          <w:rFonts w:ascii="Arial" w:eastAsia="Times New Roman" w:hAnsi="Arial" w:cs="Arial"/>
          <w:b/>
          <w:bCs/>
        </w:rPr>
        <w:t>Division/Unit: __________________________________________________________</w:t>
      </w:r>
    </w:p>
    <w:p w14:paraId="5E5380AE" w14:textId="77777777" w:rsidR="005D098E" w:rsidRPr="005D098E" w:rsidRDefault="005D098E" w:rsidP="008711DC">
      <w:pPr>
        <w:rPr>
          <w:rFonts w:ascii="Arial" w:eastAsia="Times New Roman" w:hAnsi="Arial"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46AFBB30"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447C7059"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Chairperson</w:t>
            </w:r>
          </w:p>
          <w:p w14:paraId="74EED7B4" w14:textId="77777777" w:rsidR="005D098E" w:rsidRPr="005D098E" w:rsidRDefault="005D098E" w:rsidP="005D098E">
            <w:pPr>
              <w:spacing w:after="0" w:line="240" w:lineRule="auto"/>
              <w:jc w:val="left"/>
              <w:rPr>
                <w:rFonts w:ascii="Arial" w:eastAsia="Times New Roman" w:hAnsi="Arial" w:cs="Arial"/>
                <w:sz w:val="20"/>
                <w:szCs w:val="24"/>
              </w:rPr>
            </w:pPr>
          </w:p>
          <w:p w14:paraId="09D5F846" w14:textId="77777777" w:rsidR="005D098E" w:rsidRPr="005D098E" w:rsidRDefault="005D098E" w:rsidP="005D098E">
            <w:pPr>
              <w:spacing w:after="0" w:line="240" w:lineRule="auto"/>
              <w:jc w:val="left"/>
              <w:rPr>
                <w:rFonts w:ascii="Arial" w:eastAsia="Times New Roman" w:hAnsi="Arial" w:cs="Arial"/>
                <w:sz w:val="20"/>
                <w:szCs w:val="24"/>
              </w:rPr>
            </w:pPr>
          </w:p>
          <w:p w14:paraId="70A24DD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w:t>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r>
            <w:r w:rsidRPr="005D098E">
              <w:rPr>
                <w:rFonts w:ascii="Arial" w:eastAsia="Times New Roman" w:hAnsi="Arial" w:cs="Arial"/>
                <w:sz w:val="20"/>
                <w:szCs w:val="24"/>
              </w:rPr>
              <w:softHyphen/>
              <w:t>________</w:t>
            </w:r>
          </w:p>
          <w:p w14:paraId="1D91756C" w14:textId="77777777" w:rsidR="005D098E" w:rsidRPr="005D098E" w:rsidRDefault="005D098E" w:rsidP="005D098E">
            <w:pPr>
              <w:spacing w:after="0" w:line="240" w:lineRule="auto"/>
              <w:jc w:val="left"/>
              <w:rPr>
                <w:rFonts w:ascii="Arial" w:eastAsia="Times New Roman" w:hAnsi="Arial" w:cs="Arial"/>
                <w:sz w:val="20"/>
                <w:szCs w:val="24"/>
              </w:rPr>
            </w:pPr>
          </w:p>
          <w:p w14:paraId="669EB29B"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7136D35A" w14:textId="77777777" w:rsidR="005D098E" w:rsidRPr="005D098E" w:rsidRDefault="005D098E" w:rsidP="005D098E">
            <w:pPr>
              <w:spacing w:after="0" w:line="240" w:lineRule="auto"/>
              <w:jc w:val="left"/>
              <w:rPr>
                <w:rFonts w:ascii="Arial" w:eastAsia="Times New Roman" w:hAnsi="Arial" w:cs="Arial"/>
                <w:sz w:val="20"/>
                <w:szCs w:val="24"/>
              </w:rPr>
            </w:pPr>
          </w:p>
          <w:p w14:paraId="5F5704E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2862F5D8" w14:textId="77777777" w:rsidR="005D098E" w:rsidRPr="005D098E" w:rsidRDefault="005D098E" w:rsidP="005D098E">
            <w:pPr>
              <w:spacing w:after="0" w:line="240" w:lineRule="auto"/>
              <w:jc w:val="left"/>
              <w:rPr>
                <w:rFonts w:ascii="Arial" w:eastAsia="Times New Roman" w:hAnsi="Arial" w:cs="Arial"/>
                <w:sz w:val="20"/>
                <w:szCs w:val="24"/>
              </w:rPr>
            </w:pPr>
          </w:p>
          <w:p w14:paraId="777E2B9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50DA2CFC"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5CFC9CE8" w14:textId="77777777" w:rsidR="005D098E" w:rsidRPr="005D098E" w:rsidRDefault="005D098E" w:rsidP="005D098E">
            <w:pPr>
              <w:spacing w:after="0" w:line="240" w:lineRule="auto"/>
              <w:jc w:val="left"/>
              <w:rPr>
                <w:rFonts w:ascii="Arial" w:eastAsia="Times New Roman" w:hAnsi="Arial" w:cs="Arial"/>
                <w:sz w:val="20"/>
                <w:szCs w:val="24"/>
              </w:rPr>
            </w:pPr>
          </w:p>
          <w:p w14:paraId="621C568E"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74318376" w14:textId="77777777" w:rsidR="005D098E" w:rsidRPr="005D098E" w:rsidRDefault="005D098E" w:rsidP="005D098E">
            <w:pPr>
              <w:spacing w:after="0" w:line="240" w:lineRule="auto"/>
              <w:jc w:val="left"/>
              <w:rPr>
                <w:rFonts w:ascii="Arial" w:eastAsia="Times New Roman" w:hAnsi="Arial" w:cs="Arial"/>
                <w:sz w:val="20"/>
                <w:szCs w:val="24"/>
              </w:rPr>
            </w:pPr>
          </w:p>
          <w:p w14:paraId="1930574E" w14:textId="77777777" w:rsidR="00280847" w:rsidRDefault="00280847" w:rsidP="005D098E">
            <w:pPr>
              <w:spacing w:after="0" w:line="240" w:lineRule="auto"/>
              <w:jc w:val="left"/>
              <w:rPr>
                <w:rFonts w:ascii="Arial" w:eastAsia="Times New Roman" w:hAnsi="Arial" w:cs="Arial"/>
                <w:sz w:val="20"/>
                <w:szCs w:val="24"/>
              </w:rPr>
            </w:pPr>
          </w:p>
          <w:p w14:paraId="09ABE7F2"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22EDD222" w14:textId="77777777" w:rsidR="005D098E" w:rsidRPr="005D098E" w:rsidRDefault="005D098E" w:rsidP="005D098E">
            <w:pPr>
              <w:spacing w:after="0" w:line="240" w:lineRule="auto"/>
              <w:jc w:val="left"/>
              <w:rPr>
                <w:rFonts w:ascii="Arial" w:eastAsia="Times New Roman" w:hAnsi="Arial" w:cs="Arial"/>
                <w:sz w:val="20"/>
                <w:szCs w:val="24"/>
              </w:rPr>
            </w:pPr>
          </w:p>
          <w:p w14:paraId="18A32411"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45AB5F1E" w14:textId="77777777" w:rsidR="005D098E" w:rsidRPr="005D098E" w:rsidRDefault="005D098E" w:rsidP="005D098E">
            <w:pPr>
              <w:spacing w:after="0" w:line="240" w:lineRule="auto"/>
              <w:jc w:val="left"/>
              <w:rPr>
                <w:rFonts w:ascii="Arial" w:eastAsia="Times New Roman" w:hAnsi="Arial" w:cs="Arial"/>
                <w:sz w:val="20"/>
                <w:szCs w:val="24"/>
              </w:rPr>
            </w:pPr>
          </w:p>
          <w:p w14:paraId="5A6CCB8D"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AC9CF45" w14:textId="77777777" w:rsidR="005D098E" w:rsidRPr="005D098E" w:rsidRDefault="005D098E" w:rsidP="005D098E">
            <w:pPr>
              <w:spacing w:after="0" w:line="240" w:lineRule="auto"/>
              <w:jc w:val="left"/>
              <w:rPr>
                <w:rFonts w:ascii="Arial" w:eastAsia="Times New Roman" w:hAnsi="Arial" w:cs="Arial"/>
                <w:sz w:val="20"/>
                <w:szCs w:val="24"/>
              </w:rPr>
            </w:pPr>
          </w:p>
          <w:p w14:paraId="4B2144E2" w14:textId="77777777" w:rsidR="005D098E" w:rsidRPr="005D098E" w:rsidRDefault="005D098E" w:rsidP="00280847">
            <w:pPr>
              <w:spacing w:after="0" w:line="240" w:lineRule="auto"/>
              <w:jc w:val="left"/>
              <w:rPr>
                <w:rFonts w:ascii="Arial" w:eastAsia="Times New Roman" w:hAnsi="Arial" w:cs="Arial"/>
                <w:sz w:val="20"/>
                <w:szCs w:val="24"/>
              </w:rPr>
            </w:pPr>
          </w:p>
          <w:p w14:paraId="565C827E" w14:textId="77777777" w:rsidR="005D098E" w:rsidRPr="005D098E" w:rsidRDefault="005D098E" w:rsidP="00280847">
            <w:pPr>
              <w:spacing w:after="0" w:line="240" w:lineRule="auto"/>
              <w:jc w:val="left"/>
              <w:rPr>
                <w:rFonts w:ascii="Arial" w:eastAsia="Times New Roman" w:hAnsi="Arial" w:cs="Arial"/>
                <w:sz w:val="20"/>
                <w:szCs w:val="24"/>
              </w:rPr>
            </w:pPr>
          </w:p>
          <w:p w14:paraId="3607074C" w14:textId="77777777" w:rsidR="005D098E" w:rsidRPr="005D098E" w:rsidRDefault="005D098E" w:rsidP="005D098E">
            <w:pPr>
              <w:spacing w:after="0" w:line="240" w:lineRule="auto"/>
              <w:jc w:val="left"/>
              <w:rPr>
                <w:rFonts w:ascii="Arial" w:eastAsia="Times New Roman" w:hAnsi="Arial" w:cs="Arial"/>
                <w:sz w:val="20"/>
                <w:szCs w:val="24"/>
              </w:rPr>
            </w:pPr>
          </w:p>
        </w:tc>
      </w:tr>
    </w:tbl>
    <w:p w14:paraId="5EACEC57" w14:textId="77777777" w:rsidR="005D098E" w:rsidRPr="005D098E" w:rsidRDefault="005D098E" w:rsidP="005D098E">
      <w:pPr>
        <w:spacing w:after="0" w:line="240" w:lineRule="auto"/>
        <w:jc w:val="left"/>
        <w:rPr>
          <w:rFonts w:ascii="Arial" w:eastAsia="Times New Roman" w:hAnsi="Arial" w:cs="Arial"/>
          <w:sz w:val="20"/>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5CC02CDF"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2AF39F85"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Vice-Chairperson</w:t>
            </w:r>
          </w:p>
          <w:p w14:paraId="5F3B89F4" w14:textId="77777777" w:rsidR="005D098E" w:rsidRPr="005D098E" w:rsidRDefault="005D098E" w:rsidP="005D098E">
            <w:pPr>
              <w:spacing w:after="0" w:line="240" w:lineRule="auto"/>
              <w:jc w:val="left"/>
              <w:rPr>
                <w:rFonts w:ascii="Arial" w:eastAsia="Times New Roman" w:hAnsi="Arial" w:cs="Arial"/>
                <w:sz w:val="20"/>
                <w:szCs w:val="24"/>
              </w:rPr>
            </w:pPr>
          </w:p>
          <w:p w14:paraId="0A285147" w14:textId="77777777" w:rsidR="005D098E" w:rsidRPr="005D098E" w:rsidRDefault="005D098E" w:rsidP="005D098E">
            <w:pPr>
              <w:spacing w:after="0" w:line="240" w:lineRule="auto"/>
              <w:jc w:val="left"/>
              <w:rPr>
                <w:rFonts w:ascii="Arial" w:eastAsia="Times New Roman" w:hAnsi="Arial" w:cs="Arial"/>
                <w:sz w:val="20"/>
                <w:szCs w:val="24"/>
              </w:rPr>
            </w:pPr>
          </w:p>
          <w:p w14:paraId="47C2B90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Name:______________________________________</w:t>
            </w:r>
          </w:p>
          <w:p w14:paraId="14413024" w14:textId="77777777" w:rsidR="005D098E" w:rsidRPr="005D098E" w:rsidRDefault="005D098E" w:rsidP="005D098E">
            <w:pPr>
              <w:spacing w:after="0" w:line="240" w:lineRule="auto"/>
              <w:jc w:val="left"/>
              <w:rPr>
                <w:rFonts w:ascii="Arial" w:eastAsia="Times New Roman" w:hAnsi="Arial" w:cs="Arial"/>
                <w:sz w:val="20"/>
                <w:szCs w:val="24"/>
              </w:rPr>
            </w:pPr>
          </w:p>
          <w:p w14:paraId="54301CA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54C920FE" w14:textId="77777777" w:rsidR="005D098E" w:rsidRPr="005D098E" w:rsidRDefault="005D098E" w:rsidP="005D098E">
            <w:pPr>
              <w:spacing w:after="0" w:line="240" w:lineRule="auto"/>
              <w:jc w:val="left"/>
              <w:rPr>
                <w:rFonts w:ascii="Arial" w:eastAsia="Times New Roman" w:hAnsi="Arial" w:cs="Arial"/>
                <w:sz w:val="20"/>
                <w:szCs w:val="24"/>
              </w:rPr>
            </w:pPr>
          </w:p>
          <w:p w14:paraId="43038BB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7A12A97D" w14:textId="77777777" w:rsidR="005D098E" w:rsidRPr="005D098E" w:rsidRDefault="005D098E" w:rsidP="005D098E">
            <w:pPr>
              <w:spacing w:after="0" w:line="240" w:lineRule="auto"/>
              <w:jc w:val="left"/>
              <w:rPr>
                <w:rFonts w:ascii="Arial" w:eastAsia="Times New Roman" w:hAnsi="Arial" w:cs="Arial"/>
                <w:sz w:val="20"/>
                <w:szCs w:val="24"/>
              </w:rPr>
            </w:pPr>
          </w:p>
          <w:p w14:paraId="38FD165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582125DD"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0AB66EAC" w14:textId="77777777" w:rsidR="005D098E" w:rsidRPr="005D098E" w:rsidRDefault="005D098E" w:rsidP="005D098E">
            <w:pPr>
              <w:spacing w:after="0" w:line="240" w:lineRule="auto"/>
              <w:jc w:val="left"/>
              <w:rPr>
                <w:rFonts w:ascii="Arial" w:eastAsia="Times New Roman" w:hAnsi="Arial" w:cs="Arial"/>
                <w:sz w:val="20"/>
                <w:szCs w:val="24"/>
              </w:rPr>
            </w:pPr>
          </w:p>
          <w:p w14:paraId="13C078BB"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59E452E8" w14:textId="77777777" w:rsidR="005D098E" w:rsidRPr="005D098E" w:rsidRDefault="005D098E" w:rsidP="005D098E">
            <w:pPr>
              <w:spacing w:after="0" w:line="240" w:lineRule="auto"/>
              <w:jc w:val="left"/>
              <w:rPr>
                <w:rFonts w:ascii="Arial" w:eastAsia="Times New Roman" w:hAnsi="Arial" w:cs="Arial"/>
                <w:sz w:val="20"/>
                <w:szCs w:val="24"/>
              </w:rPr>
            </w:pPr>
          </w:p>
          <w:p w14:paraId="274D783B" w14:textId="77777777" w:rsidR="005D098E" w:rsidRPr="005D098E" w:rsidRDefault="005D098E" w:rsidP="005D098E">
            <w:pPr>
              <w:spacing w:after="0" w:line="240" w:lineRule="auto"/>
              <w:jc w:val="left"/>
              <w:rPr>
                <w:rFonts w:ascii="Arial" w:eastAsia="Times New Roman" w:hAnsi="Arial" w:cs="Arial"/>
                <w:sz w:val="20"/>
                <w:szCs w:val="24"/>
              </w:rPr>
            </w:pPr>
          </w:p>
          <w:p w14:paraId="620A4320"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3EBE1EB5" w14:textId="77777777" w:rsidR="005D098E" w:rsidRPr="005D098E" w:rsidRDefault="005D098E" w:rsidP="005D098E">
            <w:pPr>
              <w:spacing w:after="0" w:line="240" w:lineRule="auto"/>
              <w:jc w:val="left"/>
              <w:rPr>
                <w:rFonts w:ascii="Arial" w:eastAsia="Times New Roman" w:hAnsi="Arial" w:cs="Arial"/>
                <w:sz w:val="20"/>
                <w:szCs w:val="24"/>
              </w:rPr>
            </w:pPr>
          </w:p>
          <w:p w14:paraId="1EACD7C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67DFA957" w14:textId="77777777" w:rsidR="005D098E" w:rsidRPr="005D098E" w:rsidRDefault="005D098E" w:rsidP="005D098E">
            <w:pPr>
              <w:spacing w:after="0" w:line="240" w:lineRule="auto"/>
              <w:jc w:val="left"/>
              <w:rPr>
                <w:rFonts w:ascii="Arial" w:eastAsia="Times New Roman" w:hAnsi="Arial" w:cs="Arial"/>
                <w:sz w:val="20"/>
                <w:szCs w:val="24"/>
              </w:rPr>
            </w:pPr>
          </w:p>
          <w:p w14:paraId="0A704E9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183C47C" w14:textId="77777777" w:rsidR="005D098E" w:rsidRPr="005D098E" w:rsidRDefault="005D098E" w:rsidP="005D098E">
            <w:pPr>
              <w:spacing w:after="0" w:line="240" w:lineRule="auto"/>
              <w:jc w:val="left"/>
              <w:rPr>
                <w:rFonts w:ascii="Arial" w:eastAsia="Times New Roman" w:hAnsi="Arial" w:cs="Arial"/>
                <w:sz w:val="20"/>
                <w:szCs w:val="24"/>
              </w:rPr>
            </w:pPr>
          </w:p>
          <w:p w14:paraId="0715836B" w14:textId="77777777" w:rsidR="005D098E" w:rsidRPr="005D098E" w:rsidRDefault="005D098E" w:rsidP="00280847">
            <w:pPr>
              <w:spacing w:after="0" w:line="240" w:lineRule="auto"/>
              <w:jc w:val="left"/>
              <w:rPr>
                <w:rFonts w:ascii="Arial" w:eastAsia="Times New Roman" w:hAnsi="Arial" w:cs="Arial"/>
                <w:sz w:val="20"/>
                <w:szCs w:val="24"/>
              </w:rPr>
            </w:pPr>
          </w:p>
          <w:p w14:paraId="5F5F6674" w14:textId="77777777" w:rsidR="005D098E" w:rsidRPr="005D098E" w:rsidRDefault="005D098E" w:rsidP="00280847">
            <w:pPr>
              <w:spacing w:after="0" w:line="240" w:lineRule="auto"/>
              <w:jc w:val="left"/>
              <w:rPr>
                <w:rFonts w:ascii="Arial" w:eastAsia="Times New Roman" w:hAnsi="Arial" w:cs="Arial"/>
                <w:sz w:val="20"/>
                <w:szCs w:val="24"/>
              </w:rPr>
            </w:pPr>
          </w:p>
          <w:p w14:paraId="69EA4E06" w14:textId="77777777" w:rsidR="005D098E" w:rsidRPr="005D098E" w:rsidRDefault="005D098E" w:rsidP="005D098E">
            <w:pPr>
              <w:spacing w:after="0" w:line="240" w:lineRule="auto"/>
              <w:jc w:val="left"/>
              <w:rPr>
                <w:rFonts w:ascii="Arial" w:eastAsia="Times New Roman" w:hAnsi="Arial" w:cs="Arial"/>
                <w:sz w:val="20"/>
                <w:szCs w:val="24"/>
              </w:rPr>
            </w:pPr>
          </w:p>
        </w:tc>
      </w:tr>
    </w:tbl>
    <w:p w14:paraId="5386480B" w14:textId="77777777" w:rsidR="005D098E" w:rsidRPr="005D098E" w:rsidRDefault="005D098E" w:rsidP="005D098E">
      <w:pPr>
        <w:spacing w:after="0" w:line="240" w:lineRule="auto"/>
        <w:jc w:val="left"/>
        <w:rPr>
          <w:rFonts w:ascii="Arial" w:eastAsia="Times New Roman" w:hAnsi="Arial" w:cs="Arial"/>
          <w:sz w:val="20"/>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5D098E" w:rsidRPr="005D098E" w14:paraId="1130CA53" w14:textId="77777777" w:rsidTr="008711DC">
        <w:trPr>
          <w:trHeight w:val="2700"/>
        </w:trPr>
        <w:tc>
          <w:tcPr>
            <w:tcW w:w="5130" w:type="dxa"/>
            <w:tcBorders>
              <w:top w:val="thinThickSmallGap" w:sz="24" w:space="0" w:color="auto"/>
              <w:left w:val="thinThickSmallGap" w:sz="24" w:space="0" w:color="auto"/>
              <w:bottom w:val="thinThickSmallGap" w:sz="24" w:space="0" w:color="auto"/>
            </w:tcBorders>
          </w:tcPr>
          <w:p w14:paraId="6186B073" w14:textId="77777777" w:rsidR="005D098E" w:rsidRPr="005D098E" w:rsidRDefault="005D098E" w:rsidP="005D098E">
            <w:pPr>
              <w:pBdr>
                <w:bottom w:val="single" w:sz="12" w:space="1" w:color="auto"/>
              </w:pBdr>
              <w:spacing w:after="0" w:line="240" w:lineRule="auto"/>
              <w:jc w:val="left"/>
              <w:rPr>
                <w:rFonts w:ascii="Arial Black" w:eastAsia="Times New Roman" w:hAnsi="Arial Black" w:cs="Arial"/>
                <w:szCs w:val="24"/>
              </w:rPr>
            </w:pPr>
            <w:r w:rsidRPr="005D098E">
              <w:rPr>
                <w:rFonts w:ascii="Arial Black" w:eastAsia="Times New Roman" w:hAnsi="Arial Black" w:cs="Arial"/>
                <w:szCs w:val="24"/>
              </w:rPr>
              <w:t>Secretary</w:t>
            </w:r>
          </w:p>
          <w:p w14:paraId="072C1F8C" w14:textId="77777777" w:rsidR="005D098E" w:rsidRPr="005D098E" w:rsidRDefault="005D098E" w:rsidP="005D098E">
            <w:pPr>
              <w:spacing w:after="0" w:line="240" w:lineRule="auto"/>
              <w:jc w:val="left"/>
              <w:rPr>
                <w:rFonts w:ascii="Arial" w:eastAsia="Times New Roman" w:hAnsi="Arial" w:cs="Arial"/>
                <w:sz w:val="20"/>
                <w:szCs w:val="24"/>
              </w:rPr>
            </w:pPr>
          </w:p>
          <w:p w14:paraId="42C2E353" w14:textId="77777777" w:rsidR="005D098E" w:rsidRPr="005D098E" w:rsidRDefault="005D098E" w:rsidP="005D098E">
            <w:pPr>
              <w:spacing w:after="0" w:line="240" w:lineRule="auto"/>
              <w:jc w:val="left"/>
              <w:rPr>
                <w:rFonts w:ascii="Arial" w:eastAsia="Times New Roman" w:hAnsi="Arial" w:cs="Arial"/>
                <w:sz w:val="20"/>
                <w:szCs w:val="24"/>
              </w:rPr>
            </w:pPr>
          </w:p>
          <w:p w14:paraId="4997BA19"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Name:______________________________________</w:t>
            </w:r>
          </w:p>
          <w:p w14:paraId="5CCB2DD8" w14:textId="77777777" w:rsidR="005D098E" w:rsidRPr="005D098E" w:rsidRDefault="005D098E" w:rsidP="005D098E">
            <w:pPr>
              <w:spacing w:after="0" w:line="240" w:lineRule="auto"/>
              <w:jc w:val="left"/>
              <w:rPr>
                <w:rFonts w:ascii="Arial" w:eastAsia="Times New Roman" w:hAnsi="Arial" w:cs="Arial"/>
                <w:sz w:val="20"/>
                <w:szCs w:val="24"/>
              </w:rPr>
            </w:pPr>
          </w:p>
          <w:p w14:paraId="50D1AA1E"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Affiliation: ___________________________________</w:t>
            </w:r>
          </w:p>
          <w:p w14:paraId="16781CC3" w14:textId="77777777" w:rsidR="005D098E" w:rsidRPr="005D098E" w:rsidRDefault="005D098E" w:rsidP="005D098E">
            <w:pPr>
              <w:spacing w:after="0" w:line="240" w:lineRule="auto"/>
              <w:jc w:val="left"/>
              <w:rPr>
                <w:rFonts w:ascii="Arial" w:eastAsia="Times New Roman" w:hAnsi="Arial" w:cs="Arial"/>
                <w:sz w:val="20"/>
                <w:szCs w:val="24"/>
              </w:rPr>
            </w:pPr>
          </w:p>
          <w:p w14:paraId="18F432D8"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Address:  ___________________________________</w:t>
            </w:r>
          </w:p>
          <w:p w14:paraId="6B4F3F50" w14:textId="77777777" w:rsidR="005D098E" w:rsidRPr="005D098E" w:rsidRDefault="005D098E" w:rsidP="005D098E">
            <w:pPr>
              <w:spacing w:after="0" w:line="240" w:lineRule="auto"/>
              <w:jc w:val="left"/>
              <w:rPr>
                <w:rFonts w:ascii="Arial" w:eastAsia="Times New Roman" w:hAnsi="Arial" w:cs="Arial"/>
                <w:sz w:val="20"/>
                <w:szCs w:val="24"/>
              </w:rPr>
            </w:pPr>
          </w:p>
          <w:p w14:paraId="5A3CDEC4"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___________________________________________</w:t>
            </w:r>
          </w:p>
          <w:p w14:paraId="2A717053" w14:textId="77777777" w:rsidR="005D098E" w:rsidRPr="005D098E" w:rsidRDefault="005D098E" w:rsidP="005D098E">
            <w:pPr>
              <w:spacing w:after="0" w:line="240" w:lineRule="auto"/>
              <w:jc w:val="left"/>
              <w:rPr>
                <w:rFonts w:ascii="Arial" w:eastAsia="Times New Roman" w:hAnsi="Arial" w:cs="Arial"/>
                <w:sz w:val="20"/>
                <w:szCs w:val="24"/>
              </w:rPr>
            </w:pPr>
          </w:p>
        </w:tc>
        <w:tc>
          <w:tcPr>
            <w:tcW w:w="5130" w:type="dxa"/>
            <w:tcBorders>
              <w:top w:val="thinThickSmallGap" w:sz="24" w:space="0" w:color="auto"/>
              <w:bottom w:val="thinThickSmallGap" w:sz="24" w:space="0" w:color="auto"/>
              <w:right w:val="thinThickSmallGap" w:sz="24" w:space="0" w:color="auto"/>
            </w:tcBorders>
          </w:tcPr>
          <w:p w14:paraId="5CEEE2E9" w14:textId="77777777" w:rsidR="005D098E" w:rsidRPr="005D098E" w:rsidRDefault="005D098E" w:rsidP="005D098E">
            <w:pPr>
              <w:spacing w:after="0" w:line="240" w:lineRule="auto"/>
              <w:jc w:val="left"/>
              <w:rPr>
                <w:rFonts w:ascii="Arial" w:eastAsia="Times New Roman" w:hAnsi="Arial" w:cs="Arial"/>
                <w:sz w:val="20"/>
                <w:szCs w:val="24"/>
              </w:rPr>
            </w:pPr>
          </w:p>
          <w:p w14:paraId="5383FEC7" w14:textId="77777777" w:rsidR="005D098E" w:rsidRPr="005D098E" w:rsidRDefault="005D098E" w:rsidP="005D098E">
            <w:pPr>
              <w:tabs>
                <w:tab w:val="left" w:pos="2280"/>
              </w:tabs>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ab/>
            </w:r>
          </w:p>
          <w:p w14:paraId="09D1F4FC" w14:textId="77777777" w:rsidR="005D098E" w:rsidRPr="005D098E" w:rsidRDefault="005D098E" w:rsidP="005D098E">
            <w:pPr>
              <w:spacing w:after="0" w:line="240" w:lineRule="auto"/>
              <w:jc w:val="left"/>
              <w:rPr>
                <w:rFonts w:ascii="Arial" w:eastAsia="Times New Roman" w:hAnsi="Arial" w:cs="Arial"/>
                <w:sz w:val="20"/>
                <w:szCs w:val="24"/>
              </w:rPr>
            </w:pPr>
          </w:p>
          <w:p w14:paraId="56B00F1C" w14:textId="77777777" w:rsidR="005D098E" w:rsidRPr="005D098E" w:rsidRDefault="005D098E" w:rsidP="005D098E">
            <w:pPr>
              <w:spacing w:after="0" w:line="240" w:lineRule="auto"/>
              <w:jc w:val="left"/>
              <w:rPr>
                <w:rFonts w:ascii="Arial" w:eastAsia="Times New Roman" w:hAnsi="Arial" w:cs="Arial"/>
                <w:sz w:val="20"/>
                <w:szCs w:val="24"/>
              </w:rPr>
            </w:pPr>
          </w:p>
          <w:p w14:paraId="3B407B6A"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Telephone number: ___________________________</w:t>
            </w:r>
          </w:p>
          <w:p w14:paraId="33CB6DF8" w14:textId="77777777" w:rsidR="005D098E" w:rsidRPr="005D098E" w:rsidRDefault="005D098E" w:rsidP="005D098E">
            <w:pPr>
              <w:spacing w:after="0" w:line="240" w:lineRule="auto"/>
              <w:jc w:val="left"/>
              <w:rPr>
                <w:rFonts w:ascii="Arial" w:eastAsia="Times New Roman" w:hAnsi="Arial" w:cs="Arial"/>
                <w:sz w:val="20"/>
                <w:szCs w:val="24"/>
              </w:rPr>
            </w:pPr>
          </w:p>
          <w:p w14:paraId="1E46A27B"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FAX number: ________________________________</w:t>
            </w:r>
          </w:p>
          <w:p w14:paraId="16D404EE" w14:textId="77777777" w:rsidR="005D098E" w:rsidRPr="005D098E" w:rsidRDefault="005D098E" w:rsidP="005D098E">
            <w:pPr>
              <w:spacing w:after="0" w:line="240" w:lineRule="auto"/>
              <w:jc w:val="left"/>
              <w:rPr>
                <w:rFonts w:ascii="Arial" w:eastAsia="Times New Roman" w:hAnsi="Arial" w:cs="Arial"/>
                <w:sz w:val="20"/>
                <w:szCs w:val="24"/>
              </w:rPr>
            </w:pPr>
          </w:p>
          <w:p w14:paraId="5ECDD36F" w14:textId="77777777" w:rsidR="005D098E" w:rsidRPr="005D098E" w:rsidRDefault="005D098E" w:rsidP="005D098E">
            <w:pPr>
              <w:spacing w:after="0" w:line="240" w:lineRule="auto"/>
              <w:jc w:val="left"/>
              <w:rPr>
                <w:rFonts w:ascii="Arial" w:eastAsia="Times New Roman" w:hAnsi="Arial" w:cs="Arial"/>
                <w:sz w:val="20"/>
                <w:szCs w:val="24"/>
              </w:rPr>
            </w:pPr>
            <w:r w:rsidRPr="005D098E">
              <w:rPr>
                <w:rFonts w:ascii="Arial" w:eastAsia="Times New Roman" w:hAnsi="Arial" w:cs="Arial"/>
                <w:sz w:val="20"/>
                <w:szCs w:val="24"/>
              </w:rPr>
              <w:t>E-mail address: ______________________________</w:t>
            </w:r>
          </w:p>
          <w:p w14:paraId="19353347" w14:textId="77777777" w:rsidR="005D098E" w:rsidRPr="005D098E" w:rsidRDefault="005D098E" w:rsidP="005D098E">
            <w:pPr>
              <w:spacing w:after="0" w:line="240" w:lineRule="auto"/>
              <w:jc w:val="left"/>
              <w:rPr>
                <w:rFonts w:ascii="Arial" w:eastAsia="Times New Roman" w:hAnsi="Arial" w:cs="Arial"/>
                <w:sz w:val="20"/>
                <w:szCs w:val="24"/>
              </w:rPr>
            </w:pPr>
          </w:p>
          <w:p w14:paraId="28FCD820" w14:textId="77777777" w:rsidR="005D098E" w:rsidRPr="005D098E" w:rsidRDefault="005D098E" w:rsidP="00280847">
            <w:pPr>
              <w:spacing w:after="0" w:line="240" w:lineRule="auto"/>
              <w:jc w:val="left"/>
              <w:rPr>
                <w:rFonts w:ascii="Arial" w:eastAsia="Times New Roman" w:hAnsi="Arial" w:cs="Arial"/>
                <w:sz w:val="20"/>
                <w:szCs w:val="24"/>
              </w:rPr>
            </w:pPr>
          </w:p>
          <w:p w14:paraId="06FC1959" w14:textId="77777777" w:rsidR="005D098E" w:rsidRPr="005D098E" w:rsidRDefault="005D098E" w:rsidP="00280847">
            <w:pPr>
              <w:spacing w:after="0" w:line="240" w:lineRule="auto"/>
              <w:jc w:val="left"/>
              <w:rPr>
                <w:rFonts w:ascii="Arial" w:eastAsia="Times New Roman" w:hAnsi="Arial" w:cs="Arial"/>
                <w:sz w:val="20"/>
                <w:szCs w:val="24"/>
              </w:rPr>
            </w:pPr>
          </w:p>
          <w:p w14:paraId="10651705" w14:textId="77777777" w:rsidR="005D098E" w:rsidRPr="005D098E" w:rsidRDefault="005D098E" w:rsidP="005D098E">
            <w:pPr>
              <w:spacing w:after="0" w:line="240" w:lineRule="auto"/>
              <w:jc w:val="left"/>
              <w:rPr>
                <w:rFonts w:ascii="Arial" w:eastAsia="Times New Roman" w:hAnsi="Arial" w:cs="Arial"/>
                <w:sz w:val="20"/>
                <w:szCs w:val="24"/>
              </w:rPr>
            </w:pPr>
          </w:p>
        </w:tc>
      </w:tr>
    </w:tbl>
    <w:p w14:paraId="3C858AAC" w14:textId="77777777" w:rsidR="003C435A" w:rsidRDefault="00076CCA" w:rsidP="008711DC">
      <w:pPr>
        <w:pStyle w:val="Heading2"/>
      </w:pPr>
      <w:r w:rsidRPr="00076CCA">
        <w:br w:type="page"/>
      </w:r>
      <w:r w:rsidR="00280847" w:rsidRPr="00076CCA">
        <w:lastRenderedPageBreak/>
        <w:t xml:space="preserve"> </w:t>
      </w:r>
      <w:bookmarkStart w:id="42" w:name="_Toc421275546"/>
      <w:r w:rsidRPr="00076CCA">
        <w:t>Appendix F</w:t>
      </w:r>
      <w:r w:rsidR="003C435A">
        <w:t xml:space="preserve"> - E</w:t>
      </w:r>
      <w:r w:rsidRPr="00076CCA">
        <w:t>xample Resolution</w:t>
      </w:r>
      <w:r w:rsidR="003C435A">
        <w:t>s</w:t>
      </w:r>
      <w:bookmarkEnd w:id="42"/>
    </w:p>
    <w:p w14:paraId="6C769C74" w14:textId="33CBBEF2" w:rsidR="00076CCA" w:rsidRPr="00076CCA" w:rsidRDefault="007E6B82" w:rsidP="008711DC">
      <w:pPr>
        <w:rPr>
          <w:b/>
        </w:rPr>
      </w:pPr>
      <w:r>
        <w:pict w14:anchorId="4567A257">
          <v:rect id="_x0000_i1029" style="width:0;height:1.5pt" o:hralign="center" o:hrstd="t" o:hr="t" fillcolor="#a0a0a0" stroked="f"/>
        </w:pict>
      </w:r>
    </w:p>
    <w:p w14:paraId="153B804F" w14:textId="77777777" w:rsidR="00076CCA" w:rsidRPr="008711DC" w:rsidRDefault="00076CCA" w:rsidP="008711DC">
      <w:pPr>
        <w:pStyle w:val="Heading3"/>
        <w:rPr>
          <w:rFonts w:asciiTheme="minorHAnsi" w:hAnsiTheme="minorHAnsi"/>
          <w:b/>
        </w:rPr>
      </w:pPr>
      <w:bookmarkStart w:id="43" w:name="_Toc421275547"/>
      <w:r w:rsidRPr="008711DC">
        <w:rPr>
          <w:rFonts w:asciiTheme="minorHAnsi" w:hAnsiTheme="minorHAnsi"/>
          <w:b/>
        </w:rPr>
        <w:t>Example RESOLUTION on the Death of a Colleague</w:t>
      </w:r>
      <w:bookmarkEnd w:id="43"/>
    </w:p>
    <w:p w14:paraId="6F38211B" w14:textId="77777777" w:rsidR="008711DC" w:rsidRDefault="008711DC" w:rsidP="00076CCA"/>
    <w:p w14:paraId="31C245BC" w14:textId="5847E2ED" w:rsidR="00076CCA" w:rsidRPr="00076CCA" w:rsidRDefault="00076CCA" w:rsidP="00076CCA">
      <w:proofErr w:type="gramStart"/>
      <w:r w:rsidRPr="00076CCA">
        <w:t>“ We</w:t>
      </w:r>
      <w:proofErr w:type="gramEnd"/>
      <w:r w:rsidRPr="00076CCA">
        <w:t xml:space="preserve"> regret the untimely death recently of our colleague and friend,   Dr. or Dean________ of the University of ________________.  For many years he attended regularly the meetings of the ASEE SE Section.  His wise counsel and always logical </w:t>
      </w:r>
      <w:proofErr w:type="gramStart"/>
      <w:r w:rsidRPr="00076CCA">
        <w:t>viewpoint  were</w:t>
      </w:r>
      <w:proofErr w:type="gramEnd"/>
      <w:r w:rsidRPr="00076CCA">
        <w:t xml:space="preserve"> valuable and helpful guides in conducting the affairs of this Section.  We shall miss him greatly, and sympathy is extended to the family.”</w:t>
      </w:r>
    </w:p>
    <w:p w14:paraId="04FA0ED3" w14:textId="6470EC4C" w:rsidR="003C435A" w:rsidRDefault="003C435A">
      <w:r>
        <w:br w:type="page"/>
      </w:r>
    </w:p>
    <w:p w14:paraId="02DAA47F" w14:textId="77777777" w:rsidR="00076CCA" w:rsidRPr="00285E54" w:rsidRDefault="00076CCA" w:rsidP="003C435A">
      <w:pPr>
        <w:pStyle w:val="Heading3"/>
        <w:rPr>
          <w:rFonts w:asciiTheme="minorHAnsi" w:hAnsiTheme="minorHAnsi"/>
          <w:b/>
        </w:rPr>
      </w:pPr>
      <w:bookmarkStart w:id="44" w:name="_Toc421275548"/>
      <w:r w:rsidRPr="00285E54">
        <w:rPr>
          <w:rFonts w:asciiTheme="minorHAnsi" w:hAnsiTheme="minorHAnsi"/>
          <w:b/>
        </w:rPr>
        <w:lastRenderedPageBreak/>
        <w:t>Example RESOLUTION for an Annual Meeting</w:t>
      </w:r>
      <w:bookmarkEnd w:id="44"/>
    </w:p>
    <w:p w14:paraId="16FBD775" w14:textId="77777777" w:rsidR="003C435A" w:rsidRDefault="003C435A" w:rsidP="00076CCA"/>
    <w:p w14:paraId="2DF2E551" w14:textId="77777777" w:rsidR="00076CCA" w:rsidRPr="00076CCA" w:rsidRDefault="00076CCA" w:rsidP="00076CCA">
      <w:r w:rsidRPr="00076CCA">
        <w:t>Whereas the Southeastern Section of the American Society for Engineering Education has been the guest of the University of __________________ at_______________ during its  ____ annual meeting, and</w:t>
      </w:r>
    </w:p>
    <w:p w14:paraId="4EBCE23F" w14:textId="77777777" w:rsidR="00076CCA" w:rsidRPr="00076CCA" w:rsidRDefault="00076CCA" w:rsidP="00076CCA">
      <w:r w:rsidRPr="00076CCA">
        <w:t>Whereas the members of the Section wish to acknowledge with grateful appreciation the efforts of those responsible for the hospitality and outstanding arrangements and have contributed to the success and fellowship of the meeting</w:t>
      </w:r>
    </w:p>
    <w:p w14:paraId="244E0647" w14:textId="77777777" w:rsidR="00076CCA" w:rsidRPr="00076CCA" w:rsidRDefault="00076CCA" w:rsidP="00076CCA">
      <w:r w:rsidRPr="00076CCA">
        <w:t>THEREFORE LET IT BE RESOLVED:</w:t>
      </w:r>
    </w:p>
    <w:p w14:paraId="040C019D" w14:textId="77777777" w:rsidR="00076CCA" w:rsidRPr="00076CCA" w:rsidRDefault="00076CCA" w:rsidP="00076CCA">
      <w:r w:rsidRPr="00076CCA">
        <w:t>FIRST, that we thank the University of ______________ at ___________ and its faculty and Administration for the invitation to meet in ____________ and for the pleasant and worthwhile experiences which resulted, and</w:t>
      </w:r>
    </w:p>
    <w:p w14:paraId="232BB5F3" w14:textId="77777777" w:rsidR="00076CCA" w:rsidRPr="00076CCA" w:rsidRDefault="00076CCA" w:rsidP="00076CCA">
      <w:r w:rsidRPr="00076CCA">
        <w:t xml:space="preserve">SECOND, that we express our particular appreciation to the host, Dean_______, and to each member of the Host Committee who worked so effectively under the capable leadership of the Host Site Coordinator, ___________; in particular (Name various faculty members, </w:t>
      </w:r>
      <w:proofErr w:type="spellStart"/>
      <w:r w:rsidRPr="00076CCA">
        <w:t>etc</w:t>
      </w:r>
      <w:proofErr w:type="spellEnd"/>
      <w:r w:rsidRPr="00076CCA">
        <w:t>); and</w:t>
      </w:r>
    </w:p>
    <w:p w14:paraId="37D06F48" w14:textId="77777777" w:rsidR="00076CCA" w:rsidRPr="00076CCA" w:rsidRDefault="00076CCA" w:rsidP="00076CCA">
      <w:r w:rsidRPr="00076CCA">
        <w:t xml:space="preserve">THIRD, that we thank each of the following for their particular contribution:  </w:t>
      </w:r>
      <w:proofErr w:type="spellStart"/>
      <w:r w:rsidRPr="00076CCA">
        <w:t>Dean_____and</w:t>
      </w:r>
      <w:proofErr w:type="spellEnd"/>
      <w:r w:rsidRPr="00076CCA">
        <w:t xml:space="preserve"> the College of Engineering for the reception and fellowship provided on Sunday evening;</w:t>
      </w:r>
    </w:p>
    <w:p w14:paraId="76FD8FB1" w14:textId="77777777" w:rsidR="00076CCA" w:rsidRPr="00076CCA" w:rsidRDefault="00076CCA" w:rsidP="00076CCA">
      <w:r w:rsidRPr="00076CCA">
        <w:t>FOURTH, that express our appreciation to ___________________ for their delightful entertainment at the Awards Banquet on Monday evening, and</w:t>
      </w:r>
    </w:p>
    <w:p w14:paraId="235F05C6" w14:textId="77777777" w:rsidR="00076CCA" w:rsidRPr="00076CCA" w:rsidRDefault="00076CCA" w:rsidP="00076CCA">
      <w:r w:rsidRPr="00076CCA">
        <w:t>FIFTH, that we thank the Executive Committee of the Southeastern Section and especially _________ for their part in planning an excellent program, and</w:t>
      </w:r>
    </w:p>
    <w:p w14:paraId="6C008AC7" w14:textId="77777777" w:rsidR="00076CCA" w:rsidRPr="00076CCA" w:rsidRDefault="00076CCA" w:rsidP="00076CCA">
      <w:r w:rsidRPr="00076CCA">
        <w:t>SIXTH, that we express our appreciation to _________________, of the XYZ Corporation, for an outstanding Keynote Address, and</w:t>
      </w:r>
    </w:p>
    <w:p w14:paraId="7A0F2193" w14:textId="77777777" w:rsidR="00076CCA" w:rsidRPr="00076CCA" w:rsidRDefault="00076CCA" w:rsidP="00076CCA">
      <w:r w:rsidRPr="00076CCA">
        <w:t>SEVENTH, that we recognize the continued fine efforts of the Proceedings Editor, ________________, and</w:t>
      </w:r>
    </w:p>
    <w:p w14:paraId="3187FDB6" w14:textId="77777777" w:rsidR="00076CCA" w:rsidRPr="00076CCA" w:rsidRDefault="00076CCA" w:rsidP="00076CCA"/>
    <w:p w14:paraId="491D0BF4" w14:textId="77777777" w:rsidR="00076CCA" w:rsidRPr="00076CCA" w:rsidRDefault="00076CCA" w:rsidP="00076CCA">
      <w:r w:rsidRPr="00076CCA">
        <w:t>EIGHTH, that we thank ________________, __________________, __________________, and _______ for their equipment displays, and other support for the meeting.</w:t>
      </w:r>
    </w:p>
    <w:p w14:paraId="7A606B80" w14:textId="77777777" w:rsidR="00076CCA" w:rsidRPr="00076CCA" w:rsidRDefault="00076CCA" w:rsidP="00076CCA"/>
    <w:p w14:paraId="600901DD" w14:textId="77777777" w:rsidR="00076CCA" w:rsidRPr="00076CCA" w:rsidRDefault="00076CCA" w:rsidP="00076CCA">
      <w:r w:rsidRPr="00076CCA">
        <w:t>BE IT FURTHER RESOLVED, that a copy of these resolutions be included in the minutes of this meeting, and that the Secretary be instructed to transmit copies to all concerned.</w:t>
      </w:r>
    </w:p>
    <w:p w14:paraId="54995892" w14:textId="77777777" w:rsidR="00076CCA" w:rsidRPr="00076CCA" w:rsidRDefault="00076CCA" w:rsidP="00076CCA"/>
    <w:p w14:paraId="19E7B85A" w14:textId="77777777" w:rsidR="00076CCA" w:rsidRPr="00076CCA" w:rsidRDefault="00076CCA" w:rsidP="00076CCA">
      <w:r w:rsidRPr="00076CCA">
        <w:t>Respectfully submitted by the Committee on Resolutions.</w:t>
      </w:r>
    </w:p>
    <w:p w14:paraId="699809F8" w14:textId="77777777" w:rsidR="00076CCA" w:rsidRPr="00076CCA" w:rsidRDefault="00076CCA" w:rsidP="00076CCA"/>
    <w:p w14:paraId="08C34E8E" w14:textId="77777777" w:rsidR="00076CCA" w:rsidRPr="00076CCA" w:rsidRDefault="00076CCA" w:rsidP="00076CCA">
      <w:r w:rsidRPr="00076CCA">
        <w:tab/>
      </w:r>
      <w:r w:rsidRPr="00076CCA">
        <w:tab/>
      </w:r>
      <w:r w:rsidRPr="00076CCA">
        <w:tab/>
      </w:r>
      <w:r w:rsidRPr="00076CCA">
        <w:tab/>
      </w:r>
      <w:r w:rsidRPr="00076CCA">
        <w:tab/>
      </w:r>
      <w:r w:rsidRPr="00076CCA">
        <w:tab/>
      </w:r>
      <w:r w:rsidRPr="00076CCA">
        <w:tab/>
      </w:r>
      <w:r w:rsidRPr="00076CCA">
        <w:tab/>
        <w:t>Committee Chair</w:t>
      </w:r>
    </w:p>
    <w:p w14:paraId="47A960CC" w14:textId="77777777" w:rsidR="00076CCA" w:rsidRPr="00076CCA" w:rsidRDefault="00076CCA" w:rsidP="00076CCA"/>
    <w:p w14:paraId="47F34953" w14:textId="12FBE4C0" w:rsidR="00076CCA" w:rsidRPr="00076CCA" w:rsidRDefault="00076CCA" w:rsidP="003C435A">
      <w:pPr>
        <w:pStyle w:val="Heading2"/>
      </w:pPr>
      <w:bookmarkStart w:id="45" w:name="_Toc421275549"/>
      <w:r w:rsidRPr="00076CCA">
        <w:lastRenderedPageBreak/>
        <w:t>Appendix G</w:t>
      </w:r>
      <w:r w:rsidR="003C435A">
        <w:t xml:space="preserve"> - E</w:t>
      </w:r>
      <w:r w:rsidRPr="00076CCA">
        <w:t>xample Conference Planning Budget Form</w:t>
      </w:r>
      <w:bookmarkEnd w:id="45"/>
    </w:p>
    <w:p w14:paraId="5B50DF79" w14:textId="222AD944" w:rsidR="00076CCA" w:rsidRDefault="007E6B82" w:rsidP="00076CCA">
      <w:r>
        <w:pict w14:anchorId="48D80454">
          <v:rect id="_x0000_i1030" style="width:0;height:1.5pt" o:hralign="center" o:hrstd="t" o:hr="t" fillcolor="#a0a0a0" stroked="f"/>
        </w:pict>
      </w:r>
    </w:p>
    <w:p w14:paraId="13A23088" w14:textId="0BCF8FE0" w:rsidR="00C91473" w:rsidRPr="00076CCA" w:rsidRDefault="00C91473" w:rsidP="00C91473">
      <w:pPr>
        <w:jc w:val="center"/>
      </w:pPr>
      <w:r w:rsidRPr="007D431F">
        <w:t>[A spreadsheet of the below is available from the Treasurer of the section]</w:t>
      </w:r>
    </w:p>
    <w:tbl>
      <w:tblPr>
        <w:tblW w:w="0" w:type="auto"/>
        <w:tblLayout w:type="fixed"/>
        <w:tblCellMar>
          <w:left w:w="30" w:type="dxa"/>
          <w:right w:w="30" w:type="dxa"/>
        </w:tblCellMar>
        <w:tblLook w:val="0000" w:firstRow="0" w:lastRow="0" w:firstColumn="0" w:lastColumn="0" w:noHBand="0" w:noVBand="0"/>
      </w:tblPr>
      <w:tblGrid>
        <w:gridCol w:w="1008"/>
        <w:gridCol w:w="102"/>
        <w:gridCol w:w="1506"/>
        <w:gridCol w:w="1008"/>
        <w:gridCol w:w="1027"/>
        <w:gridCol w:w="599"/>
        <w:gridCol w:w="1080"/>
        <w:gridCol w:w="1456"/>
        <w:gridCol w:w="1008"/>
        <w:gridCol w:w="1008"/>
        <w:gridCol w:w="1008"/>
      </w:tblGrid>
      <w:tr w:rsidR="00076CCA" w:rsidRPr="00076CCA" w14:paraId="118E933F" w14:textId="77777777" w:rsidTr="00076CCA">
        <w:trPr>
          <w:gridAfter w:val="1"/>
          <w:wAfter w:w="1008" w:type="dxa"/>
          <w:trHeight w:val="307"/>
        </w:trPr>
        <w:tc>
          <w:tcPr>
            <w:tcW w:w="7786" w:type="dxa"/>
            <w:gridSpan w:val="8"/>
          </w:tcPr>
          <w:p w14:paraId="489A1B7E" w14:textId="1CB4F60E" w:rsidR="00076CCA" w:rsidRPr="00076CCA" w:rsidRDefault="003C435A" w:rsidP="00076CCA">
            <w:pPr>
              <w:rPr>
                <w:b/>
              </w:rPr>
            </w:pPr>
            <w:r>
              <w:rPr>
                <w:b/>
              </w:rPr>
              <w:t>Budget for the 20xx</w:t>
            </w:r>
            <w:r w:rsidR="00076CCA" w:rsidRPr="00076CCA">
              <w:rPr>
                <w:b/>
              </w:rPr>
              <w:t xml:space="preserve"> American Society for Engineering Education Annual Meeting</w:t>
            </w:r>
          </w:p>
        </w:tc>
        <w:tc>
          <w:tcPr>
            <w:tcW w:w="1008" w:type="dxa"/>
          </w:tcPr>
          <w:p w14:paraId="5B1D9840" w14:textId="77777777" w:rsidR="00076CCA" w:rsidRPr="00076CCA" w:rsidRDefault="00076CCA" w:rsidP="00076CCA"/>
        </w:tc>
        <w:tc>
          <w:tcPr>
            <w:tcW w:w="1008" w:type="dxa"/>
          </w:tcPr>
          <w:p w14:paraId="1966A32C" w14:textId="77777777" w:rsidR="00076CCA" w:rsidRPr="00076CCA" w:rsidRDefault="00076CCA" w:rsidP="00076CCA"/>
        </w:tc>
      </w:tr>
      <w:tr w:rsidR="00076CCA" w:rsidRPr="00076CCA" w14:paraId="01E103C1" w14:textId="77777777" w:rsidTr="00076CCA">
        <w:trPr>
          <w:gridAfter w:val="1"/>
          <w:wAfter w:w="1008" w:type="dxa"/>
          <w:trHeight w:val="250"/>
        </w:trPr>
        <w:tc>
          <w:tcPr>
            <w:tcW w:w="4651" w:type="dxa"/>
            <w:gridSpan w:val="5"/>
          </w:tcPr>
          <w:p w14:paraId="25B39D92" w14:textId="77777777" w:rsidR="00076CCA" w:rsidRPr="00076CCA" w:rsidRDefault="00076CCA" w:rsidP="00076CCA">
            <w:r w:rsidRPr="00076CCA">
              <w:t>Estimated number at attending Conference</w:t>
            </w:r>
          </w:p>
        </w:tc>
        <w:tc>
          <w:tcPr>
            <w:tcW w:w="599" w:type="dxa"/>
          </w:tcPr>
          <w:p w14:paraId="76B0C107" w14:textId="77777777" w:rsidR="00076CCA" w:rsidRPr="00076CCA" w:rsidRDefault="00076CCA" w:rsidP="00076CCA">
            <w:r w:rsidRPr="00076CCA">
              <w:t>80</w:t>
            </w:r>
          </w:p>
        </w:tc>
        <w:tc>
          <w:tcPr>
            <w:tcW w:w="1080" w:type="dxa"/>
          </w:tcPr>
          <w:p w14:paraId="75EA2552" w14:textId="77777777" w:rsidR="00076CCA" w:rsidRPr="00076CCA" w:rsidRDefault="00076CCA" w:rsidP="00076CCA"/>
        </w:tc>
        <w:tc>
          <w:tcPr>
            <w:tcW w:w="1456" w:type="dxa"/>
          </w:tcPr>
          <w:p w14:paraId="32A6BDB1" w14:textId="77777777" w:rsidR="00076CCA" w:rsidRPr="00076CCA" w:rsidRDefault="00076CCA" w:rsidP="00076CCA"/>
        </w:tc>
        <w:tc>
          <w:tcPr>
            <w:tcW w:w="1008" w:type="dxa"/>
          </w:tcPr>
          <w:p w14:paraId="41C7EF5D" w14:textId="77777777" w:rsidR="00076CCA" w:rsidRPr="00076CCA" w:rsidRDefault="00076CCA" w:rsidP="00076CCA"/>
        </w:tc>
        <w:tc>
          <w:tcPr>
            <w:tcW w:w="1008" w:type="dxa"/>
          </w:tcPr>
          <w:p w14:paraId="2E36A83D" w14:textId="77777777" w:rsidR="00076CCA" w:rsidRPr="00076CCA" w:rsidRDefault="00076CCA" w:rsidP="00076CCA"/>
        </w:tc>
      </w:tr>
      <w:tr w:rsidR="00076CCA" w:rsidRPr="00076CCA" w14:paraId="2514FEBD" w14:textId="77777777" w:rsidTr="00076CCA">
        <w:trPr>
          <w:gridAfter w:val="1"/>
          <w:wAfter w:w="1008" w:type="dxa"/>
          <w:trHeight w:val="250"/>
        </w:trPr>
        <w:tc>
          <w:tcPr>
            <w:tcW w:w="2616" w:type="dxa"/>
            <w:gridSpan w:val="3"/>
          </w:tcPr>
          <w:p w14:paraId="3059C38E" w14:textId="6550349A" w:rsidR="00076CCA" w:rsidRPr="00076CCA" w:rsidRDefault="00076CCA" w:rsidP="00076CCA">
            <w:pPr>
              <w:rPr>
                <w:b/>
                <w:u w:val="single"/>
              </w:rPr>
            </w:pPr>
            <w:r w:rsidRPr="00076CCA">
              <w:rPr>
                <w:b/>
                <w:u w:val="single"/>
              </w:rPr>
              <w:t>Prior to start of</w:t>
            </w:r>
            <w:r w:rsidR="003C435A">
              <w:rPr>
                <w:b/>
                <w:u w:val="single"/>
              </w:rPr>
              <w:t xml:space="preserve"> </w:t>
            </w:r>
            <w:r w:rsidRPr="00076CCA">
              <w:rPr>
                <w:b/>
                <w:u w:val="single"/>
              </w:rPr>
              <w:t>conference</w:t>
            </w:r>
          </w:p>
        </w:tc>
        <w:tc>
          <w:tcPr>
            <w:tcW w:w="1008" w:type="dxa"/>
          </w:tcPr>
          <w:p w14:paraId="7EAFDA27" w14:textId="77777777" w:rsidR="00076CCA" w:rsidRPr="00076CCA" w:rsidRDefault="00076CCA" w:rsidP="00076CCA"/>
        </w:tc>
        <w:tc>
          <w:tcPr>
            <w:tcW w:w="1027" w:type="dxa"/>
          </w:tcPr>
          <w:p w14:paraId="3B510A85" w14:textId="77777777" w:rsidR="00076CCA" w:rsidRPr="00076CCA" w:rsidRDefault="00076CCA" w:rsidP="00076CCA"/>
        </w:tc>
        <w:tc>
          <w:tcPr>
            <w:tcW w:w="599" w:type="dxa"/>
          </w:tcPr>
          <w:p w14:paraId="2F0D7000" w14:textId="77777777" w:rsidR="00076CCA" w:rsidRPr="00076CCA" w:rsidRDefault="00076CCA" w:rsidP="00076CCA"/>
        </w:tc>
        <w:tc>
          <w:tcPr>
            <w:tcW w:w="1080" w:type="dxa"/>
          </w:tcPr>
          <w:p w14:paraId="318E881E" w14:textId="77777777" w:rsidR="00076CCA" w:rsidRPr="00076CCA" w:rsidRDefault="00076CCA" w:rsidP="00076CCA"/>
        </w:tc>
        <w:tc>
          <w:tcPr>
            <w:tcW w:w="1456" w:type="dxa"/>
          </w:tcPr>
          <w:p w14:paraId="4408B1C0" w14:textId="77777777" w:rsidR="00076CCA" w:rsidRPr="00076CCA" w:rsidRDefault="00076CCA" w:rsidP="00076CCA"/>
        </w:tc>
        <w:tc>
          <w:tcPr>
            <w:tcW w:w="1008" w:type="dxa"/>
          </w:tcPr>
          <w:p w14:paraId="1C97FE33" w14:textId="77777777" w:rsidR="00076CCA" w:rsidRPr="00076CCA" w:rsidRDefault="00076CCA" w:rsidP="00076CCA"/>
        </w:tc>
        <w:tc>
          <w:tcPr>
            <w:tcW w:w="1008" w:type="dxa"/>
          </w:tcPr>
          <w:p w14:paraId="0DFFB024" w14:textId="77777777" w:rsidR="00076CCA" w:rsidRPr="00076CCA" w:rsidRDefault="00076CCA" w:rsidP="00076CCA"/>
        </w:tc>
      </w:tr>
      <w:tr w:rsidR="00076CCA" w:rsidRPr="00076CCA" w14:paraId="74E122B9" w14:textId="77777777" w:rsidTr="00076CCA">
        <w:trPr>
          <w:gridAfter w:val="1"/>
          <w:wAfter w:w="1008" w:type="dxa"/>
          <w:trHeight w:val="250"/>
        </w:trPr>
        <w:tc>
          <w:tcPr>
            <w:tcW w:w="1008" w:type="dxa"/>
          </w:tcPr>
          <w:p w14:paraId="317D7233" w14:textId="5B7DB549" w:rsidR="00076CCA" w:rsidRPr="00076CCA" w:rsidRDefault="00076CCA" w:rsidP="00076CCA">
            <w:r w:rsidRPr="00076CCA">
              <w:t>Item</w:t>
            </w:r>
          </w:p>
        </w:tc>
        <w:tc>
          <w:tcPr>
            <w:tcW w:w="1608" w:type="dxa"/>
            <w:gridSpan w:val="2"/>
          </w:tcPr>
          <w:p w14:paraId="3492EAB1" w14:textId="77777777" w:rsidR="00076CCA" w:rsidRPr="00076CCA" w:rsidRDefault="00076CCA" w:rsidP="00076CCA"/>
        </w:tc>
        <w:tc>
          <w:tcPr>
            <w:tcW w:w="1008" w:type="dxa"/>
          </w:tcPr>
          <w:p w14:paraId="03424BD1" w14:textId="77777777" w:rsidR="00076CCA" w:rsidRPr="00076CCA" w:rsidRDefault="00076CCA" w:rsidP="00076CCA">
            <w:r w:rsidRPr="00076CCA">
              <w:t>Quantity</w:t>
            </w:r>
          </w:p>
        </w:tc>
        <w:tc>
          <w:tcPr>
            <w:tcW w:w="1027" w:type="dxa"/>
          </w:tcPr>
          <w:p w14:paraId="2163374B" w14:textId="77777777" w:rsidR="00076CCA" w:rsidRPr="00076CCA" w:rsidRDefault="00076CCA" w:rsidP="00076CCA">
            <w:r w:rsidRPr="00076CCA">
              <w:t>Item Cost</w:t>
            </w:r>
          </w:p>
        </w:tc>
        <w:tc>
          <w:tcPr>
            <w:tcW w:w="599" w:type="dxa"/>
          </w:tcPr>
          <w:p w14:paraId="764CEBB9" w14:textId="77777777" w:rsidR="00076CCA" w:rsidRPr="00076CCA" w:rsidRDefault="00076CCA" w:rsidP="00076CCA"/>
        </w:tc>
        <w:tc>
          <w:tcPr>
            <w:tcW w:w="1080" w:type="dxa"/>
          </w:tcPr>
          <w:p w14:paraId="7FFC00E1" w14:textId="77777777" w:rsidR="00076CCA" w:rsidRPr="00076CCA" w:rsidRDefault="00076CCA" w:rsidP="00076CCA">
            <w:r w:rsidRPr="00076CCA">
              <w:t>Cost</w:t>
            </w:r>
          </w:p>
        </w:tc>
        <w:tc>
          <w:tcPr>
            <w:tcW w:w="1456" w:type="dxa"/>
          </w:tcPr>
          <w:p w14:paraId="01BAAE81" w14:textId="77777777" w:rsidR="00076CCA" w:rsidRPr="00076CCA" w:rsidRDefault="00076CCA" w:rsidP="00076CCA"/>
        </w:tc>
        <w:tc>
          <w:tcPr>
            <w:tcW w:w="1008" w:type="dxa"/>
          </w:tcPr>
          <w:p w14:paraId="71C53A97" w14:textId="77777777" w:rsidR="00076CCA" w:rsidRPr="00076CCA" w:rsidRDefault="00076CCA" w:rsidP="00076CCA"/>
        </w:tc>
        <w:tc>
          <w:tcPr>
            <w:tcW w:w="1008" w:type="dxa"/>
          </w:tcPr>
          <w:p w14:paraId="3665A7BF" w14:textId="77777777" w:rsidR="00076CCA" w:rsidRPr="00076CCA" w:rsidRDefault="00076CCA" w:rsidP="00076CCA"/>
        </w:tc>
      </w:tr>
      <w:tr w:rsidR="00076CCA" w:rsidRPr="00076CCA" w14:paraId="5595A3DD" w14:textId="77777777" w:rsidTr="00076CCA">
        <w:trPr>
          <w:gridAfter w:val="1"/>
          <w:wAfter w:w="1008" w:type="dxa"/>
          <w:trHeight w:val="250"/>
        </w:trPr>
        <w:tc>
          <w:tcPr>
            <w:tcW w:w="2616" w:type="dxa"/>
            <w:gridSpan w:val="3"/>
          </w:tcPr>
          <w:p w14:paraId="7BFE1953" w14:textId="00A08B96" w:rsidR="00076CCA" w:rsidRPr="00076CCA" w:rsidRDefault="00076CCA" w:rsidP="00076CCA">
            <w:proofErr w:type="spellStart"/>
            <w:r w:rsidRPr="00076CCA">
              <w:t>Mailout</w:t>
            </w:r>
            <w:proofErr w:type="spellEnd"/>
            <w:r w:rsidRPr="00076CCA">
              <w:t xml:space="preserve"> in September</w:t>
            </w:r>
          </w:p>
        </w:tc>
        <w:tc>
          <w:tcPr>
            <w:tcW w:w="1008" w:type="dxa"/>
          </w:tcPr>
          <w:p w14:paraId="5E1E8ABF" w14:textId="77777777" w:rsidR="00076CCA" w:rsidRPr="00076CCA" w:rsidRDefault="00076CCA" w:rsidP="00076CCA">
            <w:r w:rsidRPr="00076CCA">
              <w:t>1</w:t>
            </w:r>
          </w:p>
        </w:tc>
        <w:tc>
          <w:tcPr>
            <w:tcW w:w="1027" w:type="dxa"/>
          </w:tcPr>
          <w:p w14:paraId="54BDBC7E" w14:textId="77777777" w:rsidR="00076CCA" w:rsidRPr="00076CCA" w:rsidRDefault="00076CCA" w:rsidP="00076CCA">
            <w:r w:rsidRPr="00076CCA">
              <w:t xml:space="preserve">$500 </w:t>
            </w:r>
          </w:p>
        </w:tc>
        <w:tc>
          <w:tcPr>
            <w:tcW w:w="599" w:type="dxa"/>
          </w:tcPr>
          <w:p w14:paraId="0DF51853" w14:textId="77777777" w:rsidR="00076CCA" w:rsidRPr="00076CCA" w:rsidRDefault="00076CCA" w:rsidP="00076CCA"/>
        </w:tc>
        <w:tc>
          <w:tcPr>
            <w:tcW w:w="1080" w:type="dxa"/>
          </w:tcPr>
          <w:p w14:paraId="0EB2E6DF" w14:textId="77777777" w:rsidR="00076CCA" w:rsidRPr="00076CCA" w:rsidRDefault="00076CCA" w:rsidP="00076CCA">
            <w:r w:rsidRPr="00076CCA">
              <w:t xml:space="preserve">$500 </w:t>
            </w:r>
          </w:p>
        </w:tc>
        <w:tc>
          <w:tcPr>
            <w:tcW w:w="1456" w:type="dxa"/>
          </w:tcPr>
          <w:p w14:paraId="004FADC4" w14:textId="77777777" w:rsidR="00076CCA" w:rsidRPr="00076CCA" w:rsidRDefault="00076CCA" w:rsidP="00076CCA"/>
        </w:tc>
        <w:tc>
          <w:tcPr>
            <w:tcW w:w="1008" w:type="dxa"/>
          </w:tcPr>
          <w:p w14:paraId="0BC9E6E3" w14:textId="77777777" w:rsidR="00076CCA" w:rsidRPr="00076CCA" w:rsidRDefault="00076CCA" w:rsidP="00076CCA"/>
        </w:tc>
        <w:tc>
          <w:tcPr>
            <w:tcW w:w="1008" w:type="dxa"/>
          </w:tcPr>
          <w:p w14:paraId="5BAB4C29" w14:textId="77777777" w:rsidR="00076CCA" w:rsidRPr="00076CCA" w:rsidRDefault="00076CCA" w:rsidP="00076CCA"/>
        </w:tc>
      </w:tr>
      <w:tr w:rsidR="00076CCA" w:rsidRPr="00076CCA" w14:paraId="689FC8E4" w14:textId="77777777" w:rsidTr="00076CCA">
        <w:trPr>
          <w:gridAfter w:val="1"/>
          <w:wAfter w:w="1008" w:type="dxa"/>
          <w:trHeight w:val="307"/>
        </w:trPr>
        <w:tc>
          <w:tcPr>
            <w:tcW w:w="1008" w:type="dxa"/>
          </w:tcPr>
          <w:p w14:paraId="68BC442D" w14:textId="50FED6A7" w:rsidR="00076CCA" w:rsidRPr="00076CCA" w:rsidRDefault="00076CCA" w:rsidP="00076CCA">
            <w:pPr>
              <w:rPr>
                <w:b/>
                <w:u w:val="single"/>
              </w:rPr>
            </w:pPr>
            <w:r w:rsidRPr="00076CCA">
              <w:rPr>
                <w:b/>
                <w:u w:val="single"/>
              </w:rPr>
              <w:t>Sunday</w:t>
            </w:r>
          </w:p>
        </w:tc>
        <w:tc>
          <w:tcPr>
            <w:tcW w:w="1608" w:type="dxa"/>
            <w:gridSpan w:val="2"/>
          </w:tcPr>
          <w:p w14:paraId="19906BF5" w14:textId="77777777" w:rsidR="00076CCA" w:rsidRPr="00076CCA" w:rsidRDefault="00076CCA" w:rsidP="00076CCA"/>
        </w:tc>
        <w:tc>
          <w:tcPr>
            <w:tcW w:w="1008" w:type="dxa"/>
          </w:tcPr>
          <w:p w14:paraId="548A6846" w14:textId="77777777" w:rsidR="00076CCA" w:rsidRPr="00076CCA" w:rsidRDefault="00076CCA" w:rsidP="00076CCA"/>
        </w:tc>
        <w:tc>
          <w:tcPr>
            <w:tcW w:w="1027" w:type="dxa"/>
          </w:tcPr>
          <w:p w14:paraId="5CCF3033" w14:textId="77777777" w:rsidR="00076CCA" w:rsidRPr="00076CCA" w:rsidRDefault="00076CCA" w:rsidP="00076CCA"/>
        </w:tc>
        <w:tc>
          <w:tcPr>
            <w:tcW w:w="599" w:type="dxa"/>
          </w:tcPr>
          <w:p w14:paraId="13790E83" w14:textId="77777777" w:rsidR="00076CCA" w:rsidRPr="00076CCA" w:rsidRDefault="00076CCA" w:rsidP="00076CCA"/>
        </w:tc>
        <w:tc>
          <w:tcPr>
            <w:tcW w:w="1080" w:type="dxa"/>
          </w:tcPr>
          <w:p w14:paraId="262E8657" w14:textId="77777777" w:rsidR="00076CCA" w:rsidRPr="00076CCA" w:rsidRDefault="00076CCA" w:rsidP="00076CCA"/>
        </w:tc>
        <w:tc>
          <w:tcPr>
            <w:tcW w:w="1456" w:type="dxa"/>
          </w:tcPr>
          <w:p w14:paraId="61E48DC5" w14:textId="77777777" w:rsidR="00076CCA" w:rsidRPr="00076CCA" w:rsidRDefault="00076CCA" w:rsidP="00076CCA"/>
        </w:tc>
        <w:tc>
          <w:tcPr>
            <w:tcW w:w="1008" w:type="dxa"/>
          </w:tcPr>
          <w:p w14:paraId="181FBA6D" w14:textId="77777777" w:rsidR="00076CCA" w:rsidRPr="00076CCA" w:rsidRDefault="00076CCA" w:rsidP="00076CCA"/>
        </w:tc>
        <w:tc>
          <w:tcPr>
            <w:tcW w:w="1008" w:type="dxa"/>
          </w:tcPr>
          <w:p w14:paraId="143FA4BE" w14:textId="77777777" w:rsidR="00076CCA" w:rsidRPr="00076CCA" w:rsidRDefault="00076CCA" w:rsidP="00076CCA"/>
        </w:tc>
      </w:tr>
      <w:tr w:rsidR="00076CCA" w:rsidRPr="00076CCA" w14:paraId="7414C86B" w14:textId="77777777" w:rsidTr="00076CCA">
        <w:trPr>
          <w:gridAfter w:val="1"/>
          <w:wAfter w:w="1008" w:type="dxa"/>
          <w:trHeight w:val="250"/>
        </w:trPr>
        <w:tc>
          <w:tcPr>
            <w:tcW w:w="2616" w:type="dxa"/>
            <w:gridSpan w:val="3"/>
          </w:tcPr>
          <w:p w14:paraId="54EAB1B0" w14:textId="77777777" w:rsidR="00076CCA" w:rsidRPr="00076CCA" w:rsidRDefault="00076CCA" w:rsidP="00076CCA">
            <w:pPr>
              <w:rPr>
                <w:b/>
                <w:i/>
              </w:rPr>
            </w:pPr>
            <w:r w:rsidRPr="00076CCA">
              <w:rPr>
                <w:b/>
                <w:i/>
              </w:rPr>
              <w:t>Registration Package</w:t>
            </w:r>
          </w:p>
        </w:tc>
        <w:tc>
          <w:tcPr>
            <w:tcW w:w="1008" w:type="dxa"/>
          </w:tcPr>
          <w:p w14:paraId="4AAF8521" w14:textId="77777777" w:rsidR="00076CCA" w:rsidRPr="00076CCA" w:rsidRDefault="00076CCA" w:rsidP="00076CCA"/>
        </w:tc>
        <w:tc>
          <w:tcPr>
            <w:tcW w:w="1027" w:type="dxa"/>
          </w:tcPr>
          <w:p w14:paraId="4A9314CF" w14:textId="77777777" w:rsidR="00076CCA" w:rsidRPr="00076CCA" w:rsidRDefault="00076CCA" w:rsidP="00076CCA"/>
        </w:tc>
        <w:tc>
          <w:tcPr>
            <w:tcW w:w="599" w:type="dxa"/>
          </w:tcPr>
          <w:p w14:paraId="07923087" w14:textId="77777777" w:rsidR="00076CCA" w:rsidRPr="00076CCA" w:rsidRDefault="00076CCA" w:rsidP="00076CCA"/>
        </w:tc>
        <w:tc>
          <w:tcPr>
            <w:tcW w:w="1080" w:type="dxa"/>
          </w:tcPr>
          <w:p w14:paraId="0E5C7108" w14:textId="77777777" w:rsidR="00076CCA" w:rsidRPr="00076CCA" w:rsidRDefault="00076CCA" w:rsidP="00076CCA"/>
        </w:tc>
        <w:tc>
          <w:tcPr>
            <w:tcW w:w="1456" w:type="dxa"/>
          </w:tcPr>
          <w:p w14:paraId="0B68E60C" w14:textId="77777777" w:rsidR="00076CCA" w:rsidRPr="00076CCA" w:rsidRDefault="00076CCA" w:rsidP="00076CCA"/>
        </w:tc>
        <w:tc>
          <w:tcPr>
            <w:tcW w:w="1008" w:type="dxa"/>
          </w:tcPr>
          <w:p w14:paraId="524E1F4B" w14:textId="77777777" w:rsidR="00076CCA" w:rsidRPr="00076CCA" w:rsidRDefault="00076CCA" w:rsidP="00076CCA"/>
        </w:tc>
        <w:tc>
          <w:tcPr>
            <w:tcW w:w="1008" w:type="dxa"/>
          </w:tcPr>
          <w:p w14:paraId="1A135E49" w14:textId="77777777" w:rsidR="00076CCA" w:rsidRPr="00076CCA" w:rsidRDefault="00076CCA" w:rsidP="00076CCA"/>
        </w:tc>
      </w:tr>
      <w:tr w:rsidR="00076CCA" w:rsidRPr="00076CCA" w14:paraId="4E75CA18" w14:textId="77777777" w:rsidTr="00076CCA">
        <w:trPr>
          <w:gridAfter w:val="1"/>
          <w:wAfter w:w="1008" w:type="dxa"/>
          <w:trHeight w:val="250"/>
        </w:trPr>
        <w:tc>
          <w:tcPr>
            <w:tcW w:w="1008" w:type="dxa"/>
          </w:tcPr>
          <w:p w14:paraId="5C59B006" w14:textId="77777777" w:rsidR="00076CCA" w:rsidRPr="00076CCA" w:rsidRDefault="00076CCA" w:rsidP="00076CCA">
            <w:r w:rsidRPr="00076CCA">
              <w:t>Item</w:t>
            </w:r>
          </w:p>
        </w:tc>
        <w:tc>
          <w:tcPr>
            <w:tcW w:w="1608" w:type="dxa"/>
            <w:gridSpan w:val="2"/>
          </w:tcPr>
          <w:p w14:paraId="77C2B975" w14:textId="77777777" w:rsidR="00076CCA" w:rsidRPr="00076CCA" w:rsidRDefault="00076CCA" w:rsidP="00076CCA"/>
        </w:tc>
        <w:tc>
          <w:tcPr>
            <w:tcW w:w="1008" w:type="dxa"/>
          </w:tcPr>
          <w:p w14:paraId="0451B132" w14:textId="77777777" w:rsidR="00076CCA" w:rsidRPr="00076CCA" w:rsidRDefault="00076CCA" w:rsidP="00076CCA">
            <w:r w:rsidRPr="00076CCA">
              <w:t>Quantity</w:t>
            </w:r>
          </w:p>
        </w:tc>
        <w:tc>
          <w:tcPr>
            <w:tcW w:w="1027" w:type="dxa"/>
          </w:tcPr>
          <w:p w14:paraId="4D079006" w14:textId="77777777" w:rsidR="00076CCA" w:rsidRPr="00076CCA" w:rsidRDefault="00076CCA" w:rsidP="00076CCA">
            <w:r w:rsidRPr="00076CCA">
              <w:t>Item Cost</w:t>
            </w:r>
          </w:p>
        </w:tc>
        <w:tc>
          <w:tcPr>
            <w:tcW w:w="599" w:type="dxa"/>
          </w:tcPr>
          <w:p w14:paraId="362D0D3F" w14:textId="77777777" w:rsidR="00076CCA" w:rsidRPr="00076CCA" w:rsidRDefault="00076CCA" w:rsidP="00076CCA"/>
        </w:tc>
        <w:tc>
          <w:tcPr>
            <w:tcW w:w="1080" w:type="dxa"/>
          </w:tcPr>
          <w:p w14:paraId="79620645" w14:textId="77777777" w:rsidR="00076CCA" w:rsidRPr="00076CCA" w:rsidRDefault="00076CCA" w:rsidP="00076CCA"/>
        </w:tc>
        <w:tc>
          <w:tcPr>
            <w:tcW w:w="1456" w:type="dxa"/>
          </w:tcPr>
          <w:p w14:paraId="409783D8" w14:textId="77777777" w:rsidR="00076CCA" w:rsidRPr="00076CCA" w:rsidRDefault="00076CCA" w:rsidP="00076CCA">
            <w:r w:rsidRPr="00076CCA">
              <w:t>Comment</w:t>
            </w:r>
          </w:p>
        </w:tc>
        <w:tc>
          <w:tcPr>
            <w:tcW w:w="1008" w:type="dxa"/>
          </w:tcPr>
          <w:p w14:paraId="0FA9DC33" w14:textId="77777777" w:rsidR="00076CCA" w:rsidRPr="00076CCA" w:rsidRDefault="00076CCA" w:rsidP="00076CCA"/>
        </w:tc>
        <w:tc>
          <w:tcPr>
            <w:tcW w:w="1008" w:type="dxa"/>
          </w:tcPr>
          <w:p w14:paraId="02714522" w14:textId="77777777" w:rsidR="00076CCA" w:rsidRPr="00076CCA" w:rsidRDefault="00076CCA" w:rsidP="00076CCA"/>
        </w:tc>
      </w:tr>
      <w:tr w:rsidR="00076CCA" w:rsidRPr="00076CCA" w14:paraId="480BB8BB" w14:textId="77777777" w:rsidTr="00076CCA">
        <w:trPr>
          <w:gridAfter w:val="1"/>
          <w:wAfter w:w="1008" w:type="dxa"/>
          <w:trHeight w:val="250"/>
        </w:trPr>
        <w:tc>
          <w:tcPr>
            <w:tcW w:w="2616" w:type="dxa"/>
            <w:gridSpan w:val="3"/>
          </w:tcPr>
          <w:p w14:paraId="17D6E306" w14:textId="77777777" w:rsidR="00076CCA" w:rsidRPr="00076CCA" w:rsidRDefault="00076CCA" w:rsidP="00076CCA">
            <w:r w:rsidRPr="00076CCA">
              <w:t>Name Tags</w:t>
            </w:r>
          </w:p>
        </w:tc>
        <w:tc>
          <w:tcPr>
            <w:tcW w:w="1008" w:type="dxa"/>
          </w:tcPr>
          <w:p w14:paraId="29D021AA" w14:textId="77777777" w:rsidR="00076CCA" w:rsidRPr="00076CCA" w:rsidRDefault="00076CCA" w:rsidP="00076CCA">
            <w:r w:rsidRPr="00076CCA">
              <w:t>80</w:t>
            </w:r>
          </w:p>
        </w:tc>
        <w:tc>
          <w:tcPr>
            <w:tcW w:w="1027" w:type="dxa"/>
          </w:tcPr>
          <w:p w14:paraId="30A85159" w14:textId="77777777" w:rsidR="00076CCA" w:rsidRPr="00076CCA" w:rsidRDefault="00076CCA" w:rsidP="00076CCA">
            <w:r w:rsidRPr="00076CCA">
              <w:t>$1.00</w:t>
            </w:r>
          </w:p>
        </w:tc>
        <w:tc>
          <w:tcPr>
            <w:tcW w:w="599" w:type="dxa"/>
          </w:tcPr>
          <w:p w14:paraId="44458DF6" w14:textId="77777777" w:rsidR="00076CCA" w:rsidRPr="00076CCA" w:rsidRDefault="00076CCA" w:rsidP="00076CCA"/>
        </w:tc>
        <w:tc>
          <w:tcPr>
            <w:tcW w:w="1080" w:type="dxa"/>
          </w:tcPr>
          <w:p w14:paraId="3B63ECE9" w14:textId="77777777" w:rsidR="00076CCA" w:rsidRPr="00076CCA" w:rsidRDefault="00076CCA" w:rsidP="00076CCA">
            <w:r w:rsidRPr="00076CCA">
              <w:t>$80.00</w:t>
            </w:r>
          </w:p>
        </w:tc>
        <w:tc>
          <w:tcPr>
            <w:tcW w:w="1456" w:type="dxa"/>
          </w:tcPr>
          <w:p w14:paraId="0384789F" w14:textId="77777777" w:rsidR="00076CCA" w:rsidRPr="00076CCA" w:rsidRDefault="00076CCA" w:rsidP="00076CCA"/>
        </w:tc>
        <w:tc>
          <w:tcPr>
            <w:tcW w:w="1008" w:type="dxa"/>
          </w:tcPr>
          <w:p w14:paraId="0C14144D" w14:textId="77777777" w:rsidR="00076CCA" w:rsidRPr="00076CCA" w:rsidRDefault="00076CCA" w:rsidP="00076CCA"/>
        </w:tc>
        <w:tc>
          <w:tcPr>
            <w:tcW w:w="1008" w:type="dxa"/>
          </w:tcPr>
          <w:p w14:paraId="795B8BB6" w14:textId="77777777" w:rsidR="00076CCA" w:rsidRPr="00076CCA" w:rsidRDefault="00076CCA" w:rsidP="00076CCA"/>
        </w:tc>
      </w:tr>
      <w:tr w:rsidR="00076CCA" w:rsidRPr="00076CCA" w14:paraId="469D72EA" w14:textId="77777777" w:rsidTr="00076CCA">
        <w:trPr>
          <w:gridAfter w:val="1"/>
          <w:wAfter w:w="1008" w:type="dxa"/>
          <w:trHeight w:val="250"/>
        </w:trPr>
        <w:tc>
          <w:tcPr>
            <w:tcW w:w="1008" w:type="dxa"/>
          </w:tcPr>
          <w:p w14:paraId="04BAC244" w14:textId="77777777" w:rsidR="00076CCA" w:rsidRPr="00076CCA" w:rsidRDefault="00076CCA" w:rsidP="00076CCA">
            <w:r w:rsidRPr="00076CCA">
              <w:t>Memento</w:t>
            </w:r>
          </w:p>
        </w:tc>
        <w:tc>
          <w:tcPr>
            <w:tcW w:w="1608" w:type="dxa"/>
            <w:gridSpan w:val="2"/>
          </w:tcPr>
          <w:p w14:paraId="0BBB6680" w14:textId="77777777" w:rsidR="00076CCA" w:rsidRPr="00076CCA" w:rsidRDefault="00076CCA" w:rsidP="00076CCA"/>
        </w:tc>
        <w:tc>
          <w:tcPr>
            <w:tcW w:w="1008" w:type="dxa"/>
          </w:tcPr>
          <w:p w14:paraId="2F57EE07" w14:textId="77777777" w:rsidR="00076CCA" w:rsidRPr="00076CCA" w:rsidRDefault="00076CCA" w:rsidP="00076CCA">
            <w:r w:rsidRPr="00076CCA">
              <w:t>80</w:t>
            </w:r>
          </w:p>
        </w:tc>
        <w:tc>
          <w:tcPr>
            <w:tcW w:w="1027" w:type="dxa"/>
          </w:tcPr>
          <w:p w14:paraId="5B535EDA" w14:textId="77777777" w:rsidR="00076CCA" w:rsidRPr="00076CCA" w:rsidRDefault="00076CCA" w:rsidP="00076CCA">
            <w:r w:rsidRPr="00076CCA">
              <w:t>$10.00</w:t>
            </w:r>
          </w:p>
        </w:tc>
        <w:tc>
          <w:tcPr>
            <w:tcW w:w="599" w:type="dxa"/>
          </w:tcPr>
          <w:p w14:paraId="286AC902" w14:textId="77777777" w:rsidR="00076CCA" w:rsidRPr="00076CCA" w:rsidRDefault="00076CCA" w:rsidP="00076CCA"/>
        </w:tc>
        <w:tc>
          <w:tcPr>
            <w:tcW w:w="1080" w:type="dxa"/>
          </w:tcPr>
          <w:p w14:paraId="23AE1637" w14:textId="77777777" w:rsidR="00076CCA" w:rsidRPr="00076CCA" w:rsidRDefault="00076CCA" w:rsidP="00076CCA">
            <w:r w:rsidRPr="00076CCA">
              <w:t>$800.00</w:t>
            </w:r>
          </w:p>
        </w:tc>
        <w:tc>
          <w:tcPr>
            <w:tcW w:w="1456" w:type="dxa"/>
          </w:tcPr>
          <w:p w14:paraId="6896F034" w14:textId="77777777" w:rsidR="00076CCA" w:rsidRPr="00076CCA" w:rsidRDefault="00076CCA" w:rsidP="00076CCA">
            <w:r w:rsidRPr="00076CCA">
              <w:t>Unknown</w:t>
            </w:r>
          </w:p>
        </w:tc>
        <w:tc>
          <w:tcPr>
            <w:tcW w:w="1008" w:type="dxa"/>
          </w:tcPr>
          <w:p w14:paraId="0189EBE3" w14:textId="77777777" w:rsidR="00076CCA" w:rsidRPr="00076CCA" w:rsidRDefault="00076CCA" w:rsidP="00076CCA"/>
        </w:tc>
        <w:tc>
          <w:tcPr>
            <w:tcW w:w="1008" w:type="dxa"/>
          </w:tcPr>
          <w:p w14:paraId="232B13A5" w14:textId="77777777" w:rsidR="00076CCA" w:rsidRPr="00076CCA" w:rsidRDefault="00076CCA" w:rsidP="00076CCA"/>
        </w:tc>
      </w:tr>
      <w:tr w:rsidR="00076CCA" w:rsidRPr="00076CCA" w14:paraId="5175640C" w14:textId="77777777" w:rsidTr="00076CCA">
        <w:trPr>
          <w:trHeight w:val="250"/>
        </w:trPr>
        <w:tc>
          <w:tcPr>
            <w:tcW w:w="2616" w:type="dxa"/>
            <w:gridSpan w:val="3"/>
          </w:tcPr>
          <w:p w14:paraId="214E5569" w14:textId="77777777" w:rsidR="00076CCA" w:rsidRPr="00076CCA" w:rsidRDefault="00076CCA" w:rsidP="00076CCA">
            <w:r w:rsidRPr="00076CCA">
              <w:t>Student Help</w:t>
            </w:r>
          </w:p>
        </w:tc>
        <w:tc>
          <w:tcPr>
            <w:tcW w:w="1008" w:type="dxa"/>
          </w:tcPr>
          <w:p w14:paraId="552F6992" w14:textId="77777777" w:rsidR="00076CCA" w:rsidRPr="00076CCA" w:rsidRDefault="00076CCA" w:rsidP="00076CCA">
            <w:r w:rsidRPr="00076CCA">
              <w:t>1</w:t>
            </w:r>
          </w:p>
        </w:tc>
        <w:tc>
          <w:tcPr>
            <w:tcW w:w="1027" w:type="dxa"/>
          </w:tcPr>
          <w:p w14:paraId="16F1EA5F" w14:textId="77777777" w:rsidR="00076CCA" w:rsidRPr="00076CCA" w:rsidRDefault="00076CCA" w:rsidP="00076CCA">
            <w:r w:rsidRPr="00076CCA">
              <w:t>$400.00</w:t>
            </w:r>
          </w:p>
        </w:tc>
        <w:tc>
          <w:tcPr>
            <w:tcW w:w="599" w:type="dxa"/>
          </w:tcPr>
          <w:p w14:paraId="59B8FA4E" w14:textId="77777777" w:rsidR="00076CCA" w:rsidRPr="00076CCA" w:rsidRDefault="00076CCA" w:rsidP="00076CCA"/>
        </w:tc>
        <w:tc>
          <w:tcPr>
            <w:tcW w:w="1080" w:type="dxa"/>
          </w:tcPr>
          <w:p w14:paraId="28675A3B" w14:textId="77777777" w:rsidR="00076CCA" w:rsidRPr="00076CCA" w:rsidRDefault="00076CCA" w:rsidP="00076CCA">
            <w:r w:rsidRPr="00076CCA">
              <w:t>$400.00</w:t>
            </w:r>
          </w:p>
        </w:tc>
        <w:tc>
          <w:tcPr>
            <w:tcW w:w="4480" w:type="dxa"/>
            <w:gridSpan w:val="4"/>
          </w:tcPr>
          <w:p w14:paraId="1FFD3F62" w14:textId="77777777" w:rsidR="00076CCA" w:rsidRPr="00076CCA" w:rsidRDefault="00076CCA" w:rsidP="00076CCA">
            <w:r w:rsidRPr="00076CCA">
              <w:t>Paid to ASCE Chapter for help on Conf.</w:t>
            </w:r>
          </w:p>
        </w:tc>
      </w:tr>
      <w:tr w:rsidR="00076CCA" w:rsidRPr="00076CCA" w14:paraId="2348EA9C" w14:textId="77777777" w:rsidTr="00076CCA">
        <w:trPr>
          <w:gridAfter w:val="1"/>
          <w:wAfter w:w="1008" w:type="dxa"/>
          <w:trHeight w:val="250"/>
        </w:trPr>
        <w:tc>
          <w:tcPr>
            <w:tcW w:w="2616" w:type="dxa"/>
            <w:gridSpan w:val="3"/>
          </w:tcPr>
          <w:p w14:paraId="1F8C0B36" w14:textId="77777777" w:rsidR="00076CCA" w:rsidRPr="00076CCA" w:rsidRDefault="00076CCA" w:rsidP="00076CCA">
            <w:r w:rsidRPr="00076CCA">
              <w:t>Book of Abstracts/Program</w:t>
            </w:r>
          </w:p>
        </w:tc>
        <w:tc>
          <w:tcPr>
            <w:tcW w:w="1008" w:type="dxa"/>
          </w:tcPr>
          <w:p w14:paraId="5A96CAD7" w14:textId="77777777" w:rsidR="00076CCA" w:rsidRPr="00076CCA" w:rsidRDefault="00076CCA" w:rsidP="00076CCA">
            <w:r w:rsidRPr="00076CCA">
              <w:t>80</w:t>
            </w:r>
          </w:p>
        </w:tc>
        <w:tc>
          <w:tcPr>
            <w:tcW w:w="1027" w:type="dxa"/>
          </w:tcPr>
          <w:p w14:paraId="65F08B18" w14:textId="77777777" w:rsidR="00076CCA" w:rsidRPr="00076CCA" w:rsidRDefault="00076CCA" w:rsidP="00076CCA">
            <w:r w:rsidRPr="00076CCA">
              <w:t>$10.00</w:t>
            </w:r>
          </w:p>
        </w:tc>
        <w:tc>
          <w:tcPr>
            <w:tcW w:w="599" w:type="dxa"/>
          </w:tcPr>
          <w:p w14:paraId="581514A0" w14:textId="77777777" w:rsidR="00076CCA" w:rsidRPr="00076CCA" w:rsidRDefault="00076CCA" w:rsidP="00076CCA"/>
        </w:tc>
        <w:tc>
          <w:tcPr>
            <w:tcW w:w="1080" w:type="dxa"/>
          </w:tcPr>
          <w:p w14:paraId="3BC51019" w14:textId="77777777" w:rsidR="00076CCA" w:rsidRPr="00076CCA" w:rsidRDefault="00076CCA" w:rsidP="00076CCA">
            <w:r w:rsidRPr="00076CCA">
              <w:t>$800.00</w:t>
            </w:r>
          </w:p>
        </w:tc>
        <w:tc>
          <w:tcPr>
            <w:tcW w:w="1456" w:type="dxa"/>
          </w:tcPr>
          <w:p w14:paraId="12075DFC" w14:textId="77777777" w:rsidR="00076CCA" w:rsidRPr="00076CCA" w:rsidRDefault="00076CCA" w:rsidP="00076CCA"/>
        </w:tc>
        <w:tc>
          <w:tcPr>
            <w:tcW w:w="1008" w:type="dxa"/>
          </w:tcPr>
          <w:p w14:paraId="3FAD4A4A" w14:textId="77777777" w:rsidR="00076CCA" w:rsidRPr="00076CCA" w:rsidRDefault="00076CCA" w:rsidP="00076CCA"/>
        </w:tc>
        <w:tc>
          <w:tcPr>
            <w:tcW w:w="1008" w:type="dxa"/>
          </w:tcPr>
          <w:p w14:paraId="7607C622" w14:textId="77777777" w:rsidR="00076CCA" w:rsidRPr="00076CCA" w:rsidRDefault="00076CCA" w:rsidP="00076CCA"/>
        </w:tc>
      </w:tr>
      <w:tr w:rsidR="00076CCA" w:rsidRPr="00076CCA" w14:paraId="321B6EE5" w14:textId="77777777" w:rsidTr="00076CCA">
        <w:trPr>
          <w:gridAfter w:val="1"/>
          <w:wAfter w:w="1008" w:type="dxa"/>
          <w:trHeight w:val="250"/>
        </w:trPr>
        <w:tc>
          <w:tcPr>
            <w:tcW w:w="1110" w:type="dxa"/>
            <w:gridSpan w:val="2"/>
          </w:tcPr>
          <w:p w14:paraId="3F5D17A6" w14:textId="77777777" w:rsidR="00076CCA" w:rsidRPr="00076CCA" w:rsidRDefault="00076CCA" w:rsidP="00076CCA">
            <w:pPr>
              <w:rPr>
                <w:b/>
                <w:i/>
              </w:rPr>
            </w:pPr>
            <w:r w:rsidRPr="00076CCA">
              <w:rPr>
                <w:b/>
                <w:i/>
              </w:rPr>
              <w:t>Reception</w:t>
            </w:r>
          </w:p>
        </w:tc>
        <w:tc>
          <w:tcPr>
            <w:tcW w:w="1506" w:type="dxa"/>
          </w:tcPr>
          <w:p w14:paraId="7160FEE3" w14:textId="77777777" w:rsidR="00076CCA" w:rsidRPr="00076CCA" w:rsidRDefault="00076CCA" w:rsidP="00076CCA"/>
        </w:tc>
        <w:tc>
          <w:tcPr>
            <w:tcW w:w="1008" w:type="dxa"/>
          </w:tcPr>
          <w:p w14:paraId="311F4486" w14:textId="77777777" w:rsidR="00076CCA" w:rsidRPr="00076CCA" w:rsidRDefault="00076CCA" w:rsidP="00076CCA"/>
        </w:tc>
        <w:tc>
          <w:tcPr>
            <w:tcW w:w="1027" w:type="dxa"/>
          </w:tcPr>
          <w:p w14:paraId="17949E7A" w14:textId="77777777" w:rsidR="00076CCA" w:rsidRPr="00076CCA" w:rsidRDefault="00076CCA" w:rsidP="00076CCA"/>
        </w:tc>
        <w:tc>
          <w:tcPr>
            <w:tcW w:w="599" w:type="dxa"/>
          </w:tcPr>
          <w:p w14:paraId="3B9060F9" w14:textId="77777777" w:rsidR="00076CCA" w:rsidRPr="00076CCA" w:rsidRDefault="00076CCA" w:rsidP="00076CCA"/>
        </w:tc>
        <w:tc>
          <w:tcPr>
            <w:tcW w:w="1080" w:type="dxa"/>
          </w:tcPr>
          <w:p w14:paraId="2CE50235" w14:textId="77777777" w:rsidR="00076CCA" w:rsidRPr="00076CCA" w:rsidRDefault="00076CCA" w:rsidP="00076CCA"/>
        </w:tc>
        <w:tc>
          <w:tcPr>
            <w:tcW w:w="1456" w:type="dxa"/>
          </w:tcPr>
          <w:p w14:paraId="6892653F" w14:textId="77777777" w:rsidR="00076CCA" w:rsidRPr="00076CCA" w:rsidRDefault="00076CCA" w:rsidP="00076CCA"/>
        </w:tc>
        <w:tc>
          <w:tcPr>
            <w:tcW w:w="1008" w:type="dxa"/>
          </w:tcPr>
          <w:p w14:paraId="5343125A" w14:textId="77777777" w:rsidR="00076CCA" w:rsidRPr="00076CCA" w:rsidRDefault="00076CCA" w:rsidP="00076CCA"/>
        </w:tc>
        <w:tc>
          <w:tcPr>
            <w:tcW w:w="1008" w:type="dxa"/>
          </w:tcPr>
          <w:p w14:paraId="4F23F92F" w14:textId="77777777" w:rsidR="00076CCA" w:rsidRPr="00076CCA" w:rsidRDefault="00076CCA" w:rsidP="00076CCA"/>
        </w:tc>
      </w:tr>
      <w:tr w:rsidR="00076CCA" w:rsidRPr="00076CCA" w14:paraId="76923223" w14:textId="77777777" w:rsidTr="00076CCA">
        <w:trPr>
          <w:gridAfter w:val="1"/>
          <w:wAfter w:w="1008" w:type="dxa"/>
          <w:trHeight w:val="250"/>
        </w:trPr>
        <w:tc>
          <w:tcPr>
            <w:tcW w:w="1008" w:type="dxa"/>
          </w:tcPr>
          <w:p w14:paraId="617A1377" w14:textId="77777777" w:rsidR="00076CCA" w:rsidRPr="00076CCA" w:rsidRDefault="00076CCA" w:rsidP="00076CCA">
            <w:r w:rsidRPr="00076CCA">
              <w:t>Item</w:t>
            </w:r>
          </w:p>
        </w:tc>
        <w:tc>
          <w:tcPr>
            <w:tcW w:w="1608" w:type="dxa"/>
            <w:gridSpan w:val="2"/>
          </w:tcPr>
          <w:p w14:paraId="2349B8FD" w14:textId="77777777" w:rsidR="00076CCA" w:rsidRPr="00076CCA" w:rsidRDefault="00076CCA" w:rsidP="00076CCA"/>
        </w:tc>
        <w:tc>
          <w:tcPr>
            <w:tcW w:w="1008" w:type="dxa"/>
          </w:tcPr>
          <w:p w14:paraId="5E4A85F2" w14:textId="77777777" w:rsidR="00076CCA" w:rsidRPr="00076CCA" w:rsidRDefault="00076CCA" w:rsidP="00076CCA">
            <w:r w:rsidRPr="00076CCA">
              <w:t xml:space="preserve"> </w:t>
            </w:r>
          </w:p>
        </w:tc>
        <w:tc>
          <w:tcPr>
            <w:tcW w:w="1027" w:type="dxa"/>
          </w:tcPr>
          <w:p w14:paraId="6C016C0E" w14:textId="77777777" w:rsidR="00076CCA" w:rsidRPr="00076CCA" w:rsidRDefault="00076CCA" w:rsidP="00076CCA"/>
        </w:tc>
        <w:tc>
          <w:tcPr>
            <w:tcW w:w="599" w:type="dxa"/>
          </w:tcPr>
          <w:p w14:paraId="0D9B3872" w14:textId="77777777" w:rsidR="00076CCA" w:rsidRPr="00076CCA" w:rsidRDefault="00076CCA" w:rsidP="00076CCA"/>
        </w:tc>
        <w:tc>
          <w:tcPr>
            <w:tcW w:w="1080" w:type="dxa"/>
          </w:tcPr>
          <w:p w14:paraId="16D11B7F" w14:textId="77777777" w:rsidR="00076CCA" w:rsidRPr="00076CCA" w:rsidRDefault="00076CCA" w:rsidP="00076CCA"/>
        </w:tc>
        <w:tc>
          <w:tcPr>
            <w:tcW w:w="1456" w:type="dxa"/>
          </w:tcPr>
          <w:p w14:paraId="6F18A5CF" w14:textId="77777777" w:rsidR="00076CCA" w:rsidRPr="00076CCA" w:rsidRDefault="00076CCA" w:rsidP="00076CCA"/>
        </w:tc>
        <w:tc>
          <w:tcPr>
            <w:tcW w:w="1008" w:type="dxa"/>
          </w:tcPr>
          <w:p w14:paraId="1F9DEBC4" w14:textId="77777777" w:rsidR="00076CCA" w:rsidRPr="00076CCA" w:rsidRDefault="00076CCA" w:rsidP="00076CCA"/>
        </w:tc>
        <w:tc>
          <w:tcPr>
            <w:tcW w:w="1008" w:type="dxa"/>
          </w:tcPr>
          <w:p w14:paraId="086A7188" w14:textId="77777777" w:rsidR="00076CCA" w:rsidRPr="00076CCA" w:rsidRDefault="00076CCA" w:rsidP="00076CCA"/>
        </w:tc>
      </w:tr>
      <w:tr w:rsidR="00076CCA" w:rsidRPr="00076CCA" w14:paraId="48F995ED" w14:textId="77777777" w:rsidTr="00076CCA">
        <w:trPr>
          <w:gridAfter w:val="1"/>
          <w:wAfter w:w="1008" w:type="dxa"/>
          <w:trHeight w:val="250"/>
        </w:trPr>
        <w:tc>
          <w:tcPr>
            <w:tcW w:w="2616" w:type="dxa"/>
            <w:gridSpan w:val="3"/>
          </w:tcPr>
          <w:p w14:paraId="619A70B5" w14:textId="77777777" w:rsidR="00076CCA" w:rsidRPr="00076CCA" w:rsidRDefault="00076CCA" w:rsidP="00076CCA">
            <w:r w:rsidRPr="00076CCA">
              <w:t>Rental on aquarium</w:t>
            </w:r>
          </w:p>
        </w:tc>
        <w:tc>
          <w:tcPr>
            <w:tcW w:w="1008" w:type="dxa"/>
          </w:tcPr>
          <w:p w14:paraId="7CE2C3AA" w14:textId="77777777" w:rsidR="00076CCA" w:rsidRPr="00076CCA" w:rsidRDefault="00076CCA" w:rsidP="00076CCA">
            <w:r w:rsidRPr="00076CCA">
              <w:t>1</w:t>
            </w:r>
          </w:p>
        </w:tc>
        <w:tc>
          <w:tcPr>
            <w:tcW w:w="1027" w:type="dxa"/>
          </w:tcPr>
          <w:p w14:paraId="227950E3" w14:textId="77777777" w:rsidR="00076CCA" w:rsidRPr="00076CCA" w:rsidRDefault="00076CCA" w:rsidP="00076CCA">
            <w:r w:rsidRPr="00076CCA">
              <w:t>$2,500.00</w:t>
            </w:r>
          </w:p>
        </w:tc>
        <w:tc>
          <w:tcPr>
            <w:tcW w:w="599" w:type="dxa"/>
          </w:tcPr>
          <w:p w14:paraId="2320DF52" w14:textId="77777777" w:rsidR="00076CCA" w:rsidRPr="00076CCA" w:rsidRDefault="00076CCA" w:rsidP="00076CCA"/>
        </w:tc>
        <w:tc>
          <w:tcPr>
            <w:tcW w:w="1080" w:type="dxa"/>
          </w:tcPr>
          <w:p w14:paraId="3F2411E0" w14:textId="77777777" w:rsidR="00076CCA" w:rsidRPr="00076CCA" w:rsidRDefault="00076CCA" w:rsidP="00076CCA">
            <w:r w:rsidRPr="00076CCA">
              <w:t>$2,500.00</w:t>
            </w:r>
          </w:p>
        </w:tc>
        <w:tc>
          <w:tcPr>
            <w:tcW w:w="1456" w:type="dxa"/>
          </w:tcPr>
          <w:p w14:paraId="65CE83FB" w14:textId="77777777" w:rsidR="00076CCA" w:rsidRPr="00076CCA" w:rsidRDefault="00076CCA" w:rsidP="00076CCA"/>
        </w:tc>
        <w:tc>
          <w:tcPr>
            <w:tcW w:w="1008" w:type="dxa"/>
          </w:tcPr>
          <w:p w14:paraId="3EAA2A92" w14:textId="77777777" w:rsidR="00076CCA" w:rsidRPr="00076CCA" w:rsidRDefault="00076CCA" w:rsidP="00076CCA"/>
        </w:tc>
        <w:tc>
          <w:tcPr>
            <w:tcW w:w="1008" w:type="dxa"/>
          </w:tcPr>
          <w:p w14:paraId="212FFC95" w14:textId="77777777" w:rsidR="00076CCA" w:rsidRPr="00076CCA" w:rsidRDefault="00076CCA" w:rsidP="00076CCA"/>
        </w:tc>
      </w:tr>
      <w:tr w:rsidR="00076CCA" w:rsidRPr="00076CCA" w14:paraId="66263218" w14:textId="77777777" w:rsidTr="00076CCA">
        <w:trPr>
          <w:gridAfter w:val="1"/>
          <w:wAfter w:w="1008" w:type="dxa"/>
          <w:trHeight w:val="250"/>
        </w:trPr>
        <w:tc>
          <w:tcPr>
            <w:tcW w:w="2616" w:type="dxa"/>
            <w:gridSpan w:val="3"/>
          </w:tcPr>
          <w:p w14:paraId="29F98EF9" w14:textId="77777777" w:rsidR="00076CCA" w:rsidRPr="00076CCA" w:rsidRDefault="00076CCA" w:rsidP="00076CCA">
            <w:r w:rsidRPr="00076CCA">
              <w:t>Barbecue Dinner</w:t>
            </w:r>
          </w:p>
        </w:tc>
        <w:tc>
          <w:tcPr>
            <w:tcW w:w="1008" w:type="dxa"/>
          </w:tcPr>
          <w:p w14:paraId="65EEB32E" w14:textId="77777777" w:rsidR="00076CCA" w:rsidRPr="00076CCA" w:rsidRDefault="00076CCA" w:rsidP="00076CCA">
            <w:r w:rsidRPr="00076CCA">
              <w:t>80</w:t>
            </w:r>
          </w:p>
        </w:tc>
        <w:tc>
          <w:tcPr>
            <w:tcW w:w="1027" w:type="dxa"/>
          </w:tcPr>
          <w:p w14:paraId="115CEBEB" w14:textId="77777777" w:rsidR="00076CCA" w:rsidRPr="00076CCA" w:rsidRDefault="00076CCA" w:rsidP="00076CCA">
            <w:r w:rsidRPr="00076CCA">
              <w:t>$12.00</w:t>
            </w:r>
          </w:p>
        </w:tc>
        <w:tc>
          <w:tcPr>
            <w:tcW w:w="599" w:type="dxa"/>
          </w:tcPr>
          <w:p w14:paraId="34D341AE" w14:textId="77777777" w:rsidR="00076CCA" w:rsidRPr="00076CCA" w:rsidRDefault="00076CCA" w:rsidP="00076CCA"/>
        </w:tc>
        <w:tc>
          <w:tcPr>
            <w:tcW w:w="1080" w:type="dxa"/>
          </w:tcPr>
          <w:p w14:paraId="278B899A" w14:textId="77777777" w:rsidR="00076CCA" w:rsidRPr="00076CCA" w:rsidRDefault="00076CCA" w:rsidP="00076CCA">
            <w:r w:rsidRPr="00076CCA">
              <w:t>$960.00</w:t>
            </w:r>
          </w:p>
        </w:tc>
        <w:tc>
          <w:tcPr>
            <w:tcW w:w="1456" w:type="dxa"/>
          </w:tcPr>
          <w:p w14:paraId="2F2AA72C" w14:textId="77777777" w:rsidR="00076CCA" w:rsidRPr="00076CCA" w:rsidRDefault="00076CCA" w:rsidP="00076CCA"/>
        </w:tc>
        <w:tc>
          <w:tcPr>
            <w:tcW w:w="1008" w:type="dxa"/>
          </w:tcPr>
          <w:p w14:paraId="125C0EBD" w14:textId="77777777" w:rsidR="00076CCA" w:rsidRPr="00076CCA" w:rsidRDefault="00076CCA" w:rsidP="00076CCA"/>
        </w:tc>
        <w:tc>
          <w:tcPr>
            <w:tcW w:w="1008" w:type="dxa"/>
          </w:tcPr>
          <w:p w14:paraId="70AE34A3" w14:textId="77777777" w:rsidR="00076CCA" w:rsidRPr="00076CCA" w:rsidRDefault="00076CCA" w:rsidP="00076CCA"/>
        </w:tc>
      </w:tr>
      <w:tr w:rsidR="00076CCA" w:rsidRPr="00076CCA" w14:paraId="4ABF53BC" w14:textId="77777777" w:rsidTr="00076CCA">
        <w:trPr>
          <w:gridAfter w:val="1"/>
          <w:wAfter w:w="1008" w:type="dxa"/>
          <w:trHeight w:val="250"/>
        </w:trPr>
        <w:tc>
          <w:tcPr>
            <w:tcW w:w="2616" w:type="dxa"/>
            <w:gridSpan w:val="3"/>
          </w:tcPr>
          <w:p w14:paraId="625CBDAD" w14:textId="77777777" w:rsidR="00076CCA" w:rsidRPr="00076CCA" w:rsidRDefault="00076CCA" w:rsidP="00076CCA">
            <w:r w:rsidRPr="00076CCA">
              <w:t>Transportation</w:t>
            </w:r>
          </w:p>
        </w:tc>
        <w:tc>
          <w:tcPr>
            <w:tcW w:w="1008" w:type="dxa"/>
          </w:tcPr>
          <w:p w14:paraId="1AE57276" w14:textId="77777777" w:rsidR="00076CCA" w:rsidRPr="00076CCA" w:rsidRDefault="00076CCA" w:rsidP="00076CCA"/>
        </w:tc>
        <w:tc>
          <w:tcPr>
            <w:tcW w:w="1027" w:type="dxa"/>
          </w:tcPr>
          <w:p w14:paraId="6F64DFD2" w14:textId="77777777" w:rsidR="00076CCA" w:rsidRPr="00076CCA" w:rsidRDefault="00076CCA" w:rsidP="00076CCA"/>
        </w:tc>
        <w:tc>
          <w:tcPr>
            <w:tcW w:w="599" w:type="dxa"/>
          </w:tcPr>
          <w:p w14:paraId="0BEB7C05" w14:textId="77777777" w:rsidR="00076CCA" w:rsidRPr="00076CCA" w:rsidRDefault="00076CCA" w:rsidP="00076CCA"/>
        </w:tc>
        <w:tc>
          <w:tcPr>
            <w:tcW w:w="1080" w:type="dxa"/>
          </w:tcPr>
          <w:p w14:paraId="640181B0" w14:textId="77777777" w:rsidR="00076CCA" w:rsidRPr="00076CCA" w:rsidRDefault="00076CCA" w:rsidP="00076CCA"/>
        </w:tc>
        <w:tc>
          <w:tcPr>
            <w:tcW w:w="1456" w:type="dxa"/>
          </w:tcPr>
          <w:p w14:paraId="28D92DC8" w14:textId="77777777" w:rsidR="00076CCA" w:rsidRPr="00076CCA" w:rsidRDefault="00076CCA" w:rsidP="00076CCA"/>
        </w:tc>
        <w:tc>
          <w:tcPr>
            <w:tcW w:w="1008" w:type="dxa"/>
          </w:tcPr>
          <w:p w14:paraId="2EBE1A43" w14:textId="77777777" w:rsidR="00076CCA" w:rsidRPr="00076CCA" w:rsidRDefault="00076CCA" w:rsidP="00076CCA"/>
        </w:tc>
        <w:tc>
          <w:tcPr>
            <w:tcW w:w="1008" w:type="dxa"/>
          </w:tcPr>
          <w:p w14:paraId="4E02568E" w14:textId="77777777" w:rsidR="00076CCA" w:rsidRPr="00076CCA" w:rsidRDefault="00076CCA" w:rsidP="00076CCA"/>
        </w:tc>
      </w:tr>
      <w:tr w:rsidR="00076CCA" w:rsidRPr="00076CCA" w14:paraId="4CBF8B4B" w14:textId="77777777" w:rsidTr="00076CCA">
        <w:trPr>
          <w:trHeight w:val="250"/>
        </w:trPr>
        <w:tc>
          <w:tcPr>
            <w:tcW w:w="1008" w:type="dxa"/>
          </w:tcPr>
          <w:p w14:paraId="28FC3E72" w14:textId="77777777" w:rsidR="00076CCA" w:rsidRPr="00076CCA" w:rsidRDefault="00076CCA" w:rsidP="00076CCA">
            <w:r w:rsidRPr="00076CCA">
              <w:t>Bus</w:t>
            </w:r>
          </w:p>
        </w:tc>
        <w:tc>
          <w:tcPr>
            <w:tcW w:w="1608" w:type="dxa"/>
            <w:gridSpan w:val="2"/>
          </w:tcPr>
          <w:p w14:paraId="6FF46B83" w14:textId="77777777" w:rsidR="00076CCA" w:rsidRPr="00076CCA" w:rsidRDefault="00076CCA" w:rsidP="00076CCA"/>
        </w:tc>
        <w:tc>
          <w:tcPr>
            <w:tcW w:w="1008" w:type="dxa"/>
          </w:tcPr>
          <w:p w14:paraId="0ECD611A" w14:textId="77777777" w:rsidR="00076CCA" w:rsidRPr="00076CCA" w:rsidRDefault="00076CCA" w:rsidP="00076CCA">
            <w:r w:rsidRPr="00076CCA">
              <w:t>1</w:t>
            </w:r>
          </w:p>
        </w:tc>
        <w:tc>
          <w:tcPr>
            <w:tcW w:w="1027" w:type="dxa"/>
          </w:tcPr>
          <w:p w14:paraId="7812D41F" w14:textId="77777777" w:rsidR="00076CCA" w:rsidRPr="00076CCA" w:rsidRDefault="00076CCA" w:rsidP="00076CCA">
            <w:r w:rsidRPr="00076CCA">
              <w:t>$100.00</w:t>
            </w:r>
          </w:p>
        </w:tc>
        <w:tc>
          <w:tcPr>
            <w:tcW w:w="599" w:type="dxa"/>
          </w:tcPr>
          <w:p w14:paraId="05609384" w14:textId="77777777" w:rsidR="00076CCA" w:rsidRPr="00076CCA" w:rsidRDefault="00076CCA" w:rsidP="00076CCA"/>
        </w:tc>
        <w:tc>
          <w:tcPr>
            <w:tcW w:w="1080" w:type="dxa"/>
          </w:tcPr>
          <w:p w14:paraId="6507D1F1" w14:textId="77777777" w:rsidR="00076CCA" w:rsidRPr="00076CCA" w:rsidRDefault="00076CCA" w:rsidP="00076CCA">
            <w:r w:rsidRPr="00076CCA">
              <w:t>$100.00</w:t>
            </w:r>
          </w:p>
        </w:tc>
        <w:tc>
          <w:tcPr>
            <w:tcW w:w="4480" w:type="dxa"/>
            <w:gridSpan w:val="4"/>
          </w:tcPr>
          <w:p w14:paraId="780E0415" w14:textId="77777777" w:rsidR="00076CCA" w:rsidRPr="00076CCA" w:rsidRDefault="00076CCA" w:rsidP="00076CCA">
            <w:r w:rsidRPr="00076CCA">
              <w:t>Estimate 45 passenger bus + mileage</w:t>
            </w:r>
          </w:p>
        </w:tc>
      </w:tr>
      <w:tr w:rsidR="00076CCA" w:rsidRPr="00076CCA" w14:paraId="65560D4A" w14:textId="77777777" w:rsidTr="00076CCA">
        <w:trPr>
          <w:gridAfter w:val="1"/>
          <w:wAfter w:w="1008" w:type="dxa"/>
          <w:trHeight w:val="250"/>
        </w:trPr>
        <w:tc>
          <w:tcPr>
            <w:tcW w:w="1008" w:type="dxa"/>
          </w:tcPr>
          <w:p w14:paraId="6B4FAB36" w14:textId="77777777" w:rsidR="00076CCA" w:rsidRPr="00076CCA" w:rsidRDefault="00076CCA" w:rsidP="00076CCA">
            <w:r w:rsidRPr="00076CCA">
              <w:t>Bus Driver</w:t>
            </w:r>
          </w:p>
        </w:tc>
        <w:tc>
          <w:tcPr>
            <w:tcW w:w="1608" w:type="dxa"/>
            <w:gridSpan w:val="2"/>
          </w:tcPr>
          <w:p w14:paraId="6A683731" w14:textId="77777777" w:rsidR="00076CCA" w:rsidRPr="00076CCA" w:rsidRDefault="00076CCA" w:rsidP="00076CCA"/>
        </w:tc>
        <w:tc>
          <w:tcPr>
            <w:tcW w:w="1008" w:type="dxa"/>
          </w:tcPr>
          <w:p w14:paraId="3B1A4751" w14:textId="77777777" w:rsidR="00076CCA" w:rsidRPr="00076CCA" w:rsidRDefault="00076CCA" w:rsidP="00076CCA">
            <w:r w:rsidRPr="00076CCA">
              <w:t>1</w:t>
            </w:r>
          </w:p>
        </w:tc>
        <w:tc>
          <w:tcPr>
            <w:tcW w:w="1027" w:type="dxa"/>
          </w:tcPr>
          <w:p w14:paraId="7A2EB335" w14:textId="77777777" w:rsidR="00076CCA" w:rsidRPr="00076CCA" w:rsidRDefault="00076CCA" w:rsidP="00076CCA">
            <w:r w:rsidRPr="00076CCA">
              <w:t>$75.00</w:t>
            </w:r>
          </w:p>
        </w:tc>
        <w:tc>
          <w:tcPr>
            <w:tcW w:w="599" w:type="dxa"/>
          </w:tcPr>
          <w:p w14:paraId="6C9DEEB7" w14:textId="77777777" w:rsidR="00076CCA" w:rsidRPr="00076CCA" w:rsidRDefault="00076CCA" w:rsidP="00076CCA"/>
        </w:tc>
        <w:tc>
          <w:tcPr>
            <w:tcW w:w="1080" w:type="dxa"/>
          </w:tcPr>
          <w:p w14:paraId="01DBC311" w14:textId="77777777" w:rsidR="00076CCA" w:rsidRPr="00076CCA" w:rsidRDefault="00076CCA" w:rsidP="00076CCA">
            <w:r w:rsidRPr="00076CCA">
              <w:t>$75.00</w:t>
            </w:r>
          </w:p>
        </w:tc>
        <w:tc>
          <w:tcPr>
            <w:tcW w:w="3472" w:type="dxa"/>
            <w:gridSpan w:val="3"/>
          </w:tcPr>
          <w:p w14:paraId="66D71BE5" w14:textId="77777777" w:rsidR="00076CCA" w:rsidRPr="00076CCA" w:rsidRDefault="00076CCA" w:rsidP="00076CCA">
            <w:r w:rsidRPr="00076CCA">
              <w:t>Bus Driver gets paid by hour</w:t>
            </w:r>
          </w:p>
        </w:tc>
      </w:tr>
      <w:tr w:rsidR="00076CCA" w:rsidRPr="00076CCA" w14:paraId="601DE3F5" w14:textId="77777777" w:rsidTr="00076CCA">
        <w:trPr>
          <w:gridAfter w:val="1"/>
          <w:wAfter w:w="1008" w:type="dxa"/>
          <w:trHeight w:val="307"/>
        </w:trPr>
        <w:tc>
          <w:tcPr>
            <w:tcW w:w="1008" w:type="dxa"/>
          </w:tcPr>
          <w:p w14:paraId="3148AC58" w14:textId="2A17B9B5" w:rsidR="00076CCA" w:rsidRPr="00076CCA" w:rsidRDefault="00076CCA" w:rsidP="00076CCA">
            <w:pPr>
              <w:rPr>
                <w:b/>
                <w:u w:val="single"/>
              </w:rPr>
            </w:pPr>
            <w:r w:rsidRPr="00076CCA">
              <w:rPr>
                <w:b/>
                <w:u w:val="single"/>
              </w:rPr>
              <w:t>Monday</w:t>
            </w:r>
          </w:p>
        </w:tc>
        <w:tc>
          <w:tcPr>
            <w:tcW w:w="1608" w:type="dxa"/>
            <w:gridSpan w:val="2"/>
          </w:tcPr>
          <w:p w14:paraId="4C088B5A" w14:textId="77777777" w:rsidR="00076CCA" w:rsidRPr="00076CCA" w:rsidRDefault="00076CCA" w:rsidP="00076CCA"/>
        </w:tc>
        <w:tc>
          <w:tcPr>
            <w:tcW w:w="1008" w:type="dxa"/>
          </w:tcPr>
          <w:p w14:paraId="7ED6DE4C" w14:textId="77777777" w:rsidR="00076CCA" w:rsidRPr="00076CCA" w:rsidRDefault="00076CCA" w:rsidP="00076CCA"/>
        </w:tc>
        <w:tc>
          <w:tcPr>
            <w:tcW w:w="1027" w:type="dxa"/>
          </w:tcPr>
          <w:p w14:paraId="141B0B50" w14:textId="77777777" w:rsidR="00076CCA" w:rsidRPr="00076CCA" w:rsidRDefault="00076CCA" w:rsidP="00076CCA"/>
        </w:tc>
        <w:tc>
          <w:tcPr>
            <w:tcW w:w="599" w:type="dxa"/>
          </w:tcPr>
          <w:p w14:paraId="6C8DBFB8" w14:textId="77777777" w:rsidR="00076CCA" w:rsidRPr="00076CCA" w:rsidRDefault="00076CCA" w:rsidP="00076CCA"/>
        </w:tc>
        <w:tc>
          <w:tcPr>
            <w:tcW w:w="1080" w:type="dxa"/>
          </w:tcPr>
          <w:p w14:paraId="1500F6E0" w14:textId="77777777" w:rsidR="00076CCA" w:rsidRPr="00076CCA" w:rsidRDefault="00076CCA" w:rsidP="00076CCA"/>
        </w:tc>
        <w:tc>
          <w:tcPr>
            <w:tcW w:w="1456" w:type="dxa"/>
          </w:tcPr>
          <w:p w14:paraId="610B9AC2" w14:textId="77777777" w:rsidR="00076CCA" w:rsidRPr="00076CCA" w:rsidRDefault="00076CCA" w:rsidP="00076CCA"/>
        </w:tc>
        <w:tc>
          <w:tcPr>
            <w:tcW w:w="1008" w:type="dxa"/>
          </w:tcPr>
          <w:p w14:paraId="153CE4D6" w14:textId="77777777" w:rsidR="00076CCA" w:rsidRPr="00076CCA" w:rsidRDefault="00076CCA" w:rsidP="00076CCA"/>
        </w:tc>
        <w:tc>
          <w:tcPr>
            <w:tcW w:w="1008" w:type="dxa"/>
          </w:tcPr>
          <w:p w14:paraId="5C23AFD8" w14:textId="77777777" w:rsidR="00076CCA" w:rsidRPr="00076CCA" w:rsidRDefault="00076CCA" w:rsidP="00076CCA"/>
        </w:tc>
      </w:tr>
      <w:tr w:rsidR="00076CCA" w:rsidRPr="00076CCA" w14:paraId="2AC8AD26" w14:textId="77777777" w:rsidTr="00076CCA">
        <w:trPr>
          <w:gridAfter w:val="1"/>
          <w:wAfter w:w="1008" w:type="dxa"/>
          <w:trHeight w:val="250"/>
        </w:trPr>
        <w:tc>
          <w:tcPr>
            <w:tcW w:w="2616" w:type="dxa"/>
            <w:gridSpan w:val="3"/>
          </w:tcPr>
          <w:p w14:paraId="75BF1CD2" w14:textId="6B3C21C7" w:rsidR="00076CCA" w:rsidRPr="00076CCA" w:rsidRDefault="00076CCA" w:rsidP="00076CCA">
            <w:pPr>
              <w:rPr>
                <w:b/>
                <w:i/>
              </w:rPr>
            </w:pPr>
            <w:r w:rsidRPr="00076CCA">
              <w:rPr>
                <w:b/>
                <w:i/>
              </w:rPr>
              <w:t>Transportation</w:t>
            </w:r>
          </w:p>
        </w:tc>
        <w:tc>
          <w:tcPr>
            <w:tcW w:w="1008" w:type="dxa"/>
          </w:tcPr>
          <w:p w14:paraId="3FC196EE" w14:textId="77777777" w:rsidR="00076CCA" w:rsidRPr="00076CCA" w:rsidRDefault="00076CCA" w:rsidP="00076CCA"/>
        </w:tc>
        <w:tc>
          <w:tcPr>
            <w:tcW w:w="1027" w:type="dxa"/>
          </w:tcPr>
          <w:p w14:paraId="00C7FF02" w14:textId="77777777" w:rsidR="00076CCA" w:rsidRPr="00076CCA" w:rsidRDefault="00076CCA" w:rsidP="00076CCA"/>
        </w:tc>
        <w:tc>
          <w:tcPr>
            <w:tcW w:w="599" w:type="dxa"/>
          </w:tcPr>
          <w:p w14:paraId="138E9B56" w14:textId="77777777" w:rsidR="00076CCA" w:rsidRPr="00076CCA" w:rsidRDefault="00076CCA" w:rsidP="00076CCA"/>
        </w:tc>
        <w:tc>
          <w:tcPr>
            <w:tcW w:w="1080" w:type="dxa"/>
          </w:tcPr>
          <w:p w14:paraId="60EA0124" w14:textId="77777777" w:rsidR="00076CCA" w:rsidRPr="00076CCA" w:rsidRDefault="00076CCA" w:rsidP="00076CCA"/>
        </w:tc>
        <w:tc>
          <w:tcPr>
            <w:tcW w:w="1456" w:type="dxa"/>
          </w:tcPr>
          <w:p w14:paraId="0C3AB1B0" w14:textId="77777777" w:rsidR="00076CCA" w:rsidRPr="00076CCA" w:rsidRDefault="00076CCA" w:rsidP="00076CCA"/>
        </w:tc>
        <w:tc>
          <w:tcPr>
            <w:tcW w:w="1008" w:type="dxa"/>
          </w:tcPr>
          <w:p w14:paraId="42BF6270" w14:textId="77777777" w:rsidR="00076CCA" w:rsidRPr="00076CCA" w:rsidRDefault="00076CCA" w:rsidP="00076CCA"/>
        </w:tc>
        <w:tc>
          <w:tcPr>
            <w:tcW w:w="1008" w:type="dxa"/>
          </w:tcPr>
          <w:p w14:paraId="433030B0" w14:textId="77777777" w:rsidR="00076CCA" w:rsidRPr="00076CCA" w:rsidRDefault="00076CCA" w:rsidP="00076CCA"/>
        </w:tc>
      </w:tr>
      <w:tr w:rsidR="00076CCA" w:rsidRPr="00076CCA" w14:paraId="6B66D194" w14:textId="77777777" w:rsidTr="00076CCA">
        <w:trPr>
          <w:gridAfter w:val="1"/>
          <w:wAfter w:w="1008" w:type="dxa"/>
          <w:trHeight w:val="250"/>
        </w:trPr>
        <w:tc>
          <w:tcPr>
            <w:tcW w:w="1008" w:type="dxa"/>
          </w:tcPr>
          <w:p w14:paraId="6FA76324" w14:textId="77777777" w:rsidR="00076CCA" w:rsidRPr="00076CCA" w:rsidRDefault="00076CCA" w:rsidP="00076CCA">
            <w:r w:rsidRPr="00076CCA">
              <w:t>Item</w:t>
            </w:r>
          </w:p>
        </w:tc>
        <w:tc>
          <w:tcPr>
            <w:tcW w:w="1608" w:type="dxa"/>
            <w:gridSpan w:val="2"/>
          </w:tcPr>
          <w:p w14:paraId="03936234" w14:textId="77777777" w:rsidR="00076CCA" w:rsidRPr="00076CCA" w:rsidRDefault="00076CCA" w:rsidP="00076CCA"/>
        </w:tc>
        <w:tc>
          <w:tcPr>
            <w:tcW w:w="1008" w:type="dxa"/>
          </w:tcPr>
          <w:p w14:paraId="482B1DC3" w14:textId="77777777" w:rsidR="00076CCA" w:rsidRPr="00076CCA" w:rsidRDefault="00076CCA" w:rsidP="00076CCA"/>
        </w:tc>
        <w:tc>
          <w:tcPr>
            <w:tcW w:w="1027" w:type="dxa"/>
          </w:tcPr>
          <w:p w14:paraId="39219682" w14:textId="77777777" w:rsidR="00076CCA" w:rsidRPr="00076CCA" w:rsidRDefault="00076CCA" w:rsidP="00076CCA"/>
        </w:tc>
        <w:tc>
          <w:tcPr>
            <w:tcW w:w="599" w:type="dxa"/>
          </w:tcPr>
          <w:p w14:paraId="5897DCCE" w14:textId="77777777" w:rsidR="00076CCA" w:rsidRPr="00076CCA" w:rsidRDefault="00076CCA" w:rsidP="00076CCA"/>
        </w:tc>
        <w:tc>
          <w:tcPr>
            <w:tcW w:w="1080" w:type="dxa"/>
          </w:tcPr>
          <w:p w14:paraId="54FEB409" w14:textId="77777777" w:rsidR="00076CCA" w:rsidRPr="00076CCA" w:rsidRDefault="00076CCA" w:rsidP="00076CCA"/>
        </w:tc>
        <w:tc>
          <w:tcPr>
            <w:tcW w:w="1456" w:type="dxa"/>
          </w:tcPr>
          <w:p w14:paraId="4A4D9802" w14:textId="77777777" w:rsidR="00076CCA" w:rsidRPr="00076CCA" w:rsidRDefault="00076CCA" w:rsidP="00076CCA"/>
        </w:tc>
        <w:tc>
          <w:tcPr>
            <w:tcW w:w="1008" w:type="dxa"/>
          </w:tcPr>
          <w:p w14:paraId="1DCD5D4B" w14:textId="77777777" w:rsidR="00076CCA" w:rsidRPr="00076CCA" w:rsidRDefault="00076CCA" w:rsidP="00076CCA"/>
        </w:tc>
        <w:tc>
          <w:tcPr>
            <w:tcW w:w="1008" w:type="dxa"/>
          </w:tcPr>
          <w:p w14:paraId="6A80D48B" w14:textId="77777777" w:rsidR="00076CCA" w:rsidRPr="00076CCA" w:rsidRDefault="00076CCA" w:rsidP="00076CCA"/>
        </w:tc>
      </w:tr>
      <w:tr w:rsidR="00076CCA" w:rsidRPr="00076CCA" w14:paraId="351AF378" w14:textId="77777777" w:rsidTr="00076CCA">
        <w:trPr>
          <w:gridAfter w:val="1"/>
          <w:wAfter w:w="1008" w:type="dxa"/>
          <w:trHeight w:val="250"/>
        </w:trPr>
        <w:tc>
          <w:tcPr>
            <w:tcW w:w="1008" w:type="dxa"/>
          </w:tcPr>
          <w:p w14:paraId="628308FC" w14:textId="77777777" w:rsidR="00076CCA" w:rsidRPr="00076CCA" w:rsidRDefault="00076CCA" w:rsidP="00076CCA">
            <w:r w:rsidRPr="00076CCA">
              <w:t>Vans</w:t>
            </w:r>
          </w:p>
        </w:tc>
        <w:tc>
          <w:tcPr>
            <w:tcW w:w="1608" w:type="dxa"/>
            <w:gridSpan w:val="2"/>
          </w:tcPr>
          <w:p w14:paraId="57FC8CE1" w14:textId="77777777" w:rsidR="00076CCA" w:rsidRPr="00076CCA" w:rsidRDefault="00076CCA" w:rsidP="00076CCA"/>
        </w:tc>
        <w:tc>
          <w:tcPr>
            <w:tcW w:w="1008" w:type="dxa"/>
          </w:tcPr>
          <w:p w14:paraId="0EB56BB5" w14:textId="77777777" w:rsidR="00076CCA" w:rsidRPr="00076CCA" w:rsidRDefault="00076CCA" w:rsidP="00076CCA">
            <w:r w:rsidRPr="00076CCA">
              <w:t>4</w:t>
            </w:r>
          </w:p>
        </w:tc>
        <w:tc>
          <w:tcPr>
            <w:tcW w:w="1027" w:type="dxa"/>
          </w:tcPr>
          <w:p w14:paraId="60F1BBAB" w14:textId="77777777" w:rsidR="00076CCA" w:rsidRPr="00076CCA" w:rsidRDefault="00076CCA" w:rsidP="00076CCA">
            <w:r w:rsidRPr="00076CCA">
              <w:t>$30.00</w:t>
            </w:r>
          </w:p>
        </w:tc>
        <w:tc>
          <w:tcPr>
            <w:tcW w:w="599" w:type="dxa"/>
          </w:tcPr>
          <w:p w14:paraId="34B982D0" w14:textId="77777777" w:rsidR="00076CCA" w:rsidRPr="00076CCA" w:rsidRDefault="00076CCA" w:rsidP="00076CCA"/>
        </w:tc>
        <w:tc>
          <w:tcPr>
            <w:tcW w:w="1080" w:type="dxa"/>
          </w:tcPr>
          <w:p w14:paraId="4BDC2A6C" w14:textId="77777777" w:rsidR="00076CCA" w:rsidRPr="00076CCA" w:rsidRDefault="00076CCA" w:rsidP="00076CCA">
            <w:r w:rsidRPr="00076CCA">
              <w:t>$120.00</w:t>
            </w:r>
          </w:p>
        </w:tc>
        <w:tc>
          <w:tcPr>
            <w:tcW w:w="1456" w:type="dxa"/>
          </w:tcPr>
          <w:p w14:paraId="5854484D" w14:textId="77777777" w:rsidR="00076CCA" w:rsidRPr="00076CCA" w:rsidRDefault="00076CCA" w:rsidP="00076CCA"/>
        </w:tc>
        <w:tc>
          <w:tcPr>
            <w:tcW w:w="1008" w:type="dxa"/>
          </w:tcPr>
          <w:p w14:paraId="34668E5C" w14:textId="77777777" w:rsidR="00076CCA" w:rsidRPr="00076CCA" w:rsidRDefault="00076CCA" w:rsidP="00076CCA"/>
        </w:tc>
        <w:tc>
          <w:tcPr>
            <w:tcW w:w="1008" w:type="dxa"/>
          </w:tcPr>
          <w:p w14:paraId="5D7037D6" w14:textId="77777777" w:rsidR="00076CCA" w:rsidRPr="00076CCA" w:rsidRDefault="00076CCA" w:rsidP="00076CCA"/>
        </w:tc>
      </w:tr>
      <w:tr w:rsidR="00076CCA" w:rsidRPr="00076CCA" w14:paraId="1855417B" w14:textId="77777777" w:rsidTr="00076CCA">
        <w:trPr>
          <w:trHeight w:val="250"/>
        </w:trPr>
        <w:tc>
          <w:tcPr>
            <w:tcW w:w="2616" w:type="dxa"/>
            <w:gridSpan w:val="3"/>
          </w:tcPr>
          <w:p w14:paraId="65FB1D8E" w14:textId="77777777" w:rsidR="00076CCA" w:rsidRPr="00076CCA" w:rsidRDefault="00076CCA" w:rsidP="00076CCA">
            <w:r w:rsidRPr="00076CCA">
              <w:t>Student Drivers</w:t>
            </w:r>
          </w:p>
        </w:tc>
        <w:tc>
          <w:tcPr>
            <w:tcW w:w="1008" w:type="dxa"/>
          </w:tcPr>
          <w:p w14:paraId="6DA9BE0E" w14:textId="77777777" w:rsidR="00076CCA" w:rsidRPr="00076CCA" w:rsidRDefault="00076CCA" w:rsidP="00076CCA">
            <w:r w:rsidRPr="00076CCA">
              <w:t>32</w:t>
            </w:r>
          </w:p>
        </w:tc>
        <w:tc>
          <w:tcPr>
            <w:tcW w:w="1027" w:type="dxa"/>
          </w:tcPr>
          <w:p w14:paraId="23ED0763" w14:textId="77777777" w:rsidR="00076CCA" w:rsidRPr="00076CCA" w:rsidRDefault="00076CCA" w:rsidP="00076CCA">
            <w:r w:rsidRPr="00076CCA">
              <w:t>$7.00</w:t>
            </w:r>
          </w:p>
        </w:tc>
        <w:tc>
          <w:tcPr>
            <w:tcW w:w="599" w:type="dxa"/>
          </w:tcPr>
          <w:p w14:paraId="574134CF" w14:textId="77777777" w:rsidR="00076CCA" w:rsidRPr="00076CCA" w:rsidRDefault="00076CCA" w:rsidP="00076CCA"/>
        </w:tc>
        <w:tc>
          <w:tcPr>
            <w:tcW w:w="1080" w:type="dxa"/>
          </w:tcPr>
          <w:p w14:paraId="7B93CCDA" w14:textId="77777777" w:rsidR="00076CCA" w:rsidRPr="00076CCA" w:rsidRDefault="00076CCA" w:rsidP="00076CCA">
            <w:r w:rsidRPr="00076CCA">
              <w:t>$224.00</w:t>
            </w:r>
          </w:p>
        </w:tc>
        <w:tc>
          <w:tcPr>
            <w:tcW w:w="4480" w:type="dxa"/>
            <w:gridSpan w:val="4"/>
          </w:tcPr>
          <w:p w14:paraId="7026B75C" w14:textId="77777777" w:rsidR="00076CCA" w:rsidRPr="00076CCA" w:rsidRDefault="00076CCA" w:rsidP="00076CCA">
            <w:r w:rsidRPr="00076CCA">
              <w:t>4 Drivers for 4 hours@$7.00 per hour</w:t>
            </w:r>
          </w:p>
        </w:tc>
      </w:tr>
      <w:tr w:rsidR="00076CCA" w:rsidRPr="00076CCA" w14:paraId="1C2F82AE" w14:textId="77777777" w:rsidTr="00076CCA">
        <w:trPr>
          <w:gridAfter w:val="1"/>
          <w:wAfter w:w="1008" w:type="dxa"/>
          <w:trHeight w:val="250"/>
        </w:trPr>
        <w:tc>
          <w:tcPr>
            <w:tcW w:w="1008" w:type="dxa"/>
          </w:tcPr>
          <w:p w14:paraId="19BDC54E" w14:textId="7CE8D081" w:rsidR="00076CCA" w:rsidRPr="00076CCA" w:rsidRDefault="00076CCA" w:rsidP="00076CCA">
            <w:pPr>
              <w:rPr>
                <w:b/>
                <w:i/>
              </w:rPr>
            </w:pPr>
            <w:r w:rsidRPr="00076CCA">
              <w:rPr>
                <w:b/>
                <w:i/>
              </w:rPr>
              <w:t>Meals</w:t>
            </w:r>
          </w:p>
        </w:tc>
        <w:tc>
          <w:tcPr>
            <w:tcW w:w="1608" w:type="dxa"/>
            <w:gridSpan w:val="2"/>
          </w:tcPr>
          <w:p w14:paraId="20470EF7" w14:textId="77777777" w:rsidR="00076CCA" w:rsidRPr="00076CCA" w:rsidRDefault="00076CCA" w:rsidP="00076CCA"/>
        </w:tc>
        <w:tc>
          <w:tcPr>
            <w:tcW w:w="1008" w:type="dxa"/>
          </w:tcPr>
          <w:p w14:paraId="6115D419" w14:textId="77777777" w:rsidR="00076CCA" w:rsidRPr="00076CCA" w:rsidRDefault="00076CCA" w:rsidP="00076CCA"/>
        </w:tc>
        <w:tc>
          <w:tcPr>
            <w:tcW w:w="1027" w:type="dxa"/>
          </w:tcPr>
          <w:p w14:paraId="1D76B008" w14:textId="77777777" w:rsidR="00076CCA" w:rsidRPr="00076CCA" w:rsidRDefault="00076CCA" w:rsidP="00076CCA"/>
        </w:tc>
        <w:tc>
          <w:tcPr>
            <w:tcW w:w="599" w:type="dxa"/>
          </w:tcPr>
          <w:p w14:paraId="6D4BDA6D" w14:textId="77777777" w:rsidR="00076CCA" w:rsidRPr="00076CCA" w:rsidRDefault="00076CCA" w:rsidP="00076CCA"/>
        </w:tc>
        <w:tc>
          <w:tcPr>
            <w:tcW w:w="1080" w:type="dxa"/>
          </w:tcPr>
          <w:p w14:paraId="1207784B" w14:textId="77777777" w:rsidR="00076CCA" w:rsidRPr="00076CCA" w:rsidRDefault="00076CCA" w:rsidP="00076CCA"/>
        </w:tc>
        <w:tc>
          <w:tcPr>
            <w:tcW w:w="1456" w:type="dxa"/>
          </w:tcPr>
          <w:p w14:paraId="439E8FEA" w14:textId="77777777" w:rsidR="00076CCA" w:rsidRPr="00076CCA" w:rsidRDefault="00076CCA" w:rsidP="00076CCA"/>
        </w:tc>
        <w:tc>
          <w:tcPr>
            <w:tcW w:w="1008" w:type="dxa"/>
          </w:tcPr>
          <w:p w14:paraId="3503E677" w14:textId="77777777" w:rsidR="00076CCA" w:rsidRPr="00076CCA" w:rsidRDefault="00076CCA" w:rsidP="00076CCA"/>
        </w:tc>
        <w:tc>
          <w:tcPr>
            <w:tcW w:w="1008" w:type="dxa"/>
          </w:tcPr>
          <w:p w14:paraId="71AD30A1" w14:textId="77777777" w:rsidR="00076CCA" w:rsidRPr="00076CCA" w:rsidRDefault="00076CCA" w:rsidP="00076CCA"/>
        </w:tc>
      </w:tr>
      <w:tr w:rsidR="00076CCA" w:rsidRPr="00076CCA" w14:paraId="5B286270" w14:textId="77777777" w:rsidTr="00076CCA">
        <w:trPr>
          <w:gridAfter w:val="1"/>
          <w:wAfter w:w="1008" w:type="dxa"/>
          <w:trHeight w:val="250"/>
        </w:trPr>
        <w:tc>
          <w:tcPr>
            <w:tcW w:w="1008" w:type="dxa"/>
          </w:tcPr>
          <w:p w14:paraId="65B52028" w14:textId="77777777" w:rsidR="00076CCA" w:rsidRPr="00076CCA" w:rsidRDefault="00076CCA" w:rsidP="00076CCA">
            <w:r w:rsidRPr="00076CCA">
              <w:t>Item</w:t>
            </w:r>
          </w:p>
        </w:tc>
        <w:tc>
          <w:tcPr>
            <w:tcW w:w="1608" w:type="dxa"/>
            <w:gridSpan w:val="2"/>
          </w:tcPr>
          <w:p w14:paraId="709F7B4A" w14:textId="77777777" w:rsidR="00076CCA" w:rsidRPr="00076CCA" w:rsidRDefault="00076CCA" w:rsidP="00076CCA"/>
        </w:tc>
        <w:tc>
          <w:tcPr>
            <w:tcW w:w="1008" w:type="dxa"/>
          </w:tcPr>
          <w:p w14:paraId="3149C124" w14:textId="77777777" w:rsidR="00076CCA" w:rsidRPr="00076CCA" w:rsidRDefault="00076CCA" w:rsidP="00076CCA"/>
        </w:tc>
        <w:tc>
          <w:tcPr>
            <w:tcW w:w="1027" w:type="dxa"/>
          </w:tcPr>
          <w:p w14:paraId="75835446" w14:textId="77777777" w:rsidR="00076CCA" w:rsidRPr="00076CCA" w:rsidRDefault="00076CCA" w:rsidP="00076CCA"/>
        </w:tc>
        <w:tc>
          <w:tcPr>
            <w:tcW w:w="599" w:type="dxa"/>
          </w:tcPr>
          <w:p w14:paraId="4A44E53C" w14:textId="77777777" w:rsidR="00076CCA" w:rsidRPr="00076CCA" w:rsidRDefault="00076CCA" w:rsidP="00076CCA"/>
        </w:tc>
        <w:tc>
          <w:tcPr>
            <w:tcW w:w="1080" w:type="dxa"/>
          </w:tcPr>
          <w:p w14:paraId="501B068A" w14:textId="77777777" w:rsidR="00076CCA" w:rsidRPr="00076CCA" w:rsidRDefault="00076CCA" w:rsidP="00076CCA"/>
        </w:tc>
        <w:tc>
          <w:tcPr>
            <w:tcW w:w="1456" w:type="dxa"/>
          </w:tcPr>
          <w:p w14:paraId="37D6AA82" w14:textId="77777777" w:rsidR="00076CCA" w:rsidRPr="00076CCA" w:rsidRDefault="00076CCA" w:rsidP="00076CCA"/>
        </w:tc>
        <w:tc>
          <w:tcPr>
            <w:tcW w:w="1008" w:type="dxa"/>
          </w:tcPr>
          <w:p w14:paraId="415816EA" w14:textId="77777777" w:rsidR="00076CCA" w:rsidRPr="00076CCA" w:rsidRDefault="00076CCA" w:rsidP="00076CCA"/>
        </w:tc>
        <w:tc>
          <w:tcPr>
            <w:tcW w:w="1008" w:type="dxa"/>
          </w:tcPr>
          <w:p w14:paraId="6B73F91B" w14:textId="77777777" w:rsidR="00076CCA" w:rsidRPr="00076CCA" w:rsidRDefault="00076CCA" w:rsidP="00076CCA"/>
        </w:tc>
      </w:tr>
      <w:tr w:rsidR="00076CCA" w:rsidRPr="00076CCA" w14:paraId="1B84000A" w14:textId="77777777" w:rsidTr="00076CCA">
        <w:trPr>
          <w:gridAfter w:val="1"/>
          <w:wAfter w:w="1008" w:type="dxa"/>
          <w:trHeight w:val="250"/>
        </w:trPr>
        <w:tc>
          <w:tcPr>
            <w:tcW w:w="1008" w:type="dxa"/>
          </w:tcPr>
          <w:p w14:paraId="3755569A" w14:textId="77777777" w:rsidR="00076CCA" w:rsidRPr="00076CCA" w:rsidRDefault="00076CCA" w:rsidP="00076CCA">
            <w:r w:rsidRPr="00076CCA">
              <w:lastRenderedPageBreak/>
              <w:t>Breakfast</w:t>
            </w:r>
          </w:p>
        </w:tc>
        <w:tc>
          <w:tcPr>
            <w:tcW w:w="1608" w:type="dxa"/>
            <w:gridSpan w:val="2"/>
          </w:tcPr>
          <w:p w14:paraId="5FE82BB5" w14:textId="77777777" w:rsidR="00076CCA" w:rsidRPr="00076CCA" w:rsidRDefault="00076CCA" w:rsidP="00076CCA">
            <w:r w:rsidRPr="00076CCA">
              <w:t>---Full</w:t>
            </w:r>
          </w:p>
        </w:tc>
        <w:tc>
          <w:tcPr>
            <w:tcW w:w="1008" w:type="dxa"/>
          </w:tcPr>
          <w:p w14:paraId="68E1AFD2" w14:textId="77777777" w:rsidR="00076CCA" w:rsidRPr="00076CCA" w:rsidRDefault="00076CCA" w:rsidP="00076CCA">
            <w:r w:rsidRPr="00076CCA">
              <w:t>80</w:t>
            </w:r>
          </w:p>
        </w:tc>
        <w:tc>
          <w:tcPr>
            <w:tcW w:w="1027" w:type="dxa"/>
          </w:tcPr>
          <w:p w14:paraId="3522E8CD" w14:textId="77777777" w:rsidR="00076CCA" w:rsidRPr="00076CCA" w:rsidRDefault="00076CCA" w:rsidP="00076CCA">
            <w:r w:rsidRPr="00076CCA">
              <w:t>$9.00</w:t>
            </w:r>
          </w:p>
        </w:tc>
        <w:tc>
          <w:tcPr>
            <w:tcW w:w="599" w:type="dxa"/>
          </w:tcPr>
          <w:p w14:paraId="1749CE53" w14:textId="77777777" w:rsidR="00076CCA" w:rsidRPr="00076CCA" w:rsidRDefault="00076CCA" w:rsidP="00076CCA"/>
        </w:tc>
        <w:tc>
          <w:tcPr>
            <w:tcW w:w="1080" w:type="dxa"/>
          </w:tcPr>
          <w:p w14:paraId="057D156E" w14:textId="77777777" w:rsidR="00076CCA" w:rsidRPr="00076CCA" w:rsidRDefault="00076CCA" w:rsidP="00076CCA">
            <w:r w:rsidRPr="00076CCA">
              <w:t>$720.00</w:t>
            </w:r>
          </w:p>
        </w:tc>
        <w:tc>
          <w:tcPr>
            <w:tcW w:w="1456" w:type="dxa"/>
          </w:tcPr>
          <w:p w14:paraId="2AABD72F" w14:textId="77777777" w:rsidR="00076CCA" w:rsidRPr="00076CCA" w:rsidRDefault="00076CCA" w:rsidP="00076CCA">
            <w:r w:rsidRPr="00076CCA">
              <w:t xml:space="preserve">Eggs, bacon, </w:t>
            </w:r>
          </w:p>
        </w:tc>
        <w:tc>
          <w:tcPr>
            <w:tcW w:w="1008" w:type="dxa"/>
          </w:tcPr>
          <w:p w14:paraId="1D6ADEB9" w14:textId="77777777" w:rsidR="00076CCA" w:rsidRPr="00076CCA" w:rsidRDefault="00076CCA" w:rsidP="00076CCA">
            <w:r w:rsidRPr="00076CCA">
              <w:t xml:space="preserve">sausage, </w:t>
            </w:r>
          </w:p>
        </w:tc>
        <w:tc>
          <w:tcPr>
            <w:tcW w:w="1008" w:type="dxa"/>
          </w:tcPr>
          <w:p w14:paraId="27EF1EF9" w14:textId="77777777" w:rsidR="00076CCA" w:rsidRPr="00076CCA" w:rsidRDefault="00076CCA" w:rsidP="00076CCA">
            <w:r w:rsidRPr="00076CCA">
              <w:t>And grits</w:t>
            </w:r>
          </w:p>
        </w:tc>
      </w:tr>
      <w:tr w:rsidR="00076CCA" w:rsidRPr="00076CCA" w14:paraId="4E80830B" w14:textId="77777777" w:rsidTr="00076CCA">
        <w:trPr>
          <w:gridAfter w:val="1"/>
          <w:wAfter w:w="1008" w:type="dxa"/>
          <w:trHeight w:val="250"/>
        </w:trPr>
        <w:tc>
          <w:tcPr>
            <w:tcW w:w="1008" w:type="dxa"/>
          </w:tcPr>
          <w:p w14:paraId="32024159" w14:textId="77777777" w:rsidR="00076CCA" w:rsidRPr="00076CCA" w:rsidRDefault="00076CCA" w:rsidP="00076CCA">
            <w:r w:rsidRPr="00076CCA">
              <w:t>Lunch</w:t>
            </w:r>
          </w:p>
        </w:tc>
        <w:tc>
          <w:tcPr>
            <w:tcW w:w="1608" w:type="dxa"/>
            <w:gridSpan w:val="2"/>
          </w:tcPr>
          <w:p w14:paraId="1B91B246" w14:textId="77777777" w:rsidR="00076CCA" w:rsidRPr="00076CCA" w:rsidRDefault="00076CCA" w:rsidP="00076CCA"/>
        </w:tc>
        <w:tc>
          <w:tcPr>
            <w:tcW w:w="1008" w:type="dxa"/>
          </w:tcPr>
          <w:p w14:paraId="3F70F116" w14:textId="77777777" w:rsidR="00076CCA" w:rsidRPr="00076CCA" w:rsidRDefault="00076CCA" w:rsidP="00076CCA">
            <w:r w:rsidRPr="00076CCA">
              <w:t>80</w:t>
            </w:r>
          </w:p>
        </w:tc>
        <w:tc>
          <w:tcPr>
            <w:tcW w:w="1027" w:type="dxa"/>
          </w:tcPr>
          <w:p w14:paraId="6ADDA1AC" w14:textId="77777777" w:rsidR="00076CCA" w:rsidRPr="00076CCA" w:rsidRDefault="00076CCA" w:rsidP="00076CCA">
            <w:r w:rsidRPr="00076CCA">
              <w:t>$10.00</w:t>
            </w:r>
          </w:p>
        </w:tc>
        <w:tc>
          <w:tcPr>
            <w:tcW w:w="599" w:type="dxa"/>
          </w:tcPr>
          <w:p w14:paraId="539024AA" w14:textId="77777777" w:rsidR="00076CCA" w:rsidRPr="00076CCA" w:rsidRDefault="00076CCA" w:rsidP="00076CCA"/>
        </w:tc>
        <w:tc>
          <w:tcPr>
            <w:tcW w:w="1080" w:type="dxa"/>
          </w:tcPr>
          <w:p w14:paraId="5BDB7E39" w14:textId="77777777" w:rsidR="00076CCA" w:rsidRPr="00076CCA" w:rsidRDefault="00076CCA" w:rsidP="00076CCA">
            <w:r w:rsidRPr="00076CCA">
              <w:t>$800.00</w:t>
            </w:r>
          </w:p>
        </w:tc>
        <w:tc>
          <w:tcPr>
            <w:tcW w:w="1456" w:type="dxa"/>
          </w:tcPr>
          <w:p w14:paraId="0E864333" w14:textId="77777777" w:rsidR="00076CCA" w:rsidRPr="00076CCA" w:rsidRDefault="00076CCA" w:rsidP="00076CCA"/>
        </w:tc>
        <w:tc>
          <w:tcPr>
            <w:tcW w:w="1008" w:type="dxa"/>
          </w:tcPr>
          <w:p w14:paraId="4FCCC3FB" w14:textId="77777777" w:rsidR="00076CCA" w:rsidRPr="00076CCA" w:rsidRDefault="00076CCA" w:rsidP="00076CCA"/>
        </w:tc>
        <w:tc>
          <w:tcPr>
            <w:tcW w:w="1008" w:type="dxa"/>
          </w:tcPr>
          <w:p w14:paraId="7D8766D2" w14:textId="77777777" w:rsidR="00076CCA" w:rsidRPr="00076CCA" w:rsidRDefault="00076CCA" w:rsidP="00076CCA"/>
        </w:tc>
      </w:tr>
      <w:tr w:rsidR="00076CCA" w:rsidRPr="00076CCA" w14:paraId="1475DCB6" w14:textId="77777777" w:rsidTr="00076CCA">
        <w:trPr>
          <w:gridAfter w:val="1"/>
          <w:wAfter w:w="1008" w:type="dxa"/>
          <w:trHeight w:val="250"/>
        </w:trPr>
        <w:tc>
          <w:tcPr>
            <w:tcW w:w="1008" w:type="dxa"/>
          </w:tcPr>
          <w:p w14:paraId="33302778" w14:textId="77777777" w:rsidR="00076CCA" w:rsidRPr="00076CCA" w:rsidRDefault="00076CCA" w:rsidP="00076CCA">
            <w:r w:rsidRPr="00076CCA">
              <w:t>Banquet</w:t>
            </w:r>
          </w:p>
        </w:tc>
        <w:tc>
          <w:tcPr>
            <w:tcW w:w="1608" w:type="dxa"/>
            <w:gridSpan w:val="2"/>
          </w:tcPr>
          <w:p w14:paraId="596704B4" w14:textId="77777777" w:rsidR="00076CCA" w:rsidRPr="00076CCA" w:rsidRDefault="00076CCA" w:rsidP="00076CCA"/>
        </w:tc>
        <w:tc>
          <w:tcPr>
            <w:tcW w:w="1008" w:type="dxa"/>
          </w:tcPr>
          <w:p w14:paraId="602C4C9F" w14:textId="77777777" w:rsidR="00076CCA" w:rsidRPr="00076CCA" w:rsidRDefault="00076CCA" w:rsidP="00076CCA">
            <w:r w:rsidRPr="00076CCA">
              <w:t>80</w:t>
            </w:r>
          </w:p>
        </w:tc>
        <w:tc>
          <w:tcPr>
            <w:tcW w:w="1027" w:type="dxa"/>
          </w:tcPr>
          <w:p w14:paraId="1E846ACC" w14:textId="77777777" w:rsidR="00076CCA" w:rsidRPr="00076CCA" w:rsidRDefault="00076CCA" w:rsidP="00076CCA">
            <w:r w:rsidRPr="00076CCA">
              <w:t>$15.00</w:t>
            </w:r>
          </w:p>
        </w:tc>
        <w:tc>
          <w:tcPr>
            <w:tcW w:w="599" w:type="dxa"/>
          </w:tcPr>
          <w:p w14:paraId="5901D153" w14:textId="77777777" w:rsidR="00076CCA" w:rsidRPr="00076CCA" w:rsidRDefault="00076CCA" w:rsidP="00076CCA"/>
        </w:tc>
        <w:tc>
          <w:tcPr>
            <w:tcW w:w="1080" w:type="dxa"/>
          </w:tcPr>
          <w:p w14:paraId="35C8465A" w14:textId="77777777" w:rsidR="00076CCA" w:rsidRPr="00076CCA" w:rsidRDefault="00076CCA" w:rsidP="00076CCA">
            <w:r w:rsidRPr="00076CCA">
              <w:t>$1,200.00</w:t>
            </w:r>
          </w:p>
        </w:tc>
        <w:tc>
          <w:tcPr>
            <w:tcW w:w="1456" w:type="dxa"/>
          </w:tcPr>
          <w:p w14:paraId="5F3FC56F" w14:textId="77777777" w:rsidR="00076CCA" w:rsidRPr="00076CCA" w:rsidRDefault="00076CCA" w:rsidP="00076CCA"/>
        </w:tc>
        <w:tc>
          <w:tcPr>
            <w:tcW w:w="1008" w:type="dxa"/>
          </w:tcPr>
          <w:p w14:paraId="2C860BE4" w14:textId="77777777" w:rsidR="00076CCA" w:rsidRPr="00076CCA" w:rsidRDefault="00076CCA" w:rsidP="00076CCA"/>
        </w:tc>
        <w:tc>
          <w:tcPr>
            <w:tcW w:w="1008" w:type="dxa"/>
          </w:tcPr>
          <w:p w14:paraId="2D82F821" w14:textId="77777777" w:rsidR="00076CCA" w:rsidRPr="00076CCA" w:rsidRDefault="00076CCA" w:rsidP="00076CCA"/>
        </w:tc>
      </w:tr>
      <w:tr w:rsidR="00076CCA" w:rsidRPr="00076CCA" w14:paraId="1AA4A5F6" w14:textId="77777777" w:rsidTr="00076CCA">
        <w:trPr>
          <w:gridAfter w:val="1"/>
          <w:wAfter w:w="1008" w:type="dxa"/>
          <w:trHeight w:val="250"/>
        </w:trPr>
        <w:tc>
          <w:tcPr>
            <w:tcW w:w="2616" w:type="dxa"/>
            <w:gridSpan w:val="3"/>
          </w:tcPr>
          <w:p w14:paraId="08A0F9FA" w14:textId="77777777" w:rsidR="00076CCA" w:rsidRPr="00076CCA" w:rsidRDefault="00076CCA" w:rsidP="00076CCA">
            <w:r w:rsidRPr="00076CCA">
              <w:t>Morning Break</w:t>
            </w:r>
          </w:p>
        </w:tc>
        <w:tc>
          <w:tcPr>
            <w:tcW w:w="1008" w:type="dxa"/>
          </w:tcPr>
          <w:p w14:paraId="22A2A6B7" w14:textId="77777777" w:rsidR="00076CCA" w:rsidRPr="00076CCA" w:rsidRDefault="00076CCA" w:rsidP="00076CCA">
            <w:r w:rsidRPr="00076CCA">
              <w:t>80</w:t>
            </w:r>
          </w:p>
        </w:tc>
        <w:tc>
          <w:tcPr>
            <w:tcW w:w="1027" w:type="dxa"/>
          </w:tcPr>
          <w:p w14:paraId="54E28B7A" w14:textId="77777777" w:rsidR="00076CCA" w:rsidRPr="00076CCA" w:rsidRDefault="00076CCA" w:rsidP="00076CCA">
            <w:r w:rsidRPr="00076CCA">
              <w:t>$3.00</w:t>
            </w:r>
          </w:p>
        </w:tc>
        <w:tc>
          <w:tcPr>
            <w:tcW w:w="599" w:type="dxa"/>
          </w:tcPr>
          <w:p w14:paraId="120DAEB9" w14:textId="77777777" w:rsidR="00076CCA" w:rsidRPr="00076CCA" w:rsidRDefault="00076CCA" w:rsidP="00076CCA"/>
        </w:tc>
        <w:tc>
          <w:tcPr>
            <w:tcW w:w="1080" w:type="dxa"/>
          </w:tcPr>
          <w:p w14:paraId="31F4BC29" w14:textId="77777777" w:rsidR="00076CCA" w:rsidRPr="00076CCA" w:rsidRDefault="00076CCA" w:rsidP="00076CCA">
            <w:r w:rsidRPr="00076CCA">
              <w:t>$240.00</w:t>
            </w:r>
          </w:p>
        </w:tc>
        <w:tc>
          <w:tcPr>
            <w:tcW w:w="2464" w:type="dxa"/>
            <w:gridSpan w:val="2"/>
          </w:tcPr>
          <w:p w14:paraId="14E33947" w14:textId="77777777" w:rsidR="00076CCA" w:rsidRPr="00076CCA" w:rsidRDefault="00076CCA" w:rsidP="00076CCA">
            <w:r w:rsidRPr="00076CCA">
              <w:t>Coffee, pastries</w:t>
            </w:r>
          </w:p>
        </w:tc>
        <w:tc>
          <w:tcPr>
            <w:tcW w:w="1008" w:type="dxa"/>
          </w:tcPr>
          <w:p w14:paraId="6C191E19" w14:textId="77777777" w:rsidR="00076CCA" w:rsidRPr="00076CCA" w:rsidRDefault="00076CCA" w:rsidP="00076CCA"/>
        </w:tc>
      </w:tr>
      <w:tr w:rsidR="00076CCA" w:rsidRPr="00076CCA" w14:paraId="54CCB35E" w14:textId="77777777" w:rsidTr="00076CCA">
        <w:trPr>
          <w:gridAfter w:val="1"/>
          <w:wAfter w:w="1008" w:type="dxa"/>
          <w:trHeight w:val="250"/>
        </w:trPr>
        <w:tc>
          <w:tcPr>
            <w:tcW w:w="2616" w:type="dxa"/>
            <w:gridSpan w:val="3"/>
          </w:tcPr>
          <w:p w14:paraId="397F9207" w14:textId="77777777" w:rsidR="00076CCA" w:rsidRPr="00076CCA" w:rsidRDefault="00076CCA" w:rsidP="00076CCA">
            <w:r w:rsidRPr="00076CCA">
              <w:t>Afternoon Break</w:t>
            </w:r>
          </w:p>
        </w:tc>
        <w:tc>
          <w:tcPr>
            <w:tcW w:w="1008" w:type="dxa"/>
          </w:tcPr>
          <w:p w14:paraId="6E11F134" w14:textId="77777777" w:rsidR="00076CCA" w:rsidRPr="00076CCA" w:rsidRDefault="00076CCA" w:rsidP="00076CCA">
            <w:r w:rsidRPr="00076CCA">
              <w:t>80</w:t>
            </w:r>
          </w:p>
        </w:tc>
        <w:tc>
          <w:tcPr>
            <w:tcW w:w="1027" w:type="dxa"/>
          </w:tcPr>
          <w:p w14:paraId="415F4FDA" w14:textId="77777777" w:rsidR="00076CCA" w:rsidRPr="00076CCA" w:rsidRDefault="00076CCA" w:rsidP="00076CCA">
            <w:r w:rsidRPr="00076CCA">
              <w:t>$4.00</w:t>
            </w:r>
          </w:p>
        </w:tc>
        <w:tc>
          <w:tcPr>
            <w:tcW w:w="599" w:type="dxa"/>
          </w:tcPr>
          <w:p w14:paraId="008730B2" w14:textId="77777777" w:rsidR="00076CCA" w:rsidRPr="00076CCA" w:rsidRDefault="00076CCA" w:rsidP="00076CCA"/>
        </w:tc>
        <w:tc>
          <w:tcPr>
            <w:tcW w:w="1080" w:type="dxa"/>
          </w:tcPr>
          <w:p w14:paraId="5D63CF9D" w14:textId="77777777" w:rsidR="00076CCA" w:rsidRPr="00076CCA" w:rsidRDefault="00076CCA" w:rsidP="00076CCA">
            <w:r w:rsidRPr="00076CCA">
              <w:t>$320.00</w:t>
            </w:r>
          </w:p>
        </w:tc>
        <w:tc>
          <w:tcPr>
            <w:tcW w:w="3472" w:type="dxa"/>
            <w:gridSpan w:val="3"/>
          </w:tcPr>
          <w:p w14:paraId="5920A7A8" w14:textId="77777777" w:rsidR="00076CCA" w:rsidRPr="00076CCA" w:rsidRDefault="00076CCA" w:rsidP="00076CCA">
            <w:r w:rsidRPr="00076CCA">
              <w:t>Coffee, cokes, pastries</w:t>
            </w:r>
          </w:p>
        </w:tc>
      </w:tr>
      <w:tr w:rsidR="00076CCA" w:rsidRPr="00076CCA" w14:paraId="1FAE9026" w14:textId="77777777" w:rsidTr="00076CCA">
        <w:trPr>
          <w:gridAfter w:val="1"/>
          <w:wAfter w:w="1008" w:type="dxa"/>
          <w:trHeight w:val="250"/>
        </w:trPr>
        <w:tc>
          <w:tcPr>
            <w:tcW w:w="2616" w:type="dxa"/>
            <w:gridSpan w:val="3"/>
          </w:tcPr>
          <w:p w14:paraId="4C0A0719" w14:textId="77777777" w:rsidR="00076CCA" w:rsidRPr="00076CCA" w:rsidRDefault="00076CCA" w:rsidP="00076CCA">
            <w:r w:rsidRPr="00076CCA">
              <w:t>Gratuity to entertainers</w:t>
            </w:r>
          </w:p>
        </w:tc>
        <w:tc>
          <w:tcPr>
            <w:tcW w:w="1008" w:type="dxa"/>
          </w:tcPr>
          <w:p w14:paraId="37BF1DC7" w14:textId="77777777" w:rsidR="00076CCA" w:rsidRPr="00076CCA" w:rsidRDefault="00076CCA" w:rsidP="00076CCA">
            <w:r w:rsidRPr="00076CCA">
              <w:t>1</w:t>
            </w:r>
          </w:p>
        </w:tc>
        <w:tc>
          <w:tcPr>
            <w:tcW w:w="1027" w:type="dxa"/>
          </w:tcPr>
          <w:p w14:paraId="39E63103" w14:textId="77777777" w:rsidR="00076CCA" w:rsidRPr="00076CCA" w:rsidRDefault="00076CCA" w:rsidP="00076CCA">
            <w:r w:rsidRPr="00076CCA">
              <w:t>$250.00</w:t>
            </w:r>
          </w:p>
        </w:tc>
        <w:tc>
          <w:tcPr>
            <w:tcW w:w="599" w:type="dxa"/>
          </w:tcPr>
          <w:p w14:paraId="4EF31223" w14:textId="77777777" w:rsidR="00076CCA" w:rsidRPr="00076CCA" w:rsidRDefault="00076CCA" w:rsidP="00076CCA"/>
        </w:tc>
        <w:tc>
          <w:tcPr>
            <w:tcW w:w="1080" w:type="dxa"/>
          </w:tcPr>
          <w:p w14:paraId="5E0B9E95" w14:textId="77777777" w:rsidR="00076CCA" w:rsidRPr="00076CCA" w:rsidRDefault="00076CCA" w:rsidP="00076CCA">
            <w:r w:rsidRPr="00076CCA">
              <w:t>$250.00</w:t>
            </w:r>
          </w:p>
        </w:tc>
        <w:tc>
          <w:tcPr>
            <w:tcW w:w="1456" w:type="dxa"/>
          </w:tcPr>
          <w:p w14:paraId="7ECF9A1C" w14:textId="77777777" w:rsidR="00076CCA" w:rsidRPr="00076CCA" w:rsidRDefault="00076CCA" w:rsidP="00076CCA">
            <w:r w:rsidRPr="00076CCA">
              <w:t>Honoraria</w:t>
            </w:r>
          </w:p>
        </w:tc>
        <w:tc>
          <w:tcPr>
            <w:tcW w:w="1008" w:type="dxa"/>
          </w:tcPr>
          <w:p w14:paraId="7D581828" w14:textId="77777777" w:rsidR="00076CCA" w:rsidRPr="00076CCA" w:rsidRDefault="00076CCA" w:rsidP="00076CCA"/>
        </w:tc>
        <w:tc>
          <w:tcPr>
            <w:tcW w:w="1008" w:type="dxa"/>
          </w:tcPr>
          <w:p w14:paraId="37A3BDA1" w14:textId="77777777" w:rsidR="00076CCA" w:rsidRPr="00076CCA" w:rsidRDefault="00076CCA" w:rsidP="00076CCA"/>
        </w:tc>
      </w:tr>
      <w:tr w:rsidR="00076CCA" w:rsidRPr="00076CCA" w14:paraId="72D402B7" w14:textId="77777777" w:rsidTr="00076CCA">
        <w:trPr>
          <w:gridAfter w:val="1"/>
          <w:wAfter w:w="1008" w:type="dxa"/>
          <w:trHeight w:val="307"/>
        </w:trPr>
        <w:tc>
          <w:tcPr>
            <w:tcW w:w="1110" w:type="dxa"/>
            <w:gridSpan w:val="2"/>
          </w:tcPr>
          <w:p w14:paraId="06DCC04C" w14:textId="77777777" w:rsidR="00076CCA" w:rsidRPr="00076CCA" w:rsidRDefault="00076CCA" w:rsidP="00076CCA">
            <w:pPr>
              <w:rPr>
                <w:b/>
                <w:u w:val="single"/>
              </w:rPr>
            </w:pPr>
            <w:r w:rsidRPr="00076CCA">
              <w:rPr>
                <w:b/>
                <w:u w:val="single"/>
              </w:rPr>
              <w:t>Tuesday</w:t>
            </w:r>
          </w:p>
        </w:tc>
        <w:tc>
          <w:tcPr>
            <w:tcW w:w="1506" w:type="dxa"/>
          </w:tcPr>
          <w:p w14:paraId="5DC9E9D1" w14:textId="77777777" w:rsidR="00076CCA" w:rsidRPr="00076CCA" w:rsidRDefault="00076CCA" w:rsidP="00076CCA"/>
        </w:tc>
        <w:tc>
          <w:tcPr>
            <w:tcW w:w="1008" w:type="dxa"/>
          </w:tcPr>
          <w:p w14:paraId="261BD856" w14:textId="77777777" w:rsidR="00076CCA" w:rsidRPr="00076CCA" w:rsidRDefault="00076CCA" w:rsidP="00076CCA"/>
        </w:tc>
        <w:tc>
          <w:tcPr>
            <w:tcW w:w="1027" w:type="dxa"/>
          </w:tcPr>
          <w:p w14:paraId="154713D1" w14:textId="77777777" w:rsidR="00076CCA" w:rsidRPr="00076CCA" w:rsidRDefault="00076CCA" w:rsidP="00076CCA"/>
        </w:tc>
        <w:tc>
          <w:tcPr>
            <w:tcW w:w="599" w:type="dxa"/>
          </w:tcPr>
          <w:p w14:paraId="62CFF1B8" w14:textId="77777777" w:rsidR="00076CCA" w:rsidRPr="00076CCA" w:rsidRDefault="00076CCA" w:rsidP="00076CCA"/>
        </w:tc>
        <w:tc>
          <w:tcPr>
            <w:tcW w:w="1080" w:type="dxa"/>
          </w:tcPr>
          <w:p w14:paraId="5E7913E8" w14:textId="77777777" w:rsidR="00076CCA" w:rsidRPr="00076CCA" w:rsidRDefault="00076CCA" w:rsidP="00076CCA"/>
        </w:tc>
        <w:tc>
          <w:tcPr>
            <w:tcW w:w="1456" w:type="dxa"/>
          </w:tcPr>
          <w:p w14:paraId="65FD92FB" w14:textId="77777777" w:rsidR="00076CCA" w:rsidRPr="00076CCA" w:rsidRDefault="00076CCA" w:rsidP="00076CCA"/>
        </w:tc>
        <w:tc>
          <w:tcPr>
            <w:tcW w:w="1008" w:type="dxa"/>
          </w:tcPr>
          <w:p w14:paraId="4BFC9002" w14:textId="77777777" w:rsidR="00076CCA" w:rsidRPr="00076CCA" w:rsidRDefault="00076CCA" w:rsidP="00076CCA"/>
        </w:tc>
        <w:tc>
          <w:tcPr>
            <w:tcW w:w="1008" w:type="dxa"/>
          </w:tcPr>
          <w:p w14:paraId="332D7AFD" w14:textId="77777777" w:rsidR="00076CCA" w:rsidRPr="00076CCA" w:rsidRDefault="00076CCA" w:rsidP="00076CCA"/>
        </w:tc>
      </w:tr>
      <w:tr w:rsidR="00076CCA" w:rsidRPr="00076CCA" w14:paraId="1E62EA0B" w14:textId="77777777" w:rsidTr="00076CCA">
        <w:trPr>
          <w:gridAfter w:val="1"/>
          <w:wAfter w:w="1008" w:type="dxa"/>
          <w:trHeight w:val="250"/>
        </w:trPr>
        <w:tc>
          <w:tcPr>
            <w:tcW w:w="2616" w:type="dxa"/>
            <w:gridSpan w:val="3"/>
          </w:tcPr>
          <w:p w14:paraId="4A791945" w14:textId="77777777" w:rsidR="00076CCA" w:rsidRPr="00076CCA" w:rsidRDefault="00076CCA" w:rsidP="00076CCA">
            <w:pPr>
              <w:rPr>
                <w:b/>
                <w:i/>
              </w:rPr>
            </w:pPr>
            <w:r w:rsidRPr="00076CCA">
              <w:rPr>
                <w:b/>
                <w:i/>
              </w:rPr>
              <w:t>Transportation</w:t>
            </w:r>
          </w:p>
        </w:tc>
        <w:tc>
          <w:tcPr>
            <w:tcW w:w="1008" w:type="dxa"/>
          </w:tcPr>
          <w:p w14:paraId="22CB5066" w14:textId="77777777" w:rsidR="00076CCA" w:rsidRPr="00076CCA" w:rsidRDefault="00076CCA" w:rsidP="00076CCA"/>
        </w:tc>
        <w:tc>
          <w:tcPr>
            <w:tcW w:w="1027" w:type="dxa"/>
          </w:tcPr>
          <w:p w14:paraId="6CD814D8" w14:textId="77777777" w:rsidR="00076CCA" w:rsidRPr="00076CCA" w:rsidRDefault="00076CCA" w:rsidP="00076CCA"/>
        </w:tc>
        <w:tc>
          <w:tcPr>
            <w:tcW w:w="599" w:type="dxa"/>
          </w:tcPr>
          <w:p w14:paraId="38A4A0B9" w14:textId="77777777" w:rsidR="00076CCA" w:rsidRPr="00076CCA" w:rsidRDefault="00076CCA" w:rsidP="00076CCA"/>
        </w:tc>
        <w:tc>
          <w:tcPr>
            <w:tcW w:w="1080" w:type="dxa"/>
          </w:tcPr>
          <w:p w14:paraId="1EB6B599" w14:textId="77777777" w:rsidR="00076CCA" w:rsidRPr="00076CCA" w:rsidRDefault="00076CCA" w:rsidP="00076CCA"/>
        </w:tc>
        <w:tc>
          <w:tcPr>
            <w:tcW w:w="1456" w:type="dxa"/>
          </w:tcPr>
          <w:p w14:paraId="626160A2" w14:textId="77777777" w:rsidR="00076CCA" w:rsidRPr="00076CCA" w:rsidRDefault="00076CCA" w:rsidP="00076CCA"/>
        </w:tc>
        <w:tc>
          <w:tcPr>
            <w:tcW w:w="1008" w:type="dxa"/>
          </w:tcPr>
          <w:p w14:paraId="4CC50D94" w14:textId="77777777" w:rsidR="00076CCA" w:rsidRPr="00076CCA" w:rsidRDefault="00076CCA" w:rsidP="00076CCA"/>
        </w:tc>
        <w:tc>
          <w:tcPr>
            <w:tcW w:w="1008" w:type="dxa"/>
          </w:tcPr>
          <w:p w14:paraId="3EA6C1BB" w14:textId="77777777" w:rsidR="00076CCA" w:rsidRPr="00076CCA" w:rsidRDefault="00076CCA" w:rsidP="00076CCA"/>
        </w:tc>
      </w:tr>
      <w:tr w:rsidR="00076CCA" w:rsidRPr="00076CCA" w14:paraId="7D24D24A" w14:textId="77777777" w:rsidTr="00076CCA">
        <w:trPr>
          <w:gridAfter w:val="1"/>
          <w:wAfter w:w="1008" w:type="dxa"/>
          <w:trHeight w:val="250"/>
        </w:trPr>
        <w:tc>
          <w:tcPr>
            <w:tcW w:w="1008" w:type="dxa"/>
          </w:tcPr>
          <w:p w14:paraId="53B969EF" w14:textId="77777777" w:rsidR="00076CCA" w:rsidRPr="00076CCA" w:rsidRDefault="00076CCA" w:rsidP="00076CCA">
            <w:r w:rsidRPr="00076CCA">
              <w:t>Items</w:t>
            </w:r>
          </w:p>
        </w:tc>
        <w:tc>
          <w:tcPr>
            <w:tcW w:w="1608" w:type="dxa"/>
            <w:gridSpan w:val="2"/>
          </w:tcPr>
          <w:p w14:paraId="0B21C9AC" w14:textId="77777777" w:rsidR="00076CCA" w:rsidRPr="00076CCA" w:rsidRDefault="00076CCA" w:rsidP="00076CCA"/>
        </w:tc>
        <w:tc>
          <w:tcPr>
            <w:tcW w:w="1008" w:type="dxa"/>
          </w:tcPr>
          <w:p w14:paraId="2A4288C7" w14:textId="77777777" w:rsidR="00076CCA" w:rsidRPr="00076CCA" w:rsidRDefault="00076CCA" w:rsidP="00076CCA"/>
        </w:tc>
        <w:tc>
          <w:tcPr>
            <w:tcW w:w="1027" w:type="dxa"/>
          </w:tcPr>
          <w:p w14:paraId="55860419" w14:textId="77777777" w:rsidR="00076CCA" w:rsidRPr="00076CCA" w:rsidRDefault="00076CCA" w:rsidP="00076CCA"/>
        </w:tc>
        <w:tc>
          <w:tcPr>
            <w:tcW w:w="599" w:type="dxa"/>
          </w:tcPr>
          <w:p w14:paraId="115809B4" w14:textId="77777777" w:rsidR="00076CCA" w:rsidRPr="00076CCA" w:rsidRDefault="00076CCA" w:rsidP="00076CCA"/>
        </w:tc>
        <w:tc>
          <w:tcPr>
            <w:tcW w:w="1080" w:type="dxa"/>
          </w:tcPr>
          <w:p w14:paraId="7978F0F7" w14:textId="77777777" w:rsidR="00076CCA" w:rsidRPr="00076CCA" w:rsidRDefault="00076CCA" w:rsidP="00076CCA"/>
        </w:tc>
        <w:tc>
          <w:tcPr>
            <w:tcW w:w="1456" w:type="dxa"/>
          </w:tcPr>
          <w:p w14:paraId="2FC124E0" w14:textId="77777777" w:rsidR="00076CCA" w:rsidRPr="00076CCA" w:rsidRDefault="00076CCA" w:rsidP="00076CCA"/>
        </w:tc>
        <w:tc>
          <w:tcPr>
            <w:tcW w:w="1008" w:type="dxa"/>
          </w:tcPr>
          <w:p w14:paraId="1FB063A5" w14:textId="77777777" w:rsidR="00076CCA" w:rsidRPr="00076CCA" w:rsidRDefault="00076CCA" w:rsidP="00076CCA"/>
        </w:tc>
        <w:tc>
          <w:tcPr>
            <w:tcW w:w="1008" w:type="dxa"/>
          </w:tcPr>
          <w:p w14:paraId="4CEB623E" w14:textId="77777777" w:rsidR="00076CCA" w:rsidRPr="00076CCA" w:rsidRDefault="00076CCA" w:rsidP="00076CCA"/>
        </w:tc>
      </w:tr>
      <w:tr w:rsidR="00076CCA" w:rsidRPr="00076CCA" w14:paraId="524671D1" w14:textId="77777777" w:rsidTr="00076CCA">
        <w:trPr>
          <w:gridAfter w:val="1"/>
          <w:wAfter w:w="1008" w:type="dxa"/>
          <w:trHeight w:val="250"/>
        </w:trPr>
        <w:tc>
          <w:tcPr>
            <w:tcW w:w="1008" w:type="dxa"/>
          </w:tcPr>
          <w:p w14:paraId="08A4650F" w14:textId="77777777" w:rsidR="00076CCA" w:rsidRPr="00076CCA" w:rsidRDefault="00076CCA" w:rsidP="00076CCA">
            <w:r w:rsidRPr="00076CCA">
              <w:t>Vans</w:t>
            </w:r>
          </w:p>
        </w:tc>
        <w:tc>
          <w:tcPr>
            <w:tcW w:w="1608" w:type="dxa"/>
            <w:gridSpan w:val="2"/>
          </w:tcPr>
          <w:p w14:paraId="25C5B3D0" w14:textId="77777777" w:rsidR="00076CCA" w:rsidRPr="00076CCA" w:rsidRDefault="00076CCA" w:rsidP="00076CCA"/>
        </w:tc>
        <w:tc>
          <w:tcPr>
            <w:tcW w:w="1008" w:type="dxa"/>
          </w:tcPr>
          <w:p w14:paraId="2C8FF15B" w14:textId="77777777" w:rsidR="00076CCA" w:rsidRPr="00076CCA" w:rsidRDefault="00076CCA" w:rsidP="00076CCA">
            <w:r w:rsidRPr="00076CCA">
              <w:t>4</w:t>
            </w:r>
          </w:p>
        </w:tc>
        <w:tc>
          <w:tcPr>
            <w:tcW w:w="1027" w:type="dxa"/>
          </w:tcPr>
          <w:p w14:paraId="292AEBC7" w14:textId="77777777" w:rsidR="00076CCA" w:rsidRPr="00076CCA" w:rsidRDefault="00076CCA" w:rsidP="00076CCA">
            <w:r w:rsidRPr="00076CCA">
              <w:t>$30.00</w:t>
            </w:r>
          </w:p>
        </w:tc>
        <w:tc>
          <w:tcPr>
            <w:tcW w:w="599" w:type="dxa"/>
          </w:tcPr>
          <w:p w14:paraId="6EA40237" w14:textId="77777777" w:rsidR="00076CCA" w:rsidRPr="00076CCA" w:rsidRDefault="00076CCA" w:rsidP="00076CCA"/>
        </w:tc>
        <w:tc>
          <w:tcPr>
            <w:tcW w:w="1080" w:type="dxa"/>
          </w:tcPr>
          <w:p w14:paraId="24F5D86A" w14:textId="77777777" w:rsidR="00076CCA" w:rsidRPr="00076CCA" w:rsidRDefault="00076CCA" w:rsidP="00076CCA">
            <w:r w:rsidRPr="00076CCA">
              <w:t>$120.00</w:t>
            </w:r>
          </w:p>
        </w:tc>
        <w:tc>
          <w:tcPr>
            <w:tcW w:w="1456" w:type="dxa"/>
          </w:tcPr>
          <w:p w14:paraId="067C2BA9" w14:textId="77777777" w:rsidR="00076CCA" w:rsidRPr="00076CCA" w:rsidRDefault="00076CCA" w:rsidP="00076CCA"/>
        </w:tc>
        <w:tc>
          <w:tcPr>
            <w:tcW w:w="1008" w:type="dxa"/>
          </w:tcPr>
          <w:p w14:paraId="64A39B01" w14:textId="77777777" w:rsidR="00076CCA" w:rsidRPr="00076CCA" w:rsidRDefault="00076CCA" w:rsidP="00076CCA"/>
        </w:tc>
        <w:tc>
          <w:tcPr>
            <w:tcW w:w="1008" w:type="dxa"/>
          </w:tcPr>
          <w:p w14:paraId="737E606F" w14:textId="77777777" w:rsidR="00076CCA" w:rsidRPr="00076CCA" w:rsidRDefault="00076CCA" w:rsidP="00076CCA"/>
        </w:tc>
      </w:tr>
      <w:tr w:rsidR="00076CCA" w:rsidRPr="00076CCA" w14:paraId="6C66E891" w14:textId="77777777" w:rsidTr="00076CCA">
        <w:trPr>
          <w:trHeight w:val="250"/>
        </w:trPr>
        <w:tc>
          <w:tcPr>
            <w:tcW w:w="2616" w:type="dxa"/>
            <w:gridSpan w:val="3"/>
          </w:tcPr>
          <w:p w14:paraId="7389438D" w14:textId="77777777" w:rsidR="00076CCA" w:rsidRPr="00076CCA" w:rsidRDefault="00076CCA" w:rsidP="00076CCA">
            <w:r w:rsidRPr="00076CCA">
              <w:t>Student Drivers</w:t>
            </w:r>
          </w:p>
        </w:tc>
        <w:tc>
          <w:tcPr>
            <w:tcW w:w="1008" w:type="dxa"/>
          </w:tcPr>
          <w:p w14:paraId="73F17640" w14:textId="77777777" w:rsidR="00076CCA" w:rsidRPr="00076CCA" w:rsidRDefault="00076CCA" w:rsidP="00076CCA">
            <w:r w:rsidRPr="00076CCA">
              <w:t>16</w:t>
            </w:r>
          </w:p>
        </w:tc>
        <w:tc>
          <w:tcPr>
            <w:tcW w:w="1027" w:type="dxa"/>
          </w:tcPr>
          <w:p w14:paraId="1152632C" w14:textId="77777777" w:rsidR="00076CCA" w:rsidRPr="00076CCA" w:rsidRDefault="00076CCA" w:rsidP="00076CCA">
            <w:r w:rsidRPr="00076CCA">
              <w:t>$7.00</w:t>
            </w:r>
          </w:p>
        </w:tc>
        <w:tc>
          <w:tcPr>
            <w:tcW w:w="599" w:type="dxa"/>
          </w:tcPr>
          <w:p w14:paraId="20B35472" w14:textId="77777777" w:rsidR="00076CCA" w:rsidRPr="00076CCA" w:rsidRDefault="00076CCA" w:rsidP="00076CCA"/>
        </w:tc>
        <w:tc>
          <w:tcPr>
            <w:tcW w:w="1080" w:type="dxa"/>
          </w:tcPr>
          <w:p w14:paraId="1ABB5B81" w14:textId="77777777" w:rsidR="00076CCA" w:rsidRPr="00076CCA" w:rsidRDefault="00076CCA" w:rsidP="00076CCA">
            <w:r w:rsidRPr="00076CCA">
              <w:t>$112.00</w:t>
            </w:r>
          </w:p>
        </w:tc>
        <w:tc>
          <w:tcPr>
            <w:tcW w:w="4480" w:type="dxa"/>
            <w:gridSpan w:val="4"/>
          </w:tcPr>
          <w:p w14:paraId="20B21F49" w14:textId="77777777" w:rsidR="00076CCA" w:rsidRPr="00076CCA" w:rsidRDefault="00076CCA" w:rsidP="00076CCA">
            <w:r w:rsidRPr="00076CCA">
              <w:t>4 Drivers for 4 hours @ $7.00 per hour</w:t>
            </w:r>
          </w:p>
        </w:tc>
      </w:tr>
      <w:tr w:rsidR="00076CCA" w:rsidRPr="00076CCA" w14:paraId="087D8C43" w14:textId="77777777" w:rsidTr="00076CCA">
        <w:trPr>
          <w:gridAfter w:val="1"/>
          <w:wAfter w:w="1008" w:type="dxa"/>
          <w:trHeight w:val="250"/>
        </w:trPr>
        <w:tc>
          <w:tcPr>
            <w:tcW w:w="1008" w:type="dxa"/>
          </w:tcPr>
          <w:p w14:paraId="42F4F398" w14:textId="77777777" w:rsidR="00076CCA" w:rsidRPr="00076CCA" w:rsidRDefault="00076CCA" w:rsidP="00076CCA">
            <w:pPr>
              <w:rPr>
                <w:b/>
                <w:i/>
              </w:rPr>
            </w:pPr>
            <w:r w:rsidRPr="00076CCA">
              <w:rPr>
                <w:b/>
                <w:i/>
              </w:rPr>
              <w:t>Meals</w:t>
            </w:r>
          </w:p>
        </w:tc>
        <w:tc>
          <w:tcPr>
            <w:tcW w:w="1608" w:type="dxa"/>
            <w:gridSpan w:val="2"/>
          </w:tcPr>
          <w:p w14:paraId="4A31DDDE" w14:textId="77777777" w:rsidR="00076CCA" w:rsidRPr="00076CCA" w:rsidRDefault="00076CCA" w:rsidP="00076CCA"/>
        </w:tc>
        <w:tc>
          <w:tcPr>
            <w:tcW w:w="1008" w:type="dxa"/>
          </w:tcPr>
          <w:p w14:paraId="76196AB5" w14:textId="77777777" w:rsidR="00076CCA" w:rsidRPr="00076CCA" w:rsidRDefault="00076CCA" w:rsidP="00076CCA"/>
        </w:tc>
        <w:tc>
          <w:tcPr>
            <w:tcW w:w="1027" w:type="dxa"/>
          </w:tcPr>
          <w:p w14:paraId="481F9285" w14:textId="77777777" w:rsidR="00076CCA" w:rsidRPr="00076CCA" w:rsidRDefault="00076CCA" w:rsidP="00076CCA"/>
        </w:tc>
        <w:tc>
          <w:tcPr>
            <w:tcW w:w="599" w:type="dxa"/>
          </w:tcPr>
          <w:p w14:paraId="7E44E063" w14:textId="77777777" w:rsidR="00076CCA" w:rsidRPr="00076CCA" w:rsidRDefault="00076CCA" w:rsidP="00076CCA"/>
        </w:tc>
        <w:tc>
          <w:tcPr>
            <w:tcW w:w="1080" w:type="dxa"/>
          </w:tcPr>
          <w:p w14:paraId="336141A2" w14:textId="77777777" w:rsidR="00076CCA" w:rsidRPr="00076CCA" w:rsidRDefault="00076CCA" w:rsidP="00076CCA"/>
        </w:tc>
        <w:tc>
          <w:tcPr>
            <w:tcW w:w="1456" w:type="dxa"/>
          </w:tcPr>
          <w:p w14:paraId="351FAD82" w14:textId="77777777" w:rsidR="00076CCA" w:rsidRPr="00076CCA" w:rsidRDefault="00076CCA" w:rsidP="00076CCA"/>
        </w:tc>
        <w:tc>
          <w:tcPr>
            <w:tcW w:w="1008" w:type="dxa"/>
          </w:tcPr>
          <w:p w14:paraId="1B501CE9" w14:textId="77777777" w:rsidR="00076CCA" w:rsidRPr="00076CCA" w:rsidRDefault="00076CCA" w:rsidP="00076CCA"/>
        </w:tc>
        <w:tc>
          <w:tcPr>
            <w:tcW w:w="1008" w:type="dxa"/>
          </w:tcPr>
          <w:p w14:paraId="6B71D176" w14:textId="77777777" w:rsidR="00076CCA" w:rsidRPr="00076CCA" w:rsidRDefault="00076CCA" w:rsidP="00076CCA"/>
        </w:tc>
      </w:tr>
      <w:tr w:rsidR="00076CCA" w:rsidRPr="00076CCA" w14:paraId="5343A854" w14:textId="77777777" w:rsidTr="00076CCA">
        <w:trPr>
          <w:gridAfter w:val="1"/>
          <w:wAfter w:w="1008" w:type="dxa"/>
          <w:trHeight w:val="250"/>
        </w:trPr>
        <w:tc>
          <w:tcPr>
            <w:tcW w:w="1008" w:type="dxa"/>
          </w:tcPr>
          <w:p w14:paraId="537AAB7F" w14:textId="77777777" w:rsidR="00076CCA" w:rsidRPr="00076CCA" w:rsidRDefault="00076CCA" w:rsidP="00076CCA">
            <w:r w:rsidRPr="00076CCA">
              <w:t>Items</w:t>
            </w:r>
          </w:p>
        </w:tc>
        <w:tc>
          <w:tcPr>
            <w:tcW w:w="1608" w:type="dxa"/>
            <w:gridSpan w:val="2"/>
          </w:tcPr>
          <w:p w14:paraId="24121A14" w14:textId="77777777" w:rsidR="00076CCA" w:rsidRPr="00076CCA" w:rsidRDefault="00076CCA" w:rsidP="00076CCA"/>
        </w:tc>
        <w:tc>
          <w:tcPr>
            <w:tcW w:w="1008" w:type="dxa"/>
          </w:tcPr>
          <w:p w14:paraId="657F3D2B" w14:textId="77777777" w:rsidR="00076CCA" w:rsidRPr="00076CCA" w:rsidRDefault="00076CCA" w:rsidP="00076CCA"/>
        </w:tc>
        <w:tc>
          <w:tcPr>
            <w:tcW w:w="1027" w:type="dxa"/>
          </w:tcPr>
          <w:p w14:paraId="5D5A7489" w14:textId="77777777" w:rsidR="00076CCA" w:rsidRPr="00076CCA" w:rsidRDefault="00076CCA" w:rsidP="00076CCA"/>
        </w:tc>
        <w:tc>
          <w:tcPr>
            <w:tcW w:w="599" w:type="dxa"/>
          </w:tcPr>
          <w:p w14:paraId="72358468" w14:textId="77777777" w:rsidR="00076CCA" w:rsidRPr="00076CCA" w:rsidRDefault="00076CCA" w:rsidP="00076CCA"/>
        </w:tc>
        <w:tc>
          <w:tcPr>
            <w:tcW w:w="1080" w:type="dxa"/>
          </w:tcPr>
          <w:p w14:paraId="0A25856B" w14:textId="77777777" w:rsidR="00076CCA" w:rsidRPr="00076CCA" w:rsidRDefault="00076CCA" w:rsidP="00076CCA"/>
        </w:tc>
        <w:tc>
          <w:tcPr>
            <w:tcW w:w="1456" w:type="dxa"/>
          </w:tcPr>
          <w:p w14:paraId="5C7C0242" w14:textId="77777777" w:rsidR="00076CCA" w:rsidRPr="00076CCA" w:rsidRDefault="00076CCA" w:rsidP="00076CCA"/>
        </w:tc>
        <w:tc>
          <w:tcPr>
            <w:tcW w:w="1008" w:type="dxa"/>
          </w:tcPr>
          <w:p w14:paraId="1C6F7426" w14:textId="77777777" w:rsidR="00076CCA" w:rsidRPr="00076CCA" w:rsidRDefault="00076CCA" w:rsidP="00076CCA"/>
        </w:tc>
        <w:tc>
          <w:tcPr>
            <w:tcW w:w="1008" w:type="dxa"/>
          </w:tcPr>
          <w:p w14:paraId="7AC784EE" w14:textId="77777777" w:rsidR="00076CCA" w:rsidRPr="00076CCA" w:rsidRDefault="00076CCA" w:rsidP="00076CCA"/>
        </w:tc>
      </w:tr>
      <w:tr w:rsidR="00076CCA" w:rsidRPr="00076CCA" w14:paraId="2ECA965B" w14:textId="77777777" w:rsidTr="00076CCA">
        <w:trPr>
          <w:gridAfter w:val="1"/>
          <w:wAfter w:w="1008" w:type="dxa"/>
          <w:trHeight w:val="250"/>
        </w:trPr>
        <w:tc>
          <w:tcPr>
            <w:tcW w:w="1008" w:type="dxa"/>
          </w:tcPr>
          <w:p w14:paraId="659D80BF" w14:textId="77777777" w:rsidR="00076CCA" w:rsidRPr="00076CCA" w:rsidRDefault="00076CCA" w:rsidP="00076CCA">
            <w:r w:rsidRPr="00076CCA">
              <w:t>Breakfast</w:t>
            </w:r>
          </w:p>
        </w:tc>
        <w:tc>
          <w:tcPr>
            <w:tcW w:w="1608" w:type="dxa"/>
            <w:gridSpan w:val="2"/>
          </w:tcPr>
          <w:p w14:paraId="6660FE3E" w14:textId="77777777" w:rsidR="00076CCA" w:rsidRPr="00076CCA" w:rsidRDefault="00076CCA" w:rsidP="00076CCA">
            <w:r w:rsidRPr="00076CCA">
              <w:t>---Full</w:t>
            </w:r>
          </w:p>
        </w:tc>
        <w:tc>
          <w:tcPr>
            <w:tcW w:w="1008" w:type="dxa"/>
          </w:tcPr>
          <w:p w14:paraId="32068F14" w14:textId="77777777" w:rsidR="00076CCA" w:rsidRPr="00076CCA" w:rsidRDefault="00076CCA" w:rsidP="00076CCA">
            <w:r w:rsidRPr="00076CCA">
              <w:t>80</w:t>
            </w:r>
          </w:p>
        </w:tc>
        <w:tc>
          <w:tcPr>
            <w:tcW w:w="1027" w:type="dxa"/>
          </w:tcPr>
          <w:p w14:paraId="40ABC416" w14:textId="77777777" w:rsidR="00076CCA" w:rsidRPr="00076CCA" w:rsidRDefault="00076CCA" w:rsidP="00076CCA">
            <w:r w:rsidRPr="00076CCA">
              <w:t>$9.00</w:t>
            </w:r>
          </w:p>
        </w:tc>
        <w:tc>
          <w:tcPr>
            <w:tcW w:w="599" w:type="dxa"/>
          </w:tcPr>
          <w:p w14:paraId="188E6752" w14:textId="77777777" w:rsidR="00076CCA" w:rsidRPr="00076CCA" w:rsidRDefault="00076CCA" w:rsidP="00076CCA"/>
        </w:tc>
        <w:tc>
          <w:tcPr>
            <w:tcW w:w="1080" w:type="dxa"/>
          </w:tcPr>
          <w:p w14:paraId="2A1E7AC6" w14:textId="77777777" w:rsidR="00076CCA" w:rsidRPr="00076CCA" w:rsidRDefault="00076CCA" w:rsidP="00076CCA">
            <w:r w:rsidRPr="00076CCA">
              <w:t>$720.00</w:t>
            </w:r>
          </w:p>
        </w:tc>
        <w:tc>
          <w:tcPr>
            <w:tcW w:w="1456" w:type="dxa"/>
          </w:tcPr>
          <w:p w14:paraId="6E58CA6E" w14:textId="77777777" w:rsidR="00076CCA" w:rsidRPr="00076CCA" w:rsidRDefault="00076CCA" w:rsidP="00076CCA">
            <w:r w:rsidRPr="00076CCA">
              <w:t xml:space="preserve">Pancakes, </w:t>
            </w:r>
          </w:p>
        </w:tc>
        <w:tc>
          <w:tcPr>
            <w:tcW w:w="1008" w:type="dxa"/>
          </w:tcPr>
          <w:p w14:paraId="5F5AC942" w14:textId="77777777" w:rsidR="00076CCA" w:rsidRPr="00076CCA" w:rsidRDefault="00076CCA" w:rsidP="00076CCA">
            <w:r w:rsidRPr="00076CCA">
              <w:t>waffles,</w:t>
            </w:r>
          </w:p>
        </w:tc>
        <w:tc>
          <w:tcPr>
            <w:tcW w:w="1008" w:type="dxa"/>
          </w:tcPr>
          <w:p w14:paraId="38E7C703" w14:textId="77777777" w:rsidR="00076CCA" w:rsidRPr="00076CCA" w:rsidRDefault="00076CCA" w:rsidP="00076CCA">
            <w:r w:rsidRPr="00076CCA">
              <w:t>sausage</w:t>
            </w:r>
          </w:p>
        </w:tc>
      </w:tr>
      <w:tr w:rsidR="00076CCA" w:rsidRPr="00076CCA" w14:paraId="7C0C3865" w14:textId="77777777" w:rsidTr="00076CCA">
        <w:trPr>
          <w:gridAfter w:val="1"/>
          <w:wAfter w:w="1008" w:type="dxa"/>
          <w:trHeight w:val="250"/>
        </w:trPr>
        <w:tc>
          <w:tcPr>
            <w:tcW w:w="1008" w:type="dxa"/>
          </w:tcPr>
          <w:p w14:paraId="2CF6F9DA" w14:textId="77777777" w:rsidR="00076CCA" w:rsidRPr="00076CCA" w:rsidRDefault="00076CCA" w:rsidP="00076CCA">
            <w:r w:rsidRPr="00076CCA">
              <w:t>Lunch</w:t>
            </w:r>
          </w:p>
        </w:tc>
        <w:tc>
          <w:tcPr>
            <w:tcW w:w="1608" w:type="dxa"/>
            <w:gridSpan w:val="2"/>
          </w:tcPr>
          <w:p w14:paraId="19DBDD0A" w14:textId="77777777" w:rsidR="00076CCA" w:rsidRPr="00076CCA" w:rsidRDefault="00076CCA" w:rsidP="00076CCA"/>
        </w:tc>
        <w:tc>
          <w:tcPr>
            <w:tcW w:w="1008" w:type="dxa"/>
          </w:tcPr>
          <w:p w14:paraId="22BB8EFE" w14:textId="77777777" w:rsidR="00076CCA" w:rsidRPr="00076CCA" w:rsidRDefault="00076CCA" w:rsidP="00076CCA">
            <w:r w:rsidRPr="00076CCA">
              <w:t>80</w:t>
            </w:r>
          </w:p>
        </w:tc>
        <w:tc>
          <w:tcPr>
            <w:tcW w:w="1027" w:type="dxa"/>
          </w:tcPr>
          <w:p w14:paraId="10696F42" w14:textId="77777777" w:rsidR="00076CCA" w:rsidRPr="00076CCA" w:rsidRDefault="00076CCA" w:rsidP="00076CCA">
            <w:r w:rsidRPr="00076CCA">
              <w:t>$10.00</w:t>
            </w:r>
          </w:p>
        </w:tc>
        <w:tc>
          <w:tcPr>
            <w:tcW w:w="599" w:type="dxa"/>
          </w:tcPr>
          <w:p w14:paraId="37DDE74E" w14:textId="77777777" w:rsidR="00076CCA" w:rsidRPr="00076CCA" w:rsidRDefault="00076CCA" w:rsidP="00076CCA"/>
        </w:tc>
        <w:tc>
          <w:tcPr>
            <w:tcW w:w="1080" w:type="dxa"/>
          </w:tcPr>
          <w:p w14:paraId="56FF7B3E" w14:textId="77777777" w:rsidR="00076CCA" w:rsidRPr="00076CCA" w:rsidRDefault="00076CCA" w:rsidP="00076CCA">
            <w:r w:rsidRPr="00076CCA">
              <w:t>$800.00</w:t>
            </w:r>
          </w:p>
        </w:tc>
        <w:tc>
          <w:tcPr>
            <w:tcW w:w="1456" w:type="dxa"/>
          </w:tcPr>
          <w:p w14:paraId="2227E68C" w14:textId="77777777" w:rsidR="00076CCA" w:rsidRPr="00076CCA" w:rsidRDefault="00076CCA" w:rsidP="00076CCA"/>
        </w:tc>
        <w:tc>
          <w:tcPr>
            <w:tcW w:w="1008" w:type="dxa"/>
          </w:tcPr>
          <w:p w14:paraId="6FC44759" w14:textId="77777777" w:rsidR="00076CCA" w:rsidRPr="00076CCA" w:rsidRDefault="00076CCA" w:rsidP="00076CCA"/>
        </w:tc>
        <w:tc>
          <w:tcPr>
            <w:tcW w:w="1008" w:type="dxa"/>
          </w:tcPr>
          <w:p w14:paraId="57F20DE7" w14:textId="77777777" w:rsidR="00076CCA" w:rsidRPr="00076CCA" w:rsidRDefault="00076CCA" w:rsidP="00076CCA"/>
        </w:tc>
      </w:tr>
      <w:tr w:rsidR="00076CCA" w:rsidRPr="00076CCA" w14:paraId="1D838C0D" w14:textId="77777777" w:rsidTr="00076CCA">
        <w:trPr>
          <w:gridAfter w:val="1"/>
          <w:wAfter w:w="1008" w:type="dxa"/>
          <w:trHeight w:val="250"/>
        </w:trPr>
        <w:tc>
          <w:tcPr>
            <w:tcW w:w="2616" w:type="dxa"/>
            <w:gridSpan w:val="3"/>
          </w:tcPr>
          <w:p w14:paraId="7BDC86F4" w14:textId="77777777" w:rsidR="00076CCA" w:rsidRPr="00076CCA" w:rsidRDefault="00076CCA" w:rsidP="00076CCA">
            <w:r w:rsidRPr="00076CCA">
              <w:t>Morning Break</w:t>
            </w:r>
          </w:p>
        </w:tc>
        <w:tc>
          <w:tcPr>
            <w:tcW w:w="1008" w:type="dxa"/>
          </w:tcPr>
          <w:p w14:paraId="5632400A" w14:textId="77777777" w:rsidR="00076CCA" w:rsidRPr="00076CCA" w:rsidRDefault="00076CCA" w:rsidP="00076CCA">
            <w:r w:rsidRPr="00076CCA">
              <w:t>80</w:t>
            </w:r>
          </w:p>
        </w:tc>
        <w:tc>
          <w:tcPr>
            <w:tcW w:w="1027" w:type="dxa"/>
          </w:tcPr>
          <w:p w14:paraId="60CFB425" w14:textId="77777777" w:rsidR="00076CCA" w:rsidRPr="00076CCA" w:rsidRDefault="00076CCA" w:rsidP="00076CCA">
            <w:r w:rsidRPr="00076CCA">
              <w:t>$3.00</w:t>
            </w:r>
          </w:p>
        </w:tc>
        <w:tc>
          <w:tcPr>
            <w:tcW w:w="599" w:type="dxa"/>
          </w:tcPr>
          <w:p w14:paraId="1B3EDA97" w14:textId="77777777" w:rsidR="00076CCA" w:rsidRPr="00076CCA" w:rsidRDefault="00076CCA" w:rsidP="00076CCA"/>
        </w:tc>
        <w:tc>
          <w:tcPr>
            <w:tcW w:w="1080" w:type="dxa"/>
          </w:tcPr>
          <w:p w14:paraId="5554A2F4" w14:textId="77777777" w:rsidR="00076CCA" w:rsidRPr="00076CCA" w:rsidRDefault="00076CCA" w:rsidP="00076CCA">
            <w:r w:rsidRPr="00076CCA">
              <w:t>$240.00</w:t>
            </w:r>
          </w:p>
        </w:tc>
        <w:tc>
          <w:tcPr>
            <w:tcW w:w="1456" w:type="dxa"/>
          </w:tcPr>
          <w:p w14:paraId="2AFC4B26" w14:textId="77777777" w:rsidR="00076CCA" w:rsidRPr="00076CCA" w:rsidRDefault="00076CCA" w:rsidP="00076CCA"/>
        </w:tc>
        <w:tc>
          <w:tcPr>
            <w:tcW w:w="1008" w:type="dxa"/>
          </w:tcPr>
          <w:p w14:paraId="2BDBC8D9" w14:textId="77777777" w:rsidR="00076CCA" w:rsidRPr="00076CCA" w:rsidRDefault="00076CCA" w:rsidP="00076CCA"/>
        </w:tc>
        <w:tc>
          <w:tcPr>
            <w:tcW w:w="1008" w:type="dxa"/>
          </w:tcPr>
          <w:p w14:paraId="29B4F0B8" w14:textId="77777777" w:rsidR="00076CCA" w:rsidRPr="00076CCA" w:rsidRDefault="00076CCA" w:rsidP="00076CCA"/>
        </w:tc>
      </w:tr>
      <w:tr w:rsidR="00076CCA" w:rsidRPr="00076CCA" w14:paraId="134E8F3D" w14:textId="77777777" w:rsidTr="00076CCA">
        <w:trPr>
          <w:gridAfter w:val="1"/>
          <w:wAfter w:w="1008" w:type="dxa"/>
          <w:trHeight w:val="250"/>
        </w:trPr>
        <w:tc>
          <w:tcPr>
            <w:tcW w:w="3624" w:type="dxa"/>
            <w:gridSpan w:val="4"/>
          </w:tcPr>
          <w:p w14:paraId="5AA093F5" w14:textId="77777777" w:rsidR="00076CCA" w:rsidRPr="00076CCA" w:rsidRDefault="00076CCA" w:rsidP="00076CCA">
            <w:r w:rsidRPr="00076CCA">
              <w:t>Estimated total cost of annual meeting</w:t>
            </w:r>
          </w:p>
        </w:tc>
        <w:tc>
          <w:tcPr>
            <w:tcW w:w="1027" w:type="dxa"/>
          </w:tcPr>
          <w:p w14:paraId="5D58F18C" w14:textId="77777777" w:rsidR="00076CCA" w:rsidRPr="00076CCA" w:rsidRDefault="00076CCA" w:rsidP="00076CCA"/>
        </w:tc>
        <w:tc>
          <w:tcPr>
            <w:tcW w:w="599" w:type="dxa"/>
          </w:tcPr>
          <w:p w14:paraId="38377601" w14:textId="77777777" w:rsidR="00076CCA" w:rsidRPr="00076CCA" w:rsidRDefault="00076CCA" w:rsidP="00076CCA"/>
        </w:tc>
        <w:tc>
          <w:tcPr>
            <w:tcW w:w="1080" w:type="dxa"/>
          </w:tcPr>
          <w:p w14:paraId="42B6DEA7" w14:textId="77777777" w:rsidR="00076CCA" w:rsidRPr="00076CCA" w:rsidRDefault="00076CCA" w:rsidP="00076CCA">
            <w:r w:rsidRPr="00076CCA">
              <w:t>$12,081.00</w:t>
            </w:r>
          </w:p>
        </w:tc>
        <w:tc>
          <w:tcPr>
            <w:tcW w:w="1456" w:type="dxa"/>
          </w:tcPr>
          <w:p w14:paraId="7C8881C8" w14:textId="77777777" w:rsidR="00076CCA" w:rsidRPr="00076CCA" w:rsidRDefault="00076CCA" w:rsidP="00076CCA"/>
        </w:tc>
        <w:tc>
          <w:tcPr>
            <w:tcW w:w="1008" w:type="dxa"/>
          </w:tcPr>
          <w:p w14:paraId="1BE7E30C" w14:textId="77777777" w:rsidR="00076CCA" w:rsidRPr="00076CCA" w:rsidRDefault="00076CCA" w:rsidP="00076CCA"/>
        </w:tc>
        <w:tc>
          <w:tcPr>
            <w:tcW w:w="1008" w:type="dxa"/>
          </w:tcPr>
          <w:p w14:paraId="29FE13E9" w14:textId="77777777" w:rsidR="00076CCA" w:rsidRPr="00076CCA" w:rsidRDefault="00076CCA" w:rsidP="00076CCA"/>
        </w:tc>
      </w:tr>
      <w:tr w:rsidR="00076CCA" w:rsidRPr="00076CCA" w14:paraId="47156799" w14:textId="77777777" w:rsidTr="00076CCA">
        <w:trPr>
          <w:gridAfter w:val="1"/>
          <w:wAfter w:w="1008" w:type="dxa"/>
          <w:trHeight w:val="250"/>
        </w:trPr>
        <w:tc>
          <w:tcPr>
            <w:tcW w:w="1008" w:type="dxa"/>
          </w:tcPr>
          <w:p w14:paraId="47D9D679" w14:textId="77777777" w:rsidR="00076CCA" w:rsidRPr="00076CCA" w:rsidRDefault="00076CCA" w:rsidP="00076CCA"/>
        </w:tc>
        <w:tc>
          <w:tcPr>
            <w:tcW w:w="1608" w:type="dxa"/>
            <w:gridSpan w:val="2"/>
          </w:tcPr>
          <w:p w14:paraId="0B05CC75" w14:textId="77777777" w:rsidR="00076CCA" w:rsidRPr="00076CCA" w:rsidRDefault="00076CCA" w:rsidP="00076CCA"/>
        </w:tc>
        <w:tc>
          <w:tcPr>
            <w:tcW w:w="1008" w:type="dxa"/>
          </w:tcPr>
          <w:p w14:paraId="78815893" w14:textId="77777777" w:rsidR="00076CCA" w:rsidRPr="00076CCA" w:rsidRDefault="00076CCA" w:rsidP="00076CCA"/>
        </w:tc>
        <w:tc>
          <w:tcPr>
            <w:tcW w:w="1027" w:type="dxa"/>
          </w:tcPr>
          <w:p w14:paraId="153008D3" w14:textId="77777777" w:rsidR="00076CCA" w:rsidRPr="00076CCA" w:rsidRDefault="00076CCA" w:rsidP="00076CCA"/>
        </w:tc>
        <w:tc>
          <w:tcPr>
            <w:tcW w:w="599" w:type="dxa"/>
          </w:tcPr>
          <w:p w14:paraId="6ECF3F38" w14:textId="77777777" w:rsidR="00076CCA" w:rsidRPr="00076CCA" w:rsidRDefault="00076CCA" w:rsidP="00076CCA"/>
        </w:tc>
        <w:tc>
          <w:tcPr>
            <w:tcW w:w="1080" w:type="dxa"/>
          </w:tcPr>
          <w:p w14:paraId="1FB94CDE" w14:textId="77777777" w:rsidR="00076CCA" w:rsidRPr="00076CCA" w:rsidRDefault="00076CCA" w:rsidP="00076CCA"/>
        </w:tc>
        <w:tc>
          <w:tcPr>
            <w:tcW w:w="1456" w:type="dxa"/>
          </w:tcPr>
          <w:p w14:paraId="22C6AE80" w14:textId="77777777" w:rsidR="00076CCA" w:rsidRPr="00076CCA" w:rsidRDefault="00076CCA" w:rsidP="00076CCA"/>
        </w:tc>
        <w:tc>
          <w:tcPr>
            <w:tcW w:w="1008" w:type="dxa"/>
          </w:tcPr>
          <w:p w14:paraId="3B2133C6" w14:textId="77777777" w:rsidR="00076CCA" w:rsidRPr="00076CCA" w:rsidRDefault="00076CCA" w:rsidP="00076CCA"/>
        </w:tc>
        <w:tc>
          <w:tcPr>
            <w:tcW w:w="1008" w:type="dxa"/>
          </w:tcPr>
          <w:p w14:paraId="03CC1384" w14:textId="77777777" w:rsidR="00076CCA" w:rsidRPr="00076CCA" w:rsidRDefault="00076CCA" w:rsidP="00076CCA"/>
        </w:tc>
      </w:tr>
      <w:tr w:rsidR="00076CCA" w:rsidRPr="00076CCA" w14:paraId="3E5695B2" w14:textId="77777777" w:rsidTr="00076CCA">
        <w:trPr>
          <w:gridAfter w:val="1"/>
          <w:wAfter w:w="1008" w:type="dxa"/>
          <w:trHeight w:val="250"/>
        </w:trPr>
        <w:tc>
          <w:tcPr>
            <w:tcW w:w="9802" w:type="dxa"/>
            <w:gridSpan w:val="10"/>
          </w:tcPr>
          <w:p w14:paraId="0A93DB2E" w14:textId="77777777" w:rsidR="00076CCA" w:rsidRDefault="00076CCA" w:rsidP="00076CCA">
            <w:pPr>
              <w:rPr>
                <w:b/>
              </w:rPr>
            </w:pPr>
            <w:r w:rsidRPr="00076CCA">
              <w:t xml:space="preserve">Note: Run analysis for 80, 90, 100, 110, 120, 130 persons attending to determine cost per person.  </w:t>
            </w:r>
            <w:r w:rsidRPr="00076CCA">
              <w:rPr>
                <w:b/>
              </w:rPr>
              <w:t>Also make sure student costs, audio visual, and hotel breakout room costs are included. Provide for prior count meal costs (</w:t>
            </w:r>
            <w:proofErr w:type="spellStart"/>
            <w:r w:rsidRPr="00076CCA">
              <w:rPr>
                <w:b/>
              </w:rPr>
              <w:t>ie</w:t>
            </w:r>
            <w:proofErr w:type="spellEnd"/>
            <w:r w:rsidRPr="00076CCA">
              <w:rPr>
                <w:b/>
              </w:rPr>
              <w:t xml:space="preserve"> no flat rate covering all meals).</w:t>
            </w:r>
          </w:p>
          <w:p w14:paraId="1B343EB6" w14:textId="77777777" w:rsidR="003C435A" w:rsidRPr="00076CCA" w:rsidRDefault="003C435A" w:rsidP="00076CCA">
            <w:pPr>
              <w:rPr>
                <w:b/>
              </w:rPr>
            </w:pPr>
          </w:p>
        </w:tc>
      </w:tr>
    </w:tbl>
    <w:p w14:paraId="6429F2B8" w14:textId="77777777" w:rsidR="00782E49" w:rsidRDefault="00782E49" w:rsidP="00076CCA">
      <w:pPr>
        <w:rPr>
          <w:b/>
        </w:rPr>
      </w:pPr>
    </w:p>
    <w:p w14:paraId="27E99609" w14:textId="77777777" w:rsidR="00782E49" w:rsidRDefault="00782E49">
      <w:pPr>
        <w:rPr>
          <w:b/>
        </w:rPr>
      </w:pPr>
      <w:r>
        <w:rPr>
          <w:b/>
        </w:rPr>
        <w:br w:type="page"/>
      </w:r>
    </w:p>
    <w:p w14:paraId="1AB9B5BE" w14:textId="13499F6B" w:rsidR="00076CCA" w:rsidRPr="00076CCA" w:rsidRDefault="00C91473" w:rsidP="00C91473">
      <w:pPr>
        <w:pStyle w:val="Heading2"/>
      </w:pPr>
      <w:bookmarkStart w:id="46" w:name="_Toc421275550"/>
      <w:r>
        <w:lastRenderedPageBreak/>
        <w:t xml:space="preserve">Appendix H - </w:t>
      </w:r>
      <w:r w:rsidR="00076CCA" w:rsidRPr="00076CCA">
        <w:t>Example Guidance for Section Presidents Conducting a Conference</w:t>
      </w:r>
      <w:bookmarkEnd w:id="46"/>
      <w:r w:rsidR="00076CCA" w:rsidRPr="00076CCA">
        <w:t xml:space="preserve"> </w:t>
      </w:r>
    </w:p>
    <w:p w14:paraId="617DF8F6" w14:textId="54A07916" w:rsidR="00076CCA" w:rsidRPr="00076CCA" w:rsidRDefault="007E6B82" w:rsidP="00076CCA">
      <w:r>
        <w:pict w14:anchorId="69C8BA50">
          <v:rect id="_x0000_i1031" style="width:0;height:1.5pt" o:hralign="center" o:hrstd="t" o:hr="t" fillcolor="#a0a0a0" stroked="f"/>
        </w:pict>
      </w:r>
    </w:p>
    <w:p w14:paraId="38C4E563" w14:textId="77777777" w:rsidR="00076CCA" w:rsidRPr="00076CCA" w:rsidRDefault="00076CCA" w:rsidP="00076CCA">
      <w:r w:rsidRPr="00076CCA">
        <w:t>To give Section President’s some ideas on how to help move a conference through its various phases, the following guidelines are offered only as an example and ideas that might be considered:</w:t>
      </w:r>
    </w:p>
    <w:p w14:paraId="74A0CFA4" w14:textId="77777777" w:rsidR="00076CCA" w:rsidRPr="00076CCA" w:rsidRDefault="00076CCA" w:rsidP="00076CCA"/>
    <w:p w14:paraId="584ACE1F" w14:textId="77777777" w:rsidR="00076CCA" w:rsidRPr="00076CCA" w:rsidRDefault="00076CCA" w:rsidP="00076CCA">
      <w:pPr>
        <w:rPr>
          <w:b/>
        </w:rPr>
      </w:pPr>
      <w:r w:rsidRPr="00076CCA">
        <w:rPr>
          <w:b/>
        </w:rPr>
        <w:t>Closing the Sunday Night Reception—Housekeeping Announcements</w:t>
      </w:r>
    </w:p>
    <w:p w14:paraId="48D26BBB" w14:textId="77777777" w:rsidR="00076CCA" w:rsidRPr="00076CCA" w:rsidRDefault="00076CCA" w:rsidP="006113C2">
      <w:pPr>
        <w:numPr>
          <w:ilvl w:val="0"/>
          <w:numId w:val="21"/>
        </w:numPr>
      </w:pPr>
      <w:r w:rsidRPr="00076CCA">
        <w:t>Acknowledgement of those involved for the arrangements for the reception, and any sponsors.</w:t>
      </w:r>
    </w:p>
    <w:p w14:paraId="4B7BB10F" w14:textId="77777777" w:rsidR="00076CCA" w:rsidRPr="00076CCA" w:rsidRDefault="00076CCA" w:rsidP="006113C2">
      <w:pPr>
        <w:numPr>
          <w:ilvl w:val="0"/>
          <w:numId w:val="21"/>
        </w:numPr>
      </w:pPr>
      <w:r w:rsidRPr="00076CCA">
        <w:t>Announce any shuttle service schedules for transporting attendees to breakfast and/or technical session locations.</w:t>
      </w:r>
    </w:p>
    <w:p w14:paraId="63447B44" w14:textId="77777777" w:rsidR="00076CCA" w:rsidRPr="00076CCA" w:rsidRDefault="00076CCA" w:rsidP="006113C2">
      <w:pPr>
        <w:numPr>
          <w:ilvl w:val="0"/>
          <w:numId w:val="21"/>
        </w:numPr>
      </w:pPr>
      <w:r w:rsidRPr="00076CCA">
        <w:t>Information pertaining to parking as it applies to this conference.</w:t>
      </w:r>
    </w:p>
    <w:p w14:paraId="5539D258" w14:textId="77777777" w:rsidR="00076CCA" w:rsidRPr="00076CCA" w:rsidRDefault="00076CCA" w:rsidP="006113C2">
      <w:pPr>
        <w:numPr>
          <w:ilvl w:val="0"/>
          <w:numId w:val="21"/>
        </w:numPr>
      </w:pPr>
      <w:r w:rsidRPr="00076CCA">
        <w:t>Conference registration times and locations for those yet to have registered.</w:t>
      </w:r>
    </w:p>
    <w:p w14:paraId="2647505D" w14:textId="77777777" w:rsidR="00076CCA" w:rsidRPr="00076CCA" w:rsidRDefault="00076CCA" w:rsidP="006113C2">
      <w:pPr>
        <w:numPr>
          <w:ilvl w:val="0"/>
          <w:numId w:val="21"/>
        </w:numPr>
      </w:pPr>
      <w:r w:rsidRPr="00076CCA">
        <w:t>Information on breakfast.  Where and when.  You need to stress that various divisions will be meeting to elect officers, and unit officers during breakfast.</w:t>
      </w:r>
    </w:p>
    <w:p w14:paraId="18E2C3D3" w14:textId="77777777" w:rsidR="00076CCA" w:rsidRPr="00076CCA" w:rsidRDefault="00076CCA" w:rsidP="006113C2">
      <w:pPr>
        <w:numPr>
          <w:ilvl w:val="0"/>
          <w:numId w:val="21"/>
        </w:numPr>
      </w:pPr>
      <w:r w:rsidRPr="00076CCA">
        <w:t>Reaffirm when Main Plenary Session and keynote speech is to be held and who the speaker is.</w:t>
      </w:r>
    </w:p>
    <w:p w14:paraId="4E7F266E" w14:textId="77777777" w:rsidR="00076CCA" w:rsidRPr="00076CCA" w:rsidRDefault="00076CCA" w:rsidP="006113C2">
      <w:pPr>
        <w:numPr>
          <w:ilvl w:val="0"/>
          <w:numId w:val="21"/>
        </w:numPr>
      </w:pPr>
      <w:r w:rsidRPr="00076CCA">
        <w:t>Any other pertinent information.</w:t>
      </w:r>
    </w:p>
    <w:p w14:paraId="7EF22D50" w14:textId="77777777" w:rsidR="00076CCA" w:rsidRDefault="00076CCA" w:rsidP="00076CCA"/>
    <w:p w14:paraId="133E6991" w14:textId="55F9D587" w:rsidR="00CC149A" w:rsidRDefault="00CC149A" w:rsidP="00076CCA">
      <w:pPr>
        <w:rPr>
          <w:b/>
        </w:rPr>
      </w:pPr>
      <w:r>
        <w:rPr>
          <w:b/>
        </w:rPr>
        <w:t xml:space="preserve">Monday’s Breakfast: See </w:t>
      </w:r>
      <w:proofErr w:type="spellStart"/>
      <w:r>
        <w:rPr>
          <w:b/>
        </w:rPr>
        <w:t>Apendix</w:t>
      </w:r>
      <w:proofErr w:type="spellEnd"/>
      <w:r>
        <w:rPr>
          <w:b/>
        </w:rPr>
        <w:t xml:space="preserve"> I</w:t>
      </w:r>
    </w:p>
    <w:p w14:paraId="6C817056" w14:textId="77777777" w:rsidR="00CC149A" w:rsidRPr="007D431F" w:rsidRDefault="00CC149A" w:rsidP="00076CCA">
      <w:pPr>
        <w:rPr>
          <w:b/>
        </w:rPr>
      </w:pPr>
    </w:p>
    <w:p w14:paraId="2BC150B9" w14:textId="77777777" w:rsidR="00076CCA" w:rsidRPr="00076CCA" w:rsidRDefault="00076CCA" w:rsidP="00076CCA">
      <w:pPr>
        <w:rPr>
          <w:b/>
        </w:rPr>
      </w:pPr>
      <w:r w:rsidRPr="00076CCA">
        <w:rPr>
          <w:b/>
        </w:rPr>
        <w:t>Monday AM—Main Plenary Session</w:t>
      </w:r>
    </w:p>
    <w:p w14:paraId="32428A05" w14:textId="77777777" w:rsidR="00076CCA" w:rsidRPr="00076CCA" w:rsidRDefault="00076CCA" w:rsidP="006113C2">
      <w:pPr>
        <w:numPr>
          <w:ilvl w:val="0"/>
          <w:numId w:val="22"/>
        </w:numPr>
      </w:pPr>
      <w:r w:rsidRPr="00076CCA">
        <w:t>Call ASEE SE Section Conference into session, introduce self,  and issue welcoming  comments</w:t>
      </w:r>
    </w:p>
    <w:p w14:paraId="3DB5C03A" w14:textId="77777777" w:rsidR="00076CCA" w:rsidRDefault="00076CCA" w:rsidP="006113C2">
      <w:pPr>
        <w:numPr>
          <w:ilvl w:val="0"/>
          <w:numId w:val="22"/>
        </w:numPr>
      </w:pPr>
      <w:r w:rsidRPr="00076CCA">
        <w:t xml:space="preserve">Acknowledge work of host institution, and introduce Host Site Coordinator and other site persons who might </w:t>
      </w:r>
      <w:proofErr w:type="gramStart"/>
      <w:r w:rsidRPr="00076CCA">
        <w:t>of  value</w:t>
      </w:r>
      <w:proofErr w:type="gramEnd"/>
      <w:r w:rsidRPr="00076CCA">
        <w:t xml:space="preserve"> to attendees in case they have questions or need guidance.</w:t>
      </w:r>
    </w:p>
    <w:p w14:paraId="3CBF7A58" w14:textId="7B46C047" w:rsidR="00CC149A" w:rsidRPr="00076CCA" w:rsidRDefault="00CC149A" w:rsidP="006113C2">
      <w:pPr>
        <w:numPr>
          <w:ilvl w:val="0"/>
          <w:numId w:val="22"/>
        </w:numPr>
      </w:pPr>
      <w:r>
        <w:t>Acknowledge the Technical Program Chair and Paper Management Website Coordinator for pulling together the technical program.</w:t>
      </w:r>
    </w:p>
    <w:p w14:paraId="009C45D2" w14:textId="77777777" w:rsidR="00076CCA" w:rsidRPr="00076CCA" w:rsidRDefault="00076CCA" w:rsidP="006113C2">
      <w:pPr>
        <w:numPr>
          <w:ilvl w:val="0"/>
          <w:numId w:val="22"/>
        </w:numPr>
      </w:pPr>
      <w:r w:rsidRPr="00076CCA">
        <w:t>Acknowledge and thank those who put on seminars or workshops as part of this conference.</w:t>
      </w:r>
    </w:p>
    <w:p w14:paraId="062F271D" w14:textId="77777777" w:rsidR="00076CCA" w:rsidRPr="00076CCA" w:rsidRDefault="00076CCA" w:rsidP="006113C2">
      <w:pPr>
        <w:numPr>
          <w:ilvl w:val="0"/>
          <w:numId w:val="22"/>
        </w:numPr>
      </w:pPr>
      <w:r w:rsidRPr="00076CCA">
        <w:t>Acknowledge and thank sponsors who helped to defray the cost of the conference (as indicated in the Book of Abstracts and Program)</w:t>
      </w:r>
    </w:p>
    <w:p w14:paraId="59FC4240" w14:textId="77777777" w:rsidR="00076CCA" w:rsidRPr="00076CCA" w:rsidRDefault="00076CCA" w:rsidP="006113C2">
      <w:pPr>
        <w:numPr>
          <w:ilvl w:val="0"/>
          <w:numId w:val="22"/>
        </w:numPr>
      </w:pPr>
      <w:r w:rsidRPr="00076CCA">
        <w:t>Acknowledge special guests (keynote speaker, Officials from host institution, in attendance and their support for this conference, persons from National ASEE in attendance, Zone II Chair, and any other persons of interest.</w:t>
      </w:r>
    </w:p>
    <w:p w14:paraId="3D8677DC" w14:textId="77777777" w:rsidR="00076CCA" w:rsidRPr="00076CCA" w:rsidRDefault="00076CCA" w:rsidP="006113C2">
      <w:pPr>
        <w:numPr>
          <w:ilvl w:val="0"/>
          <w:numId w:val="22"/>
        </w:numPr>
      </w:pPr>
      <w:r w:rsidRPr="00076CCA">
        <w:t>Comments about theme of the conference.  How many have registered and how many technical presentations are scheduled.</w:t>
      </w:r>
    </w:p>
    <w:p w14:paraId="6AB10F02" w14:textId="77777777" w:rsidR="00076CCA" w:rsidRPr="00076CCA" w:rsidRDefault="00076CCA" w:rsidP="006113C2">
      <w:pPr>
        <w:numPr>
          <w:ilvl w:val="0"/>
          <w:numId w:val="22"/>
        </w:numPr>
      </w:pPr>
      <w:r w:rsidRPr="00076CCA">
        <w:t>Introduce Host Institution Official for welcoming remarks.</w:t>
      </w:r>
    </w:p>
    <w:p w14:paraId="2599A2A2" w14:textId="77777777" w:rsidR="00076CCA" w:rsidRPr="00076CCA" w:rsidRDefault="00076CCA" w:rsidP="006113C2">
      <w:pPr>
        <w:numPr>
          <w:ilvl w:val="0"/>
          <w:numId w:val="22"/>
        </w:numPr>
      </w:pPr>
      <w:r w:rsidRPr="00076CCA">
        <w:lastRenderedPageBreak/>
        <w:t>Introduction of keynote speaker by an appropriate person.</w:t>
      </w:r>
    </w:p>
    <w:p w14:paraId="1200F1B4" w14:textId="77777777" w:rsidR="00076CCA" w:rsidRPr="00076CCA" w:rsidRDefault="00076CCA" w:rsidP="006113C2">
      <w:pPr>
        <w:numPr>
          <w:ilvl w:val="0"/>
          <w:numId w:val="22"/>
        </w:numPr>
      </w:pPr>
      <w:r w:rsidRPr="00076CCA">
        <w:t>Keynote Speech</w:t>
      </w:r>
    </w:p>
    <w:p w14:paraId="4945397E" w14:textId="77777777" w:rsidR="00076CCA" w:rsidRPr="00076CCA" w:rsidRDefault="00076CCA" w:rsidP="006113C2">
      <w:pPr>
        <w:numPr>
          <w:ilvl w:val="0"/>
          <w:numId w:val="22"/>
        </w:numPr>
      </w:pPr>
      <w:r w:rsidRPr="00076CCA">
        <w:t>Thank speaker and make any housekeeping announcements:</w:t>
      </w:r>
    </w:p>
    <w:p w14:paraId="7FBB6BF7" w14:textId="77777777" w:rsidR="00076CCA" w:rsidRPr="00076CCA" w:rsidRDefault="00076CCA" w:rsidP="006113C2">
      <w:pPr>
        <w:numPr>
          <w:ilvl w:val="0"/>
          <w:numId w:val="23"/>
        </w:numPr>
        <w:tabs>
          <w:tab w:val="clear" w:pos="360"/>
          <w:tab w:val="num" w:pos="1080"/>
        </w:tabs>
      </w:pPr>
      <w:r w:rsidRPr="00076CCA">
        <w:t>Parking issues</w:t>
      </w:r>
    </w:p>
    <w:p w14:paraId="5429D0B9" w14:textId="77777777" w:rsidR="00076CCA" w:rsidRPr="00076CCA" w:rsidRDefault="00076CCA" w:rsidP="00940D31">
      <w:pPr>
        <w:numPr>
          <w:ilvl w:val="0"/>
          <w:numId w:val="24"/>
        </w:numPr>
        <w:tabs>
          <w:tab w:val="clear" w:pos="360"/>
          <w:tab w:val="num" w:pos="1440"/>
        </w:tabs>
        <w:ind w:left="720"/>
      </w:pPr>
      <w:r w:rsidRPr="00076CCA">
        <w:t>Tell audience where lunch will be held</w:t>
      </w:r>
    </w:p>
    <w:p w14:paraId="63393BEC" w14:textId="77777777" w:rsidR="00076CCA" w:rsidRPr="00076CCA" w:rsidRDefault="00076CCA" w:rsidP="00940D31">
      <w:pPr>
        <w:numPr>
          <w:ilvl w:val="0"/>
          <w:numId w:val="25"/>
        </w:numPr>
        <w:tabs>
          <w:tab w:val="clear" w:pos="360"/>
          <w:tab w:val="num" w:pos="1440"/>
        </w:tabs>
        <w:ind w:left="720"/>
      </w:pPr>
      <w:r w:rsidRPr="00076CCA">
        <w:t>Provide restroom locations</w:t>
      </w:r>
    </w:p>
    <w:p w14:paraId="25BCAA19" w14:textId="77777777" w:rsidR="00076CCA" w:rsidRPr="00076CCA" w:rsidRDefault="00076CCA" w:rsidP="00940D31">
      <w:pPr>
        <w:numPr>
          <w:ilvl w:val="0"/>
          <w:numId w:val="26"/>
        </w:numPr>
        <w:tabs>
          <w:tab w:val="clear" w:pos="360"/>
          <w:tab w:val="num" w:pos="1440"/>
        </w:tabs>
        <w:ind w:left="720"/>
      </w:pPr>
      <w:r w:rsidRPr="00076CCA">
        <w:t>Tell where and when refreshments will be served during session breaks</w:t>
      </w:r>
    </w:p>
    <w:p w14:paraId="51D640FF" w14:textId="77777777" w:rsidR="00076CCA" w:rsidRPr="00076CCA" w:rsidRDefault="00076CCA" w:rsidP="00940D31">
      <w:pPr>
        <w:numPr>
          <w:ilvl w:val="0"/>
          <w:numId w:val="27"/>
        </w:numPr>
        <w:tabs>
          <w:tab w:val="clear" w:pos="360"/>
          <w:tab w:val="num" w:pos="1440"/>
        </w:tabs>
        <w:ind w:left="720"/>
      </w:pPr>
      <w:r w:rsidRPr="00076CCA">
        <w:t>Ask  session moderators to meet with you immediately after plenary session</w:t>
      </w:r>
    </w:p>
    <w:p w14:paraId="23884E28" w14:textId="77777777" w:rsidR="00076CCA" w:rsidRPr="00076CCA" w:rsidRDefault="00076CCA" w:rsidP="00076CCA">
      <w:r w:rsidRPr="00076CCA">
        <w:t>12.</w:t>
      </w:r>
      <w:r w:rsidRPr="00076CCA">
        <w:tab/>
        <w:t>Conclude the Plenary Session</w:t>
      </w:r>
    </w:p>
    <w:p w14:paraId="3F2B0E00" w14:textId="77777777" w:rsidR="00076CCA" w:rsidRPr="00076CCA" w:rsidRDefault="00076CCA" w:rsidP="00940D31">
      <w:pPr>
        <w:numPr>
          <w:ilvl w:val="0"/>
          <w:numId w:val="28"/>
        </w:numPr>
        <w:tabs>
          <w:tab w:val="clear" w:pos="360"/>
          <w:tab w:val="num" w:pos="1440"/>
        </w:tabs>
        <w:ind w:left="720"/>
      </w:pPr>
      <w:r w:rsidRPr="00076CCA">
        <w:t>Tell session moderators about location of Author’s Information Packet locations</w:t>
      </w:r>
    </w:p>
    <w:p w14:paraId="71C4FC0D" w14:textId="77777777" w:rsidR="00076CCA" w:rsidRPr="00076CCA" w:rsidRDefault="00076CCA" w:rsidP="00940D31">
      <w:pPr>
        <w:numPr>
          <w:ilvl w:val="0"/>
          <w:numId w:val="29"/>
        </w:numPr>
        <w:tabs>
          <w:tab w:val="clear" w:pos="360"/>
          <w:tab w:val="num" w:pos="1440"/>
        </w:tabs>
        <w:ind w:left="720"/>
      </w:pPr>
      <w:r w:rsidRPr="00076CCA">
        <w:t>If some authors do not show, encourage moderator to utilize full session for additional discussions or extend the remaining presentations</w:t>
      </w:r>
    </w:p>
    <w:p w14:paraId="2D0667B3" w14:textId="77777777" w:rsidR="00076CCA" w:rsidRPr="00076CCA" w:rsidRDefault="00076CCA" w:rsidP="00076CCA"/>
    <w:p w14:paraId="69C503EF" w14:textId="77777777" w:rsidR="00076CCA" w:rsidRPr="00076CCA" w:rsidRDefault="00076CCA" w:rsidP="00076CCA">
      <w:pPr>
        <w:rPr>
          <w:b/>
        </w:rPr>
      </w:pPr>
      <w:r w:rsidRPr="00076CCA">
        <w:rPr>
          <w:b/>
        </w:rPr>
        <w:t>Monday’s Luncheon</w:t>
      </w:r>
    </w:p>
    <w:p w14:paraId="4634D3B9" w14:textId="77777777" w:rsidR="00076CCA" w:rsidRPr="00076CCA" w:rsidRDefault="00076CCA" w:rsidP="006113C2">
      <w:pPr>
        <w:numPr>
          <w:ilvl w:val="0"/>
          <w:numId w:val="30"/>
        </w:numPr>
      </w:pPr>
      <w:r w:rsidRPr="00076CCA">
        <w:t>Return thanks</w:t>
      </w:r>
    </w:p>
    <w:p w14:paraId="73AB2942" w14:textId="77777777" w:rsidR="00076CCA" w:rsidRPr="00076CCA" w:rsidRDefault="00076CCA" w:rsidP="006113C2">
      <w:pPr>
        <w:numPr>
          <w:ilvl w:val="0"/>
          <w:numId w:val="30"/>
        </w:numPr>
      </w:pPr>
      <w:r w:rsidRPr="00076CCA">
        <w:t>After lunch housekeeping  announcements</w:t>
      </w:r>
    </w:p>
    <w:p w14:paraId="085ACD01" w14:textId="77777777" w:rsidR="00076CCA" w:rsidRPr="00076CCA" w:rsidRDefault="00076CCA" w:rsidP="00940D31">
      <w:pPr>
        <w:numPr>
          <w:ilvl w:val="0"/>
          <w:numId w:val="31"/>
        </w:numPr>
        <w:tabs>
          <w:tab w:val="clear" w:pos="360"/>
          <w:tab w:val="num" w:pos="1440"/>
        </w:tabs>
        <w:ind w:left="720"/>
      </w:pPr>
      <w:r w:rsidRPr="00076CCA">
        <w:t>Report on how things are progressing relative to the published program in the Book of Abstracts</w:t>
      </w:r>
    </w:p>
    <w:p w14:paraId="1E7754F0" w14:textId="77777777" w:rsidR="00076CCA" w:rsidRPr="00076CCA" w:rsidRDefault="00076CCA" w:rsidP="00940D31">
      <w:pPr>
        <w:numPr>
          <w:ilvl w:val="0"/>
          <w:numId w:val="31"/>
        </w:numPr>
        <w:tabs>
          <w:tab w:val="clear" w:pos="360"/>
          <w:tab w:val="num" w:pos="1440"/>
        </w:tabs>
        <w:ind w:left="720"/>
      </w:pPr>
      <w:r w:rsidRPr="00076CCA">
        <w:t>Information on any new locations for afternoon technical sessions or field trips/workshops</w:t>
      </w:r>
    </w:p>
    <w:p w14:paraId="63025028" w14:textId="77777777" w:rsidR="00076CCA" w:rsidRPr="00076CCA" w:rsidRDefault="00076CCA" w:rsidP="00940D31">
      <w:pPr>
        <w:numPr>
          <w:ilvl w:val="0"/>
          <w:numId w:val="31"/>
        </w:numPr>
        <w:tabs>
          <w:tab w:val="clear" w:pos="360"/>
          <w:tab w:val="num" w:pos="1440"/>
        </w:tabs>
        <w:ind w:left="720"/>
      </w:pPr>
      <w:r w:rsidRPr="00076CCA">
        <w:t>Where and when the Awards Banquet will be held</w:t>
      </w:r>
    </w:p>
    <w:p w14:paraId="6AC9E79E" w14:textId="77777777" w:rsidR="00076CCA" w:rsidRPr="00076CCA" w:rsidRDefault="00076CCA" w:rsidP="00940D31">
      <w:pPr>
        <w:numPr>
          <w:ilvl w:val="0"/>
          <w:numId w:val="31"/>
        </w:numPr>
        <w:tabs>
          <w:tab w:val="clear" w:pos="360"/>
          <w:tab w:val="num" w:pos="1440"/>
        </w:tabs>
        <w:ind w:left="720"/>
      </w:pPr>
      <w:r w:rsidRPr="00076CCA">
        <w:t>Turn floor over to the Chair of the Instructional Division to introduce the Thomas C. Evans Instructional Paper Award winner(s) who will then present their paper.</w:t>
      </w:r>
    </w:p>
    <w:p w14:paraId="5EC7977A" w14:textId="77777777" w:rsidR="00076CCA" w:rsidRPr="00076CCA" w:rsidRDefault="00076CCA" w:rsidP="00076CCA"/>
    <w:p w14:paraId="2A0AFF8F" w14:textId="77777777" w:rsidR="00076CCA" w:rsidRPr="00076CCA" w:rsidRDefault="00076CCA" w:rsidP="00076CCA">
      <w:pPr>
        <w:rPr>
          <w:b/>
        </w:rPr>
      </w:pPr>
      <w:r w:rsidRPr="00076CCA">
        <w:rPr>
          <w:b/>
        </w:rPr>
        <w:t>Monday Night Awards Banquet</w:t>
      </w:r>
    </w:p>
    <w:p w14:paraId="02FADB6F" w14:textId="77777777" w:rsidR="00076CCA" w:rsidRPr="00076CCA" w:rsidRDefault="00076CCA" w:rsidP="006113C2">
      <w:pPr>
        <w:numPr>
          <w:ilvl w:val="0"/>
          <w:numId w:val="32"/>
        </w:numPr>
      </w:pPr>
      <w:r w:rsidRPr="00076CCA">
        <w:t>Posting of colors or fanfare</w:t>
      </w:r>
    </w:p>
    <w:p w14:paraId="6CC0D390" w14:textId="77777777" w:rsidR="00076CCA" w:rsidRPr="00076CCA" w:rsidRDefault="00076CCA" w:rsidP="006113C2">
      <w:pPr>
        <w:numPr>
          <w:ilvl w:val="0"/>
          <w:numId w:val="32"/>
        </w:numPr>
      </w:pPr>
      <w:r w:rsidRPr="00076CCA">
        <w:t>Return thanks</w:t>
      </w:r>
    </w:p>
    <w:p w14:paraId="3C813BE4" w14:textId="77777777" w:rsidR="00076CCA" w:rsidRPr="00076CCA" w:rsidRDefault="00076CCA" w:rsidP="006113C2">
      <w:pPr>
        <w:numPr>
          <w:ilvl w:val="0"/>
          <w:numId w:val="32"/>
        </w:numPr>
      </w:pPr>
      <w:r w:rsidRPr="00076CCA">
        <w:t>Encourage attendees to begin eating.</w:t>
      </w:r>
    </w:p>
    <w:p w14:paraId="44E37F0E" w14:textId="77777777" w:rsidR="00076CCA" w:rsidRPr="00076CCA" w:rsidRDefault="00076CCA" w:rsidP="006113C2">
      <w:pPr>
        <w:numPr>
          <w:ilvl w:val="0"/>
          <w:numId w:val="32"/>
        </w:numPr>
      </w:pPr>
      <w:r w:rsidRPr="00076CCA">
        <w:t>Post meal activities:</w:t>
      </w:r>
    </w:p>
    <w:p w14:paraId="668E2522" w14:textId="77777777" w:rsidR="00076CCA" w:rsidRPr="00076CCA" w:rsidRDefault="00076CCA" w:rsidP="00940D31">
      <w:pPr>
        <w:numPr>
          <w:ilvl w:val="0"/>
          <w:numId w:val="33"/>
        </w:numPr>
        <w:tabs>
          <w:tab w:val="clear" w:pos="360"/>
          <w:tab w:val="num" w:pos="1440"/>
        </w:tabs>
        <w:ind w:left="720"/>
      </w:pPr>
      <w:r w:rsidRPr="00076CCA">
        <w:t>Introduce honored guests and section officers</w:t>
      </w:r>
    </w:p>
    <w:p w14:paraId="76337C83" w14:textId="77777777" w:rsidR="00076CCA" w:rsidRPr="00076CCA" w:rsidRDefault="00076CCA" w:rsidP="00940D31">
      <w:pPr>
        <w:numPr>
          <w:ilvl w:val="0"/>
          <w:numId w:val="34"/>
        </w:numPr>
        <w:tabs>
          <w:tab w:val="clear" w:pos="360"/>
          <w:tab w:val="num" w:pos="2160"/>
        </w:tabs>
        <w:ind w:left="1080"/>
      </w:pPr>
      <w:r w:rsidRPr="00076CCA">
        <w:t>After dinner speaker</w:t>
      </w:r>
    </w:p>
    <w:p w14:paraId="303CB4C3" w14:textId="77777777" w:rsidR="00076CCA" w:rsidRPr="00076CCA" w:rsidRDefault="00076CCA" w:rsidP="00940D31">
      <w:pPr>
        <w:numPr>
          <w:ilvl w:val="0"/>
          <w:numId w:val="34"/>
        </w:numPr>
        <w:tabs>
          <w:tab w:val="clear" w:pos="360"/>
          <w:tab w:val="num" w:pos="2160"/>
        </w:tabs>
        <w:ind w:left="1080"/>
      </w:pPr>
      <w:r w:rsidRPr="00076CCA">
        <w:t>Representatives from National ASEE</w:t>
      </w:r>
    </w:p>
    <w:p w14:paraId="23EF6A65" w14:textId="77777777" w:rsidR="00076CCA" w:rsidRPr="00076CCA" w:rsidRDefault="00076CCA" w:rsidP="00940D31">
      <w:pPr>
        <w:numPr>
          <w:ilvl w:val="0"/>
          <w:numId w:val="34"/>
        </w:numPr>
        <w:tabs>
          <w:tab w:val="clear" w:pos="360"/>
          <w:tab w:val="num" w:pos="2160"/>
        </w:tabs>
        <w:ind w:left="1080"/>
      </w:pPr>
      <w:r w:rsidRPr="00076CCA">
        <w:lastRenderedPageBreak/>
        <w:t>Zone II Chair</w:t>
      </w:r>
    </w:p>
    <w:p w14:paraId="32D15818" w14:textId="77777777" w:rsidR="00076CCA" w:rsidRPr="00076CCA" w:rsidRDefault="00076CCA" w:rsidP="00940D31">
      <w:pPr>
        <w:numPr>
          <w:ilvl w:val="0"/>
          <w:numId w:val="34"/>
        </w:numPr>
        <w:tabs>
          <w:tab w:val="clear" w:pos="360"/>
          <w:tab w:val="num" w:pos="2160"/>
        </w:tabs>
        <w:ind w:left="1080"/>
      </w:pPr>
      <w:r w:rsidRPr="00076CCA">
        <w:t>Host institution guests</w:t>
      </w:r>
    </w:p>
    <w:p w14:paraId="242D5B6D" w14:textId="77777777" w:rsidR="00076CCA" w:rsidRPr="00076CCA" w:rsidRDefault="00076CCA" w:rsidP="00940D31">
      <w:pPr>
        <w:numPr>
          <w:ilvl w:val="0"/>
          <w:numId w:val="34"/>
        </w:numPr>
        <w:tabs>
          <w:tab w:val="clear" w:pos="360"/>
          <w:tab w:val="num" w:pos="2160"/>
        </w:tabs>
        <w:ind w:left="1080"/>
      </w:pPr>
      <w:r w:rsidRPr="00076CCA">
        <w:t>Section officers</w:t>
      </w:r>
    </w:p>
    <w:p w14:paraId="7B191BBE" w14:textId="77777777" w:rsidR="00076CCA" w:rsidRDefault="00076CCA" w:rsidP="00940D31">
      <w:pPr>
        <w:numPr>
          <w:ilvl w:val="0"/>
          <w:numId w:val="35"/>
        </w:numPr>
        <w:tabs>
          <w:tab w:val="clear" w:pos="360"/>
          <w:tab w:val="num" w:pos="2160"/>
        </w:tabs>
        <w:ind w:left="1440"/>
      </w:pPr>
      <w:r w:rsidRPr="00076CCA">
        <w:t>Introduce any Past Presidents attending the meeting</w:t>
      </w:r>
    </w:p>
    <w:p w14:paraId="59DB255F" w14:textId="79D863FA" w:rsidR="00940D31" w:rsidRPr="007D431F" w:rsidRDefault="00940D31" w:rsidP="00940D31">
      <w:pPr>
        <w:numPr>
          <w:ilvl w:val="0"/>
          <w:numId w:val="35"/>
        </w:numPr>
        <w:tabs>
          <w:tab w:val="clear" w:pos="360"/>
          <w:tab w:val="num" w:pos="2160"/>
        </w:tabs>
        <w:ind w:left="1440"/>
      </w:pPr>
      <w:r w:rsidRPr="007D431F">
        <w:t xml:space="preserve">Recognize division officers (stand and be recognized) and pass out </w:t>
      </w:r>
      <w:r w:rsidR="00FD0039" w:rsidRPr="007D431F">
        <w:t>certificates</w:t>
      </w:r>
      <w:r w:rsidRPr="007D431F">
        <w:t xml:space="preserve"> after meal)</w:t>
      </w:r>
    </w:p>
    <w:p w14:paraId="0D4A3C3E" w14:textId="77777777" w:rsidR="00076CCA" w:rsidRPr="00076CCA" w:rsidRDefault="00076CCA" w:rsidP="006113C2">
      <w:pPr>
        <w:numPr>
          <w:ilvl w:val="0"/>
          <w:numId w:val="32"/>
        </w:numPr>
      </w:pPr>
      <w:r w:rsidRPr="00076CCA">
        <w:t>Introduce the chairs of the various selection committees to confirm awards:</w:t>
      </w:r>
    </w:p>
    <w:p w14:paraId="73F5BF82" w14:textId="77777777" w:rsidR="00076CCA" w:rsidRPr="00076CCA" w:rsidRDefault="00076CCA" w:rsidP="00940D31">
      <w:pPr>
        <w:numPr>
          <w:ilvl w:val="0"/>
          <w:numId w:val="36"/>
        </w:numPr>
        <w:tabs>
          <w:tab w:val="clear" w:pos="360"/>
          <w:tab w:val="num" w:pos="1440"/>
        </w:tabs>
        <w:ind w:left="720"/>
      </w:pPr>
      <w:r w:rsidRPr="00076CCA">
        <w:t>Research Division Chair—ASEE SE Section New Faculty Research Award and also the Runner-Up</w:t>
      </w:r>
    </w:p>
    <w:p w14:paraId="35C0C5C7" w14:textId="77777777" w:rsidR="00076CCA" w:rsidRPr="00076CCA" w:rsidRDefault="00076CCA" w:rsidP="00940D31">
      <w:pPr>
        <w:numPr>
          <w:ilvl w:val="0"/>
          <w:numId w:val="36"/>
        </w:numPr>
        <w:tabs>
          <w:tab w:val="clear" w:pos="360"/>
        </w:tabs>
        <w:ind w:left="720"/>
      </w:pPr>
      <w:r w:rsidRPr="00076CCA">
        <w:t>Instructional Division Chair—Thomas C. Evans Outstanding Instructional Paper Award</w:t>
      </w:r>
    </w:p>
    <w:p w14:paraId="3F703E55" w14:textId="77777777" w:rsidR="00076CCA" w:rsidRPr="00076CCA" w:rsidRDefault="00076CCA" w:rsidP="00940D31">
      <w:pPr>
        <w:numPr>
          <w:ilvl w:val="0"/>
          <w:numId w:val="36"/>
        </w:numPr>
        <w:tabs>
          <w:tab w:val="clear" w:pos="360"/>
          <w:tab w:val="num" w:pos="1440"/>
        </w:tabs>
        <w:ind w:left="720"/>
      </w:pPr>
      <w:r w:rsidRPr="00076CCA">
        <w:t>Campus Reps Coordinator—ASEE SE Section Outstanding Campus Representative Award</w:t>
      </w:r>
    </w:p>
    <w:p w14:paraId="501410F4" w14:textId="77777777" w:rsidR="00076CCA" w:rsidRPr="00076CCA" w:rsidRDefault="00076CCA" w:rsidP="00940D31">
      <w:pPr>
        <w:numPr>
          <w:ilvl w:val="0"/>
          <w:numId w:val="36"/>
        </w:numPr>
        <w:tabs>
          <w:tab w:val="clear" w:pos="360"/>
          <w:tab w:val="num" w:pos="1440"/>
        </w:tabs>
        <w:ind w:left="720"/>
      </w:pPr>
      <w:r w:rsidRPr="00076CCA">
        <w:t>TBD--ASEE SE Section Outstanding Teaching Award</w:t>
      </w:r>
    </w:p>
    <w:p w14:paraId="2CDB44D2" w14:textId="77777777" w:rsidR="00076CCA" w:rsidRPr="00076CCA" w:rsidRDefault="00076CCA" w:rsidP="00940D31">
      <w:pPr>
        <w:numPr>
          <w:ilvl w:val="0"/>
          <w:numId w:val="36"/>
        </w:numPr>
        <w:tabs>
          <w:tab w:val="clear" w:pos="360"/>
          <w:tab w:val="num" w:pos="1440"/>
        </w:tabs>
        <w:ind w:left="720"/>
      </w:pPr>
      <w:r w:rsidRPr="00076CCA">
        <w:t>TBD--ASEE SE Section New Teacher Award</w:t>
      </w:r>
    </w:p>
    <w:p w14:paraId="72EC0081" w14:textId="1A8ACCAF" w:rsidR="00076CCA" w:rsidRDefault="00076CCA" w:rsidP="00940D31">
      <w:pPr>
        <w:numPr>
          <w:ilvl w:val="0"/>
          <w:numId w:val="36"/>
        </w:numPr>
        <w:tabs>
          <w:tab w:val="clear" w:pos="360"/>
          <w:tab w:val="num" w:pos="1440"/>
        </w:tabs>
        <w:ind w:left="720"/>
      </w:pPr>
      <w:r w:rsidRPr="00076CCA">
        <w:t>TBD</w:t>
      </w:r>
      <w:r w:rsidR="00940D31">
        <w:t>—</w:t>
      </w:r>
      <w:proofErr w:type="spellStart"/>
      <w:r w:rsidRPr="007D431F">
        <w:t>Tilmans</w:t>
      </w:r>
      <w:proofErr w:type="spellEnd"/>
      <w:r w:rsidR="00940D31" w:rsidRPr="007D431F">
        <w:t xml:space="preserve"> - Dion</w:t>
      </w:r>
      <w:r w:rsidRPr="00CC149A">
        <w:t xml:space="preserve"> Service</w:t>
      </w:r>
      <w:r w:rsidRPr="00076CCA">
        <w:t xml:space="preserve"> Award</w:t>
      </w:r>
    </w:p>
    <w:p w14:paraId="644B58E7" w14:textId="00512846" w:rsidR="00CC149A" w:rsidRPr="00076CCA" w:rsidRDefault="00CC149A" w:rsidP="00940D31">
      <w:pPr>
        <w:numPr>
          <w:ilvl w:val="0"/>
          <w:numId w:val="36"/>
        </w:numPr>
        <w:tabs>
          <w:tab w:val="clear" w:pos="360"/>
          <w:tab w:val="num" w:pos="1440"/>
        </w:tabs>
        <w:ind w:left="720"/>
      </w:pPr>
      <w:r>
        <w:t>Student Poster Competition Awards</w:t>
      </w:r>
    </w:p>
    <w:p w14:paraId="62DC5B5C" w14:textId="77777777" w:rsidR="00076CCA" w:rsidRPr="00076CCA" w:rsidRDefault="00076CCA" w:rsidP="006113C2">
      <w:pPr>
        <w:numPr>
          <w:ilvl w:val="0"/>
          <w:numId w:val="32"/>
        </w:numPr>
      </w:pPr>
      <w:r w:rsidRPr="00076CCA">
        <w:t>Introduce person who will introduce the featured after dinner speaker or entertainer.</w:t>
      </w:r>
    </w:p>
    <w:p w14:paraId="3AA9B40F" w14:textId="77777777" w:rsidR="00076CCA" w:rsidRPr="00076CCA" w:rsidRDefault="00076CCA" w:rsidP="006113C2">
      <w:pPr>
        <w:numPr>
          <w:ilvl w:val="0"/>
          <w:numId w:val="32"/>
        </w:numPr>
      </w:pPr>
      <w:r w:rsidRPr="00076CCA">
        <w:t>Thank after dinner speaker/entertainer and also Host Site Coordinator</w:t>
      </w:r>
    </w:p>
    <w:p w14:paraId="1B6D82E9" w14:textId="77777777" w:rsidR="00076CCA" w:rsidRPr="00076CCA" w:rsidRDefault="00076CCA" w:rsidP="006113C2">
      <w:pPr>
        <w:numPr>
          <w:ilvl w:val="0"/>
          <w:numId w:val="32"/>
        </w:numPr>
      </w:pPr>
      <w:r w:rsidRPr="00076CCA">
        <w:t>Address any housekeeping matters:</w:t>
      </w:r>
    </w:p>
    <w:p w14:paraId="5343E7DB" w14:textId="77777777" w:rsidR="00076CCA" w:rsidRPr="00076CCA" w:rsidRDefault="00076CCA" w:rsidP="00940D31">
      <w:pPr>
        <w:numPr>
          <w:ilvl w:val="0"/>
          <w:numId w:val="37"/>
        </w:numPr>
        <w:tabs>
          <w:tab w:val="clear" w:pos="360"/>
          <w:tab w:val="num" w:pos="1440"/>
        </w:tabs>
        <w:ind w:left="720"/>
      </w:pPr>
      <w:r w:rsidRPr="00076CCA">
        <w:t>What time and where shuttles will be running in the morning</w:t>
      </w:r>
    </w:p>
    <w:p w14:paraId="6F2293C6" w14:textId="77777777" w:rsidR="00076CCA" w:rsidRPr="00076CCA" w:rsidRDefault="00076CCA" w:rsidP="00940D31">
      <w:pPr>
        <w:numPr>
          <w:ilvl w:val="0"/>
          <w:numId w:val="37"/>
        </w:numPr>
        <w:tabs>
          <w:tab w:val="clear" w:pos="360"/>
          <w:tab w:val="num" w:pos="1440"/>
        </w:tabs>
        <w:ind w:left="720"/>
      </w:pPr>
      <w:r w:rsidRPr="00076CCA">
        <w:t>Where and when breakfast will be held.  Stress the importance for everyone to attend breakfast and participate in Division and Unit elections.</w:t>
      </w:r>
    </w:p>
    <w:p w14:paraId="1C8BFD41" w14:textId="77777777" w:rsidR="00076CCA" w:rsidRPr="00076CCA" w:rsidRDefault="00076CCA" w:rsidP="00940D31">
      <w:pPr>
        <w:numPr>
          <w:ilvl w:val="0"/>
          <w:numId w:val="37"/>
        </w:numPr>
        <w:tabs>
          <w:tab w:val="clear" w:pos="360"/>
          <w:tab w:val="num" w:pos="1440"/>
        </w:tabs>
        <w:ind w:left="720"/>
      </w:pPr>
      <w:r w:rsidRPr="00076CCA">
        <w:t>State when technical sessions will begin in the morning</w:t>
      </w:r>
    </w:p>
    <w:p w14:paraId="417F76DD" w14:textId="77777777" w:rsidR="00076CCA" w:rsidRPr="00076CCA" w:rsidRDefault="00076CCA" w:rsidP="006113C2">
      <w:pPr>
        <w:numPr>
          <w:ilvl w:val="0"/>
          <w:numId w:val="32"/>
        </w:numPr>
      </w:pPr>
      <w:r w:rsidRPr="00076CCA">
        <w:t>Thank everyone for coming.</w:t>
      </w:r>
    </w:p>
    <w:p w14:paraId="51FFC45E" w14:textId="77777777" w:rsidR="00076CCA" w:rsidRPr="00076CCA" w:rsidRDefault="00076CCA" w:rsidP="00076CCA"/>
    <w:p w14:paraId="5C1D19F2" w14:textId="4B60081B" w:rsidR="00076CCA" w:rsidRDefault="00CC149A" w:rsidP="00076CCA">
      <w:pPr>
        <w:rPr>
          <w:b/>
        </w:rPr>
      </w:pPr>
      <w:r>
        <w:rPr>
          <w:b/>
        </w:rPr>
        <w:t>Tuesday Breakfast:  See Appendix I</w:t>
      </w:r>
    </w:p>
    <w:p w14:paraId="3E23C1BC" w14:textId="77777777" w:rsidR="00CC149A" w:rsidRPr="007D431F" w:rsidRDefault="00CC149A" w:rsidP="00076CCA">
      <w:pPr>
        <w:rPr>
          <w:b/>
        </w:rPr>
      </w:pPr>
    </w:p>
    <w:p w14:paraId="637943E9" w14:textId="77777777" w:rsidR="00076CCA" w:rsidRPr="00076CCA" w:rsidRDefault="00076CCA" w:rsidP="00076CCA">
      <w:r w:rsidRPr="00076CCA">
        <w:rPr>
          <w:b/>
        </w:rPr>
        <w:t>Annual Luncheon Meeting on Tuesday</w:t>
      </w:r>
    </w:p>
    <w:p w14:paraId="3E2F2A2C" w14:textId="77777777" w:rsidR="00076CCA" w:rsidRPr="00076CCA" w:rsidRDefault="00076CCA" w:rsidP="006113C2">
      <w:pPr>
        <w:numPr>
          <w:ilvl w:val="0"/>
          <w:numId w:val="38"/>
        </w:numPr>
      </w:pPr>
      <w:r w:rsidRPr="00076CCA">
        <w:t>Follow proposed meeting agenda (see Appendix D)</w:t>
      </w:r>
    </w:p>
    <w:p w14:paraId="32719C5F" w14:textId="77777777" w:rsidR="00076CCA" w:rsidRPr="00076CCA" w:rsidRDefault="00076CCA" w:rsidP="00076CCA"/>
    <w:p w14:paraId="4B88BFCE" w14:textId="77777777" w:rsidR="00076CCA" w:rsidRPr="00076CCA" w:rsidRDefault="00076CCA" w:rsidP="00076CCA">
      <w:r w:rsidRPr="00076CCA">
        <w:br w:type="page"/>
      </w:r>
    </w:p>
    <w:p w14:paraId="58330CC3" w14:textId="717B0E02" w:rsidR="00076CCA" w:rsidRPr="00076CCA" w:rsidRDefault="00940D31" w:rsidP="00940D31">
      <w:pPr>
        <w:pStyle w:val="Heading2"/>
      </w:pPr>
      <w:bookmarkStart w:id="47" w:name="_Toc421275551"/>
      <w:r>
        <w:lastRenderedPageBreak/>
        <w:t xml:space="preserve">Appendix I - </w:t>
      </w:r>
      <w:r w:rsidR="00076CCA" w:rsidRPr="00076CCA">
        <w:t>Recommended Procedure for Electing Division and Unit Officers</w:t>
      </w:r>
      <w:bookmarkEnd w:id="47"/>
    </w:p>
    <w:p w14:paraId="397D8742" w14:textId="77777777" w:rsidR="00076CCA" w:rsidRPr="00076CCA" w:rsidRDefault="00076CCA" w:rsidP="00076CCA">
      <w:r w:rsidRPr="00076CCA">
        <w:rPr>
          <w:noProof/>
        </w:rPr>
        <mc:AlternateContent>
          <mc:Choice Requires="wps">
            <w:drawing>
              <wp:anchor distT="0" distB="0" distL="114300" distR="114300" simplePos="0" relativeHeight="251669504" behindDoc="0" locked="0" layoutInCell="0" allowOverlap="1" wp14:anchorId="469E6F2A" wp14:editId="471B673D">
                <wp:simplePos x="0" y="0"/>
                <wp:positionH relativeFrom="column">
                  <wp:posOffset>45720</wp:posOffset>
                </wp:positionH>
                <wp:positionV relativeFrom="paragraph">
                  <wp:posOffset>139700</wp:posOffset>
                </wp:positionV>
                <wp:extent cx="5486400" cy="0"/>
                <wp:effectExtent l="20955" t="27940" r="26670"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535D"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" o:allowincell="f" strokeweight="3pt"/>
            </w:pict>
          </mc:Fallback>
        </mc:AlternateContent>
      </w:r>
    </w:p>
    <w:p w14:paraId="1FBAB077" w14:textId="77777777" w:rsidR="00076CCA" w:rsidRPr="00076CCA" w:rsidRDefault="00076CCA" w:rsidP="00076CCA"/>
    <w:p w14:paraId="581095A1" w14:textId="50753448" w:rsidR="00076CCA" w:rsidRPr="00076CCA" w:rsidRDefault="00FD0039" w:rsidP="00076CCA">
      <w:r>
        <w:t>T</w:t>
      </w:r>
      <w:r w:rsidR="00076CCA" w:rsidRPr="00076CCA">
        <w:t xml:space="preserve">he following procedure is recommended for the election of Division and Unit Officers during the Annual Section Conference traditionally held in the </w:t>
      </w:r>
      <w:proofErr w:type="gramStart"/>
      <w:r w:rsidR="00076CCA" w:rsidRPr="00076CCA">
        <w:t>Spring</w:t>
      </w:r>
      <w:proofErr w:type="gramEnd"/>
      <w:r w:rsidR="00076CCA" w:rsidRPr="00076CCA">
        <w:t xml:space="preserve"> of each year:</w:t>
      </w:r>
    </w:p>
    <w:p w14:paraId="0F491782" w14:textId="77777777" w:rsidR="00076CCA" w:rsidRPr="00076CCA" w:rsidRDefault="00076CCA" w:rsidP="00076CCA"/>
    <w:p w14:paraId="02179DCA" w14:textId="77777777" w:rsidR="00076CCA" w:rsidRPr="00076CCA" w:rsidRDefault="00076CCA" w:rsidP="00076CCA">
      <w:pPr>
        <w:rPr>
          <w:b/>
        </w:rPr>
      </w:pPr>
      <w:r w:rsidRPr="00076CCA">
        <w:rPr>
          <w:b/>
        </w:rPr>
        <w:t>Monday Morning</w:t>
      </w:r>
    </w:p>
    <w:p w14:paraId="5F0CED67" w14:textId="3F6EF784" w:rsidR="00076CCA" w:rsidRPr="00076CCA" w:rsidRDefault="00076CCA" w:rsidP="00076CCA">
      <w:r w:rsidRPr="00076CCA">
        <w:t xml:space="preserve">Breakfast served in one large </w:t>
      </w:r>
      <w:r w:rsidR="00FD0039" w:rsidRPr="00076CCA">
        <w:t>room where</w:t>
      </w:r>
      <w:r w:rsidRPr="00076CCA">
        <w:t xml:space="preserve"> everyone attending the conference will eat together, but grouped within the room according to the below Divisions.  During breakfast the following divisions will hold their annual meetings, conduct business, and elect division officers:</w:t>
      </w:r>
    </w:p>
    <w:p w14:paraId="0DFC69E8" w14:textId="77777777" w:rsidR="00076CCA" w:rsidRPr="00076CCA" w:rsidRDefault="00076CCA" w:rsidP="00076CCA">
      <w:r w:rsidRPr="00076CCA">
        <w:t>Administrative Division</w:t>
      </w:r>
    </w:p>
    <w:p w14:paraId="27779976" w14:textId="77777777" w:rsidR="00076CCA" w:rsidRPr="00076CCA" w:rsidRDefault="00076CCA" w:rsidP="00076CCA">
      <w:r w:rsidRPr="00076CCA">
        <w:t>Instructional Division</w:t>
      </w:r>
    </w:p>
    <w:p w14:paraId="324715D7" w14:textId="77777777" w:rsidR="00076CCA" w:rsidRPr="00076CCA" w:rsidRDefault="00076CCA" w:rsidP="00076CCA">
      <w:r w:rsidRPr="00076CCA">
        <w:t>Research Division</w:t>
      </w:r>
    </w:p>
    <w:p w14:paraId="6C1DA801" w14:textId="77777777" w:rsidR="00076CCA" w:rsidRPr="00076CCA" w:rsidRDefault="00076CCA" w:rsidP="00076CCA">
      <w:r w:rsidRPr="00076CCA">
        <w:t>Professional Skills Division</w:t>
      </w:r>
    </w:p>
    <w:p w14:paraId="48C31278" w14:textId="77777777" w:rsidR="00076CCA" w:rsidRPr="00076CCA" w:rsidRDefault="00076CCA" w:rsidP="00076CCA">
      <w:r w:rsidRPr="00076CCA">
        <w:t>K-12 Division</w:t>
      </w:r>
    </w:p>
    <w:p w14:paraId="7EA852D7" w14:textId="77777777" w:rsidR="00076CCA" w:rsidRPr="00076CCA" w:rsidRDefault="00076CCA" w:rsidP="00076CCA"/>
    <w:p w14:paraId="1A7F0CBA" w14:textId="099FAC79" w:rsidR="00076CCA" w:rsidRPr="00076CCA" w:rsidRDefault="00076CCA" w:rsidP="00076CCA">
      <w:r w:rsidRPr="00076CCA">
        <w:t xml:space="preserve">Immediately following breakfast, but before the first morning session, </w:t>
      </w:r>
      <w:r w:rsidRPr="00076CCA">
        <w:rPr>
          <w:b/>
          <w:i/>
        </w:rPr>
        <w:t>Unit Officers for the Programs Unit</w:t>
      </w:r>
      <w:r w:rsidRPr="00076CCA">
        <w:rPr>
          <w:b/>
        </w:rPr>
        <w:t xml:space="preserve"> </w:t>
      </w:r>
      <w:r w:rsidRPr="00076CCA">
        <w:t>(Chair—who is also a Section Vice President, Vice Chair, and Secretary)</w:t>
      </w:r>
      <w:r w:rsidR="00CC149A">
        <w:t xml:space="preserve"> will be elected, see section 4.1</w:t>
      </w:r>
      <w:r w:rsidRPr="00076CCA">
        <w:t>.</w:t>
      </w:r>
    </w:p>
    <w:p w14:paraId="1717F08C" w14:textId="77777777" w:rsidR="00076CCA" w:rsidRPr="00076CCA" w:rsidRDefault="00076CCA" w:rsidP="00076CCA"/>
    <w:p w14:paraId="0C73EE73" w14:textId="77777777" w:rsidR="00076CCA" w:rsidRPr="00076CCA" w:rsidRDefault="00076CCA" w:rsidP="00076CCA">
      <w:pPr>
        <w:rPr>
          <w:b/>
        </w:rPr>
      </w:pPr>
      <w:r w:rsidRPr="00076CCA">
        <w:rPr>
          <w:b/>
        </w:rPr>
        <w:t>Tuesday Morning</w:t>
      </w:r>
    </w:p>
    <w:p w14:paraId="7A7DEB73" w14:textId="3053DA37" w:rsidR="00DD1044" w:rsidRDefault="00DD1044" w:rsidP="00076CCA"/>
    <w:p w14:paraId="3C9616B0" w14:textId="4BBE8A58" w:rsidR="00DD1044" w:rsidRPr="00076CCA" w:rsidRDefault="00DD1044" w:rsidP="00076CCA">
      <w:r w:rsidRPr="00076CCA">
        <w:t>Breakfast served in one large room where everyone attending the conference will eat together, but grouped within the room according to the below Divisions.  During breakfast the following divisions will hold their annual meetings, conduct business, and elect division officers:</w:t>
      </w:r>
    </w:p>
    <w:p w14:paraId="55408AE4" w14:textId="77777777" w:rsidR="00076CCA" w:rsidRPr="00076CCA" w:rsidRDefault="00076CCA" w:rsidP="00076CCA">
      <w:r w:rsidRPr="00076CCA">
        <w:t>Bioengineering Division</w:t>
      </w:r>
    </w:p>
    <w:p w14:paraId="281D1EE0" w14:textId="77777777" w:rsidR="00076CCA" w:rsidRPr="00076CCA" w:rsidRDefault="00076CCA" w:rsidP="00076CCA">
      <w:r w:rsidRPr="00076CCA">
        <w:t>Civil Engineering Division</w:t>
      </w:r>
    </w:p>
    <w:p w14:paraId="00364D3F" w14:textId="77777777" w:rsidR="00076CCA" w:rsidRPr="00076CCA" w:rsidRDefault="00076CCA" w:rsidP="00076CCA">
      <w:r w:rsidRPr="00076CCA">
        <w:t>Engineering Graphics Division</w:t>
      </w:r>
    </w:p>
    <w:p w14:paraId="3E3E2382" w14:textId="77777777" w:rsidR="00076CCA" w:rsidRPr="00076CCA" w:rsidRDefault="00076CCA" w:rsidP="00076CCA">
      <w:r w:rsidRPr="00076CCA">
        <w:t>Engineering Technology Division</w:t>
      </w:r>
    </w:p>
    <w:p w14:paraId="70E4FFDA" w14:textId="77777777" w:rsidR="00076CCA" w:rsidRPr="00076CCA" w:rsidRDefault="00076CCA" w:rsidP="00076CCA">
      <w:r w:rsidRPr="00076CCA">
        <w:t>Industrial Engineering Division</w:t>
      </w:r>
    </w:p>
    <w:p w14:paraId="05940D10" w14:textId="77777777" w:rsidR="00DD1044" w:rsidRPr="00076CCA" w:rsidRDefault="00DD1044" w:rsidP="00DD1044">
      <w:r w:rsidRPr="00076CCA">
        <w:t>Computer Engineering Division</w:t>
      </w:r>
    </w:p>
    <w:p w14:paraId="1BC5D789" w14:textId="77777777" w:rsidR="00DD1044" w:rsidRPr="00076CCA" w:rsidRDefault="00DD1044" w:rsidP="00DD1044">
      <w:r w:rsidRPr="00076CCA">
        <w:t>Chemical Engineering Division</w:t>
      </w:r>
    </w:p>
    <w:p w14:paraId="0FEA6981" w14:textId="77777777" w:rsidR="00DD1044" w:rsidRPr="00076CCA" w:rsidRDefault="00DD1044" w:rsidP="00DD1044">
      <w:r w:rsidRPr="00076CCA">
        <w:t>Electrical Engineering Division</w:t>
      </w:r>
    </w:p>
    <w:p w14:paraId="2EDE3F53" w14:textId="77777777" w:rsidR="00DD1044" w:rsidRPr="00076CCA" w:rsidRDefault="00DD1044" w:rsidP="00DD1044">
      <w:r w:rsidRPr="00076CCA">
        <w:lastRenderedPageBreak/>
        <w:t>Mechanical Engineering Division</w:t>
      </w:r>
    </w:p>
    <w:p w14:paraId="1F30153E" w14:textId="77777777" w:rsidR="00DD1044" w:rsidRPr="00076CCA" w:rsidRDefault="00DD1044" w:rsidP="00DD1044">
      <w:r w:rsidRPr="00076CCA">
        <w:t>Software Engineering Division</w:t>
      </w:r>
    </w:p>
    <w:p w14:paraId="1C383D51" w14:textId="77777777" w:rsidR="00076CCA" w:rsidRPr="00076CCA" w:rsidRDefault="00076CCA" w:rsidP="00076CCA"/>
    <w:p w14:paraId="34950E4A" w14:textId="1A95E720" w:rsidR="00076CCA" w:rsidRPr="00076CCA" w:rsidRDefault="00076CCA" w:rsidP="00076CCA">
      <w:r w:rsidRPr="00076CCA">
        <w:t xml:space="preserve">Immediately following breakfast, but before the first morning session, </w:t>
      </w:r>
      <w:r w:rsidRPr="00076CCA">
        <w:rPr>
          <w:b/>
          <w:i/>
        </w:rPr>
        <w:t xml:space="preserve">Unit Officers for the Awards &amp; Recognition Unit </w:t>
      </w:r>
      <w:r w:rsidRPr="00076CCA">
        <w:t>(Chair-who is also a Section Vice President, Vice Chair, and Secretary)</w:t>
      </w:r>
      <w:r w:rsidR="00DD1044">
        <w:t xml:space="preserve"> will be elected, see Section 4.2</w:t>
      </w:r>
      <w:r w:rsidRPr="00076CCA">
        <w:t>.</w:t>
      </w:r>
    </w:p>
    <w:p w14:paraId="70F24616" w14:textId="77777777" w:rsidR="00076CCA" w:rsidRPr="00076CCA" w:rsidRDefault="00076CCA" w:rsidP="00076CCA"/>
    <w:p w14:paraId="1977A31F" w14:textId="7792A556" w:rsidR="00076CCA" w:rsidRPr="00076CCA" w:rsidRDefault="00DD1044" w:rsidP="00076CCA">
      <w:r>
        <w:t>Following the Awards unit election</w:t>
      </w:r>
      <w:r>
        <w:rPr>
          <w:b/>
          <w:i/>
        </w:rPr>
        <w:t xml:space="preserve">, </w:t>
      </w:r>
      <w:r w:rsidR="00076CCA" w:rsidRPr="00076CCA">
        <w:rPr>
          <w:b/>
          <w:i/>
        </w:rPr>
        <w:t xml:space="preserve">Officers for the Publications and </w:t>
      </w:r>
      <w:r w:rsidR="00FD0039" w:rsidRPr="00076CCA">
        <w:rPr>
          <w:b/>
          <w:i/>
        </w:rPr>
        <w:t>Promotions</w:t>
      </w:r>
      <w:r w:rsidR="00FD0039" w:rsidRPr="00076CCA">
        <w:t xml:space="preserve"> Unit</w:t>
      </w:r>
      <w:r w:rsidR="00076CCA" w:rsidRPr="00076CCA">
        <w:t xml:space="preserve"> (Chair-who is also a Section Vice President, Vice Chair, and Secretary)</w:t>
      </w:r>
      <w:r>
        <w:t xml:space="preserve"> will be elected, see Section 4.2</w:t>
      </w:r>
      <w:r w:rsidR="00076CCA" w:rsidRPr="00076CCA">
        <w:t>.</w:t>
      </w:r>
    </w:p>
    <w:p w14:paraId="1DB989BF" w14:textId="77777777" w:rsidR="00076CCA" w:rsidRPr="00076CCA" w:rsidRDefault="00076CCA" w:rsidP="00076CCA"/>
    <w:p w14:paraId="71E621AD" w14:textId="77777777" w:rsidR="00076CCA" w:rsidRPr="00076CCA" w:rsidRDefault="00076CCA" w:rsidP="00076CCA"/>
    <w:p w14:paraId="24A6DA04" w14:textId="6054FCDF" w:rsidR="00FD0039" w:rsidRDefault="00FD0039">
      <w:r>
        <w:br w:type="page"/>
      </w:r>
    </w:p>
    <w:p w14:paraId="3006A225" w14:textId="0694BB2C" w:rsidR="00076CCA" w:rsidRPr="00076CCA" w:rsidRDefault="00FD0039" w:rsidP="00FD0039">
      <w:pPr>
        <w:pStyle w:val="Heading2"/>
      </w:pPr>
      <w:bookmarkStart w:id="48" w:name="_Toc421275552"/>
      <w:r>
        <w:lastRenderedPageBreak/>
        <w:t xml:space="preserve">Appendix J - </w:t>
      </w:r>
      <w:r w:rsidR="00076CCA" w:rsidRPr="00076CCA">
        <w:t>Overview of Southeastern Section Activities</w:t>
      </w:r>
      <w:bookmarkEnd w:id="48"/>
    </w:p>
    <w:p w14:paraId="0987455A" w14:textId="77777777" w:rsidR="00076CCA" w:rsidRPr="00076CCA" w:rsidRDefault="00076CCA" w:rsidP="00076CCA">
      <w:pPr>
        <w:rPr>
          <w:b/>
        </w:rPr>
      </w:pPr>
      <w:r w:rsidRPr="00076CCA">
        <w:rPr>
          <w:b/>
          <w:noProof/>
        </w:rPr>
        <mc:AlternateContent>
          <mc:Choice Requires="wps">
            <w:drawing>
              <wp:anchor distT="0" distB="0" distL="114300" distR="114300" simplePos="0" relativeHeight="251670528" behindDoc="0" locked="0" layoutInCell="1" allowOverlap="1" wp14:anchorId="015465DB" wp14:editId="1DD43C1B">
                <wp:simplePos x="0" y="0"/>
                <wp:positionH relativeFrom="column">
                  <wp:posOffset>51435</wp:posOffset>
                </wp:positionH>
                <wp:positionV relativeFrom="paragraph">
                  <wp:posOffset>26670</wp:posOffset>
                </wp:positionV>
                <wp:extent cx="5486400" cy="0"/>
                <wp:effectExtent l="26670" t="21590" r="20955" b="260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59583"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pt" to="4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" strokeweight="3pt"/>
            </w:pict>
          </mc:Fallback>
        </mc:AlternateContent>
      </w:r>
    </w:p>
    <w:p w14:paraId="257C545B" w14:textId="77777777" w:rsidR="00076CCA" w:rsidRPr="00076CCA" w:rsidRDefault="00076CCA" w:rsidP="006113C2">
      <w:pPr>
        <w:numPr>
          <w:ilvl w:val="0"/>
          <w:numId w:val="48"/>
        </w:numPr>
      </w:pPr>
      <w:r w:rsidRPr="00076CCA">
        <w:t>Southeastern Section’s Core Values--</w:t>
      </w:r>
    </w:p>
    <w:p w14:paraId="2DBCE58D" w14:textId="77777777" w:rsidR="00076CCA" w:rsidRPr="00076CCA" w:rsidRDefault="00076CCA" w:rsidP="00076CCA">
      <w:pPr>
        <w:rPr>
          <w:i/>
        </w:rPr>
      </w:pPr>
      <w:r w:rsidRPr="00076CCA">
        <w:rPr>
          <w:i/>
        </w:rPr>
        <w:t>… To promote the betterment of engineering education within the section through collegiality and friendship, while fostering a spirit of mutual enjoyment for all…</w:t>
      </w:r>
    </w:p>
    <w:p w14:paraId="42BF186E" w14:textId="77777777" w:rsidR="00076CCA" w:rsidRPr="00076CCA" w:rsidRDefault="00076CCA" w:rsidP="00076CCA"/>
    <w:p w14:paraId="3819155E" w14:textId="77777777" w:rsidR="00076CCA" w:rsidRPr="00076CCA" w:rsidRDefault="00076CCA" w:rsidP="006113C2">
      <w:pPr>
        <w:numPr>
          <w:ilvl w:val="0"/>
          <w:numId w:val="47"/>
        </w:numPr>
      </w:pPr>
      <w:r w:rsidRPr="00076CCA">
        <w:t>Section is structured essentially with a President, Three Vice Presidents, and a Secretary Treasurer</w:t>
      </w:r>
    </w:p>
    <w:p w14:paraId="35559615" w14:textId="77777777" w:rsidR="00076CCA" w:rsidRPr="00076CCA" w:rsidRDefault="00076CCA" w:rsidP="006113C2">
      <w:pPr>
        <w:numPr>
          <w:ilvl w:val="0"/>
          <w:numId w:val="47"/>
        </w:numPr>
      </w:pPr>
      <w:r w:rsidRPr="00076CCA">
        <w:t>Each Vice President serves as Chair of a Unit within the Section</w:t>
      </w:r>
    </w:p>
    <w:p w14:paraId="2F6B82CA" w14:textId="77777777" w:rsidR="00076CCA" w:rsidRPr="00076CCA" w:rsidRDefault="00076CCA" w:rsidP="006113C2">
      <w:pPr>
        <w:numPr>
          <w:ilvl w:val="1"/>
          <w:numId w:val="47"/>
        </w:numPr>
      </w:pPr>
      <w:r w:rsidRPr="00076CCA">
        <w:t>Section Vice President for Programs Unit</w:t>
      </w:r>
    </w:p>
    <w:p w14:paraId="4A854D15" w14:textId="77777777" w:rsidR="00076CCA" w:rsidRPr="00076CCA" w:rsidRDefault="00076CCA" w:rsidP="006113C2">
      <w:pPr>
        <w:numPr>
          <w:ilvl w:val="1"/>
          <w:numId w:val="47"/>
        </w:numPr>
      </w:pPr>
      <w:r w:rsidRPr="00076CCA">
        <w:t>Section  Vice President Awards &amp; Recognition Unit</w:t>
      </w:r>
    </w:p>
    <w:p w14:paraId="76EB0654" w14:textId="12DD3B70" w:rsidR="00076CCA" w:rsidRPr="00076CCA" w:rsidRDefault="00076CCA" w:rsidP="006113C2">
      <w:pPr>
        <w:numPr>
          <w:ilvl w:val="1"/>
          <w:numId w:val="47"/>
        </w:numPr>
      </w:pPr>
      <w:r w:rsidRPr="00076CCA">
        <w:t>Section Vice President Publication &amp;</w:t>
      </w:r>
      <w:r w:rsidR="00FD0039">
        <w:t xml:space="preserve"> </w:t>
      </w:r>
      <w:r w:rsidRPr="00076CCA">
        <w:t>Promotion Unit</w:t>
      </w:r>
    </w:p>
    <w:p w14:paraId="315EAD57" w14:textId="4FDDD45E" w:rsidR="00076CCA" w:rsidRPr="00076CCA" w:rsidRDefault="00076CCA" w:rsidP="006113C2">
      <w:pPr>
        <w:numPr>
          <w:ilvl w:val="0"/>
          <w:numId w:val="47"/>
        </w:numPr>
      </w:pPr>
      <w:r w:rsidRPr="00076CCA">
        <w:t xml:space="preserve">The Section was organized into these three Units to promote opportunities for members to become involved and serve in some capacity.  Units are staffed with a Chair (one of the Section’s Vice Presidents), Vice Chair, and Secretary.  </w:t>
      </w:r>
    </w:p>
    <w:p w14:paraId="182CC0F1" w14:textId="77777777" w:rsidR="00076CCA" w:rsidRPr="00076CCA" w:rsidRDefault="00076CCA" w:rsidP="006113C2">
      <w:pPr>
        <w:numPr>
          <w:ilvl w:val="0"/>
          <w:numId w:val="47"/>
        </w:numPr>
      </w:pPr>
      <w:r w:rsidRPr="00076CCA">
        <w:t>Each of these Units is further divided into Divisions that generally balance the membership.  There are two types of divisions within this Section: Technical Divisions and Special Interest Divisions.  A member is afforded an opportunity to become involved in both types of divisions.</w:t>
      </w:r>
    </w:p>
    <w:p w14:paraId="07F2AB55" w14:textId="77777777" w:rsidR="00076CCA" w:rsidRPr="00076CCA" w:rsidRDefault="00076CCA" w:rsidP="006113C2">
      <w:pPr>
        <w:numPr>
          <w:ilvl w:val="0"/>
          <w:numId w:val="47"/>
        </w:numPr>
      </w:pPr>
      <w:r w:rsidRPr="00076CCA">
        <w:t>Current divisions include the following; new divisions can be added if interest warrants:</w:t>
      </w:r>
    </w:p>
    <w:p w14:paraId="03A37DD3" w14:textId="0C290B38" w:rsidR="00076CCA" w:rsidRPr="00076CCA" w:rsidRDefault="00076CCA" w:rsidP="00FD0039">
      <w:pPr>
        <w:numPr>
          <w:ilvl w:val="1"/>
          <w:numId w:val="47"/>
        </w:numPr>
        <w:spacing w:after="0" w:line="240" w:lineRule="auto"/>
        <w:jc w:val="left"/>
      </w:pPr>
      <w:r w:rsidRPr="00076CCA">
        <w:t>Special Interest Divisions—Everyone is encouraged to participate in one of these</w:t>
      </w:r>
    </w:p>
    <w:p w14:paraId="321EC5FE" w14:textId="2584759F" w:rsidR="00076CCA" w:rsidRPr="00076CCA" w:rsidRDefault="00076CCA" w:rsidP="00FD0039">
      <w:pPr>
        <w:numPr>
          <w:ilvl w:val="2"/>
          <w:numId w:val="47"/>
        </w:numPr>
        <w:spacing w:after="0" w:line="240" w:lineRule="auto"/>
      </w:pPr>
      <w:r w:rsidRPr="00076CCA">
        <w:t xml:space="preserve">Administrative </w:t>
      </w:r>
    </w:p>
    <w:p w14:paraId="619E7FE8" w14:textId="77777777" w:rsidR="00076CCA" w:rsidRPr="00076CCA" w:rsidRDefault="00076CCA" w:rsidP="00FD0039">
      <w:pPr>
        <w:numPr>
          <w:ilvl w:val="2"/>
          <w:numId w:val="47"/>
        </w:numPr>
        <w:spacing w:after="0" w:line="240" w:lineRule="auto"/>
      </w:pPr>
      <w:r w:rsidRPr="00076CCA">
        <w:t>Instructional</w:t>
      </w:r>
    </w:p>
    <w:p w14:paraId="189DD0EF" w14:textId="77777777" w:rsidR="00076CCA" w:rsidRPr="00076CCA" w:rsidRDefault="00076CCA" w:rsidP="00FD0039">
      <w:pPr>
        <w:numPr>
          <w:ilvl w:val="2"/>
          <w:numId w:val="47"/>
        </w:numPr>
        <w:spacing w:after="0" w:line="240" w:lineRule="auto"/>
      </w:pPr>
      <w:r w:rsidRPr="00076CCA">
        <w:t>Research</w:t>
      </w:r>
    </w:p>
    <w:p w14:paraId="796518A5" w14:textId="77777777" w:rsidR="00076CCA" w:rsidRPr="00076CCA" w:rsidRDefault="00076CCA" w:rsidP="00FD0039">
      <w:pPr>
        <w:numPr>
          <w:ilvl w:val="2"/>
          <w:numId w:val="47"/>
        </w:numPr>
        <w:spacing w:after="0" w:line="240" w:lineRule="auto"/>
      </w:pPr>
      <w:r w:rsidRPr="00076CCA">
        <w:t>Professional Skills Division</w:t>
      </w:r>
    </w:p>
    <w:p w14:paraId="366F5825" w14:textId="77777777" w:rsidR="00076CCA" w:rsidRPr="00076CCA" w:rsidRDefault="00076CCA" w:rsidP="00FD0039">
      <w:pPr>
        <w:numPr>
          <w:ilvl w:val="2"/>
          <w:numId w:val="47"/>
        </w:numPr>
        <w:spacing w:after="0" w:line="240" w:lineRule="auto"/>
      </w:pPr>
      <w:r w:rsidRPr="00076CCA">
        <w:t>K-12 Division</w:t>
      </w:r>
    </w:p>
    <w:p w14:paraId="689553FD" w14:textId="77777777" w:rsidR="00076CCA" w:rsidRPr="00076CCA" w:rsidRDefault="00076CCA" w:rsidP="00FD0039">
      <w:pPr>
        <w:numPr>
          <w:ilvl w:val="1"/>
          <w:numId w:val="47"/>
        </w:numPr>
        <w:spacing w:after="0" w:line="240" w:lineRule="auto"/>
        <w:jc w:val="left"/>
      </w:pPr>
      <w:r w:rsidRPr="00076CCA">
        <w:t>Technical Divisions—Everyone is also encouraged to participate in one of these</w:t>
      </w:r>
    </w:p>
    <w:p w14:paraId="43C3F4DD" w14:textId="77777777" w:rsidR="00076CCA" w:rsidRPr="00076CCA" w:rsidRDefault="00076CCA" w:rsidP="00FD0039">
      <w:pPr>
        <w:numPr>
          <w:ilvl w:val="2"/>
          <w:numId w:val="47"/>
        </w:numPr>
        <w:spacing w:after="0" w:line="240" w:lineRule="auto"/>
      </w:pPr>
      <w:r w:rsidRPr="00076CCA">
        <w:t xml:space="preserve">Bio Engineering </w:t>
      </w:r>
    </w:p>
    <w:p w14:paraId="4F95A7F6" w14:textId="77777777" w:rsidR="00076CCA" w:rsidRPr="00076CCA" w:rsidRDefault="00076CCA" w:rsidP="00FD0039">
      <w:pPr>
        <w:numPr>
          <w:ilvl w:val="2"/>
          <w:numId w:val="47"/>
        </w:numPr>
        <w:spacing w:after="0" w:line="240" w:lineRule="auto"/>
      </w:pPr>
      <w:r w:rsidRPr="00076CCA">
        <w:t>Chemical Engineering</w:t>
      </w:r>
    </w:p>
    <w:p w14:paraId="3B5974DD" w14:textId="77777777" w:rsidR="00076CCA" w:rsidRPr="00076CCA" w:rsidRDefault="00076CCA" w:rsidP="00FD0039">
      <w:pPr>
        <w:numPr>
          <w:ilvl w:val="2"/>
          <w:numId w:val="47"/>
        </w:numPr>
        <w:spacing w:after="0" w:line="240" w:lineRule="auto"/>
      </w:pPr>
      <w:r w:rsidRPr="00076CCA">
        <w:t>Civil Engineering</w:t>
      </w:r>
    </w:p>
    <w:p w14:paraId="71E51CB9" w14:textId="77777777" w:rsidR="00076CCA" w:rsidRPr="00076CCA" w:rsidRDefault="00076CCA" w:rsidP="00FD0039">
      <w:pPr>
        <w:numPr>
          <w:ilvl w:val="2"/>
          <w:numId w:val="47"/>
        </w:numPr>
        <w:spacing w:after="0" w:line="240" w:lineRule="auto"/>
      </w:pPr>
      <w:r w:rsidRPr="00076CCA">
        <w:t>Computer Engineering</w:t>
      </w:r>
    </w:p>
    <w:p w14:paraId="7D8BC842" w14:textId="77777777" w:rsidR="00076CCA" w:rsidRPr="00076CCA" w:rsidRDefault="00076CCA" w:rsidP="00FD0039">
      <w:pPr>
        <w:numPr>
          <w:ilvl w:val="2"/>
          <w:numId w:val="47"/>
        </w:numPr>
        <w:spacing w:after="0" w:line="240" w:lineRule="auto"/>
      </w:pPr>
      <w:r w:rsidRPr="00076CCA">
        <w:t>Electrical Engineering</w:t>
      </w:r>
    </w:p>
    <w:p w14:paraId="768E9145" w14:textId="77777777" w:rsidR="00076CCA" w:rsidRPr="00076CCA" w:rsidRDefault="00076CCA" w:rsidP="00FD0039">
      <w:pPr>
        <w:numPr>
          <w:ilvl w:val="2"/>
          <w:numId w:val="47"/>
        </w:numPr>
        <w:spacing w:after="0" w:line="240" w:lineRule="auto"/>
      </w:pPr>
      <w:r w:rsidRPr="00076CCA">
        <w:t>Engineering Graphics</w:t>
      </w:r>
    </w:p>
    <w:p w14:paraId="566809AA" w14:textId="77777777" w:rsidR="00076CCA" w:rsidRPr="00076CCA" w:rsidRDefault="00076CCA" w:rsidP="00FD0039">
      <w:pPr>
        <w:numPr>
          <w:ilvl w:val="2"/>
          <w:numId w:val="47"/>
        </w:numPr>
        <w:spacing w:after="0" w:line="240" w:lineRule="auto"/>
      </w:pPr>
      <w:r w:rsidRPr="00076CCA">
        <w:t>Engineering Technology</w:t>
      </w:r>
    </w:p>
    <w:p w14:paraId="70479380" w14:textId="77777777" w:rsidR="00076CCA" w:rsidRPr="00076CCA" w:rsidRDefault="00076CCA" w:rsidP="00FD0039">
      <w:pPr>
        <w:numPr>
          <w:ilvl w:val="2"/>
          <w:numId w:val="47"/>
        </w:numPr>
        <w:spacing w:after="0" w:line="240" w:lineRule="auto"/>
      </w:pPr>
      <w:r w:rsidRPr="00076CCA">
        <w:t>Industrial Engineering</w:t>
      </w:r>
    </w:p>
    <w:p w14:paraId="04F2800D" w14:textId="77777777" w:rsidR="00076CCA" w:rsidRPr="00076CCA" w:rsidRDefault="00076CCA" w:rsidP="00FD0039">
      <w:pPr>
        <w:numPr>
          <w:ilvl w:val="2"/>
          <w:numId w:val="47"/>
        </w:numPr>
        <w:spacing w:after="0" w:line="240" w:lineRule="auto"/>
      </w:pPr>
      <w:r w:rsidRPr="00076CCA">
        <w:t>Mechanical Engineering</w:t>
      </w:r>
    </w:p>
    <w:p w14:paraId="66273196" w14:textId="787DCAF3" w:rsidR="00076CCA" w:rsidRPr="00076CCA" w:rsidRDefault="00076CCA" w:rsidP="00FD0039">
      <w:pPr>
        <w:numPr>
          <w:ilvl w:val="2"/>
          <w:numId w:val="47"/>
        </w:numPr>
        <w:spacing w:after="0" w:line="240" w:lineRule="auto"/>
      </w:pPr>
      <w:r w:rsidRPr="00076CCA">
        <w:t>Software Engineering</w:t>
      </w:r>
    </w:p>
    <w:p w14:paraId="08A6308C" w14:textId="60C4A590" w:rsidR="00076CCA" w:rsidRPr="00076CCA" w:rsidRDefault="00076CCA" w:rsidP="006113C2">
      <w:pPr>
        <w:numPr>
          <w:ilvl w:val="0"/>
          <w:numId w:val="47"/>
        </w:numPr>
      </w:pPr>
      <w:r w:rsidRPr="00076CCA">
        <w:t xml:space="preserve">Historically, the strength of the Section is at the Division level.  This is where </w:t>
      </w:r>
      <w:r w:rsidR="00FD0039" w:rsidRPr="00076CCA">
        <w:t>colleagues discuss</w:t>
      </w:r>
      <w:r w:rsidRPr="00076CCA">
        <w:t xml:space="preserve"> issues and share ideas during technical sessions, author/review/present papers to an engaged group of peers, and not the least, create lasting professional relationships that very-well could prove invaluable throughout one’s career.</w:t>
      </w:r>
    </w:p>
    <w:p w14:paraId="6AA1114C" w14:textId="77777777" w:rsidR="00076CCA" w:rsidRPr="00076CCA" w:rsidRDefault="00076CCA" w:rsidP="006113C2">
      <w:pPr>
        <w:numPr>
          <w:ilvl w:val="0"/>
          <w:numId w:val="47"/>
        </w:numPr>
      </w:pPr>
      <w:r w:rsidRPr="00076CCA">
        <w:lastRenderedPageBreak/>
        <w:t>It is at the division level that members help promote the Call for Papers for the spring conference both within their institution as well as sister institutions.  Submitted papers then require peer reviewers, so members of the division often serve in this capacity which is another valuable way to contribute to the division and engineering education.  The number of divisional technical sessions offered as part of the Annual Spring conference is predicated on how many papers are accepted within each division, so most divisions take pride in trying to outshine the other divisions.</w:t>
      </w:r>
    </w:p>
    <w:p w14:paraId="4021716B" w14:textId="77777777" w:rsidR="00076CCA" w:rsidRPr="00076CCA" w:rsidRDefault="00076CCA" w:rsidP="006113C2">
      <w:pPr>
        <w:numPr>
          <w:ilvl w:val="0"/>
          <w:numId w:val="47"/>
        </w:numPr>
      </w:pPr>
      <w:r w:rsidRPr="00076CCA">
        <w:t xml:space="preserve">Opportunities for new members to participate include serving as Secretary of a Division.  Normally, a Division Secretary spends the year learning the ropes.  Normal rotation would be for the Secretary to move to the Division </w:t>
      </w:r>
      <w:proofErr w:type="gramStart"/>
      <w:r w:rsidRPr="00076CCA">
        <w:t>Vice</w:t>
      </w:r>
      <w:proofErr w:type="gramEnd"/>
      <w:r w:rsidRPr="00076CCA">
        <w:t xml:space="preserve"> Chair Position, then Division Chair Position.  Division Chair is responsible for coordinating paper reviews, as well as promoting Divisional interests within the Section.</w:t>
      </w:r>
    </w:p>
    <w:p w14:paraId="5E08E36C" w14:textId="77777777" w:rsidR="00076CCA" w:rsidRPr="00076CCA" w:rsidRDefault="00076CCA" w:rsidP="006113C2">
      <w:pPr>
        <w:numPr>
          <w:ilvl w:val="0"/>
          <w:numId w:val="47"/>
        </w:numPr>
      </w:pPr>
      <w:r w:rsidRPr="00076CCA">
        <w:t>HOW DOES ONE FIND OUT MORE ABOUT A PARTICULAR DIVISION?  Come join your colleagues for breakfast on Monday for Special Interest Divisions and Tuesday for Technical Divisions.</w:t>
      </w:r>
    </w:p>
    <w:p w14:paraId="16098000" w14:textId="77777777" w:rsidR="00076CCA" w:rsidRPr="00076CCA" w:rsidRDefault="00076CCA" w:rsidP="00076CCA"/>
    <w:p w14:paraId="05804AB5" w14:textId="7310642B" w:rsidR="00FD0039" w:rsidRDefault="00FD0039">
      <w:r>
        <w:br w:type="page"/>
      </w:r>
    </w:p>
    <w:p w14:paraId="25BEB8E7" w14:textId="72F6831E" w:rsidR="00076CCA" w:rsidRPr="00076CCA" w:rsidRDefault="00FD0039" w:rsidP="00FD0039">
      <w:pPr>
        <w:pStyle w:val="Heading2"/>
      </w:pPr>
      <w:bookmarkStart w:id="49" w:name="_Toc421275553"/>
      <w:r>
        <w:lastRenderedPageBreak/>
        <w:t xml:space="preserve">Appendix K - </w:t>
      </w:r>
      <w:r w:rsidR="00076CCA" w:rsidRPr="00076CCA">
        <w:t>Section Awards</w:t>
      </w:r>
      <w:bookmarkEnd w:id="49"/>
    </w:p>
    <w:p w14:paraId="20C843C5" w14:textId="77777777" w:rsidR="00076CCA" w:rsidRPr="00076CCA" w:rsidRDefault="00076CCA" w:rsidP="00076CCA">
      <w:r w:rsidRPr="00076CCA">
        <w:rPr>
          <w:noProof/>
        </w:rPr>
        <mc:AlternateContent>
          <mc:Choice Requires="wps">
            <w:drawing>
              <wp:anchor distT="0" distB="0" distL="114300" distR="114300" simplePos="0" relativeHeight="251672576" behindDoc="0" locked="0" layoutInCell="1" allowOverlap="1" wp14:anchorId="37D2EE63" wp14:editId="32101E16">
                <wp:simplePos x="0" y="0"/>
                <wp:positionH relativeFrom="column">
                  <wp:posOffset>28575</wp:posOffset>
                </wp:positionH>
                <wp:positionV relativeFrom="paragraph">
                  <wp:posOffset>140970</wp:posOffset>
                </wp:positionV>
                <wp:extent cx="5486400" cy="0"/>
                <wp:effectExtent l="22860" t="1905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8559"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43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" strokeweight="3pt"/>
            </w:pict>
          </mc:Fallback>
        </mc:AlternateContent>
      </w:r>
    </w:p>
    <w:p w14:paraId="55B937B0" w14:textId="77777777" w:rsidR="00076CCA" w:rsidRPr="00076CCA" w:rsidRDefault="00076CCA" w:rsidP="00076CCA">
      <w:r w:rsidRPr="00076CCA">
        <w:t>Awards supported by the Section as of 2008 include the following:</w:t>
      </w:r>
    </w:p>
    <w:p w14:paraId="60ADDF0A" w14:textId="143B5C6A" w:rsidR="00076CCA" w:rsidRPr="00285E54" w:rsidRDefault="00076CCA" w:rsidP="00285E54">
      <w:pPr>
        <w:pStyle w:val="Heading3"/>
        <w:rPr>
          <w:rFonts w:asciiTheme="minorHAnsi" w:hAnsiTheme="minorHAnsi"/>
          <w:b/>
        </w:rPr>
      </w:pPr>
      <w:bookmarkStart w:id="50" w:name="_Toc421275554"/>
      <w:r w:rsidRPr="00285E54">
        <w:rPr>
          <w:rFonts w:asciiTheme="minorHAnsi" w:hAnsiTheme="minorHAnsi"/>
          <w:b/>
        </w:rPr>
        <w:t>ASEE Southeastern Section Outstanding Teaching Award</w:t>
      </w:r>
      <w:bookmarkEnd w:id="50"/>
    </w:p>
    <w:p w14:paraId="09527294" w14:textId="77777777" w:rsidR="00076CCA" w:rsidRPr="00076CCA" w:rsidRDefault="00076CCA" w:rsidP="00076CCA">
      <w:pPr>
        <w:rPr>
          <w:b/>
        </w:rPr>
      </w:pPr>
      <w:r w:rsidRPr="00076CCA">
        <w:rPr>
          <w:b/>
        </w:rPr>
        <w:t>Purpose</w:t>
      </w:r>
    </w:p>
    <w:p w14:paraId="3B02597A" w14:textId="77777777" w:rsidR="00076CCA" w:rsidRPr="00076CCA" w:rsidRDefault="00076CCA" w:rsidP="00076CCA">
      <w:r w:rsidRPr="00076CCA">
        <w:t>The Outstanding Teaching Award is intended to recognize faculty members who have demonstrated exceptional contributions to engineering or engineering technology education through outstanding classroom performance.</w:t>
      </w:r>
    </w:p>
    <w:p w14:paraId="642F829F" w14:textId="77777777" w:rsidR="00076CCA" w:rsidRPr="00076CCA" w:rsidRDefault="00076CCA" w:rsidP="00076CCA">
      <w:pPr>
        <w:rPr>
          <w:b/>
        </w:rPr>
      </w:pPr>
      <w:r w:rsidRPr="00076CCA">
        <w:rPr>
          <w:b/>
        </w:rPr>
        <w:t>Award</w:t>
      </w:r>
    </w:p>
    <w:p w14:paraId="0DB2FDC8" w14:textId="77777777" w:rsidR="00076CCA" w:rsidRPr="00076CCA" w:rsidRDefault="00076CCA" w:rsidP="00076CCA">
      <w:r w:rsidRPr="00076CCA">
        <w:t>The award includes a certificate and a $500 cash prize, which are presented at the Annual Section Meeting.</w:t>
      </w:r>
    </w:p>
    <w:p w14:paraId="26BEAA57" w14:textId="77777777" w:rsidR="00076CCA" w:rsidRPr="00076CCA" w:rsidRDefault="00076CCA" w:rsidP="00076CCA">
      <w:pPr>
        <w:rPr>
          <w:b/>
        </w:rPr>
      </w:pPr>
      <w:r w:rsidRPr="00076CCA">
        <w:rPr>
          <w:b/>
        </w:rPr>
        <w:t>Eligibility</w:t>
      </w:r>
    </w:p>
    <w:p w14:paraId="7B99866C" w14:textId="77777777" w:rsidR="00076CCA" w:rsidRPr="00076CCA" w:rsidRDefault="00076CCA" w:rsidP="00076CCA">
      <w:r w:rsidRPr="00076CCA">
        <w:t>Candidates must be an ASEE member and have been a full-time instructor or professor of an ABET/EAC or ABET/TAC curriculum. (A full time instructor is defined by teaching a minimum of two semester courses or three quarter courses per calendar year.)</w:t>
      </w:r>
    </w:p>
    <w:p w14:paraId="4BC6CDA0" w14:textId="77777777" w:rsidR="00076CCA" w:rsidRPr="00076CCA" w:rsidRDefault="00076CCA" w:rsidP="00076CCA">
      <w:pPr>
        <w:rPr>
          <w:b/>
        </w:rPr>
      </w:pPr>
      <w:r w:rsidRPr="00076CCA">
        <w:rPr>
          <w:b/>
        </w:rPr>
        <w:t>Nomination</w:t>
      </w:r>
    </w:p>
    <w:p w14:paraId="24CB5EA6" w14:textId="77777777" w:rsidR="00076CCA" w:rsidRPr="00076CCA" w:rsidRDefault="00076CCA" w:rsidP="00076CCA">
      <w:r w:rsidRPr="00076CCA">
        <w:t>A colleague, department head or student may nominate a candidate for this award.</w:t>
      </w:r>
    </w:p>
    <w:p w14:paraId="28FAD2E2" w14:textId="77777777" w:rsidR="00076CCA" w:rsidRPr="00076CCA" w:rsidRDefault="00076CCA" w:rsidP="00076CCA">
      <w:pPr>
        <w:rPr>
          <w:b/>
        </w:rPr>
      </w:pPr>
      <w:r w:rsidRPr="00076CCA">
        <w:rPr>
          <w:b/>
        </w:rPr>
        <w:t>Qualifications</w:t>
      </w:r>
    </w:p>
    <w:p w14:paraId="3978F401"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be able to meet difficulties with poise,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candidate must be available for advising and counseling students before and after graduation. The successful candidate must possess a strong record of activity in ASEE or the educational activities of another professional society and attend the annual Section meeting at which the cash prize and certificate are presented. The candidate’s contribution to the profession should include at least three of the following:</w:t>
      </w:r>
    </w:p>
    <w:p w14:paraId="7035A446" w14:textId="77777777" w:rsidR="00076CCA" w:rsidRPr="00076CCA" w:rsidRDefault="00076CCA" w:rsidP="006113C2">
      <w:pPr>
        <w:numPr>
          <w:ilvl w:val="0"/>
          <w:numId w:val="54"/>
        </w:numPr>
      </w:pPr>
      <w:r w:rsidRPr="00076CCA">
        <w:t>Participation in the development of courses or curricula;</w:t>
      </w:r>
    </w:p>
    <w:p w14:paraId="54EC106F" w14:textId="77777777" w:rsidR="00076CCA" w:rsidRPr="00076CCA" w:rsidRDefault="00076CCA" w:rsidP="006113C2">
      <w:pPr>
        <w:numPr>
          <w:ilvl w:val="0"/>
          <w:numId w:val="54"/>
        </w:numPr>
      </w:pPr>
      <w:r w:rsidRPr="00076CCA">
        <w:t>Development of teaching equipment or development of a wider application of teaching equipment previously developed;</w:t>
      </w:r>
    </w:p>
    <w:p w14:paraId="7F3F47AA" w14:textId="77777777" w:rsidR="00076CCA" w:rsidRPr="00076CCA" w:rsidRDefault="00076CCA" w:rsidP="006113C2">
      <w:pPr>
        <w:numPr>
          <w:ilvl w:val="0"/>
          <w:numId w:val="54"/>
        </w:numPr>
      </w:pPr>
      <w:r w:rsidRPr="00076CCA">
        <w:t>Contribution to the improvement of laboratories or other facilities;</w:t>
      </w:r>
    </w:p>
    <w:p w14:paraId="39AD40B1" w14:textId="77777777" w:rsidR="00076CCA" w:rsidRPr="00076CCA" w:rsidRDefault="00076CCA" w:rsidP="006113C2">
      <w:pPr>
        <w:numPr>
          <w:ilvl w:val="0"/>
          <w:numId w:val="54"/>
        </w:numPr>
      </w:pPr>
      <w:r w:rsidRPr="00076CCA">
        <w:t>Development or authorship of instructional materials or a text that enhances the student learning process;</w:t>
      </w:r>
    </w:p>
    <w:p w14:paraId="46978A8F" w14:textId="77777777" w:rsidR="00076CCA" w:rsidRPr="00076CCA" w:rsidRDefault="00076CCA" w:rsidP="006113C2">
      <w:pPr>
        <w:numPr>
          <w:ilvl w:val="0"/>
          <w:numId w:val="54"/>
        </w:numPr>
      </w:pPr>
      <w:r w:rsidRPr="00076CCA">
        <w:t>Publication of original work, through any medium, that enhances the engineering education process or adds to the literature pertaining to teaching methodologies;</w:t>
      </w:r>
    </w:p>
    <w:p w14:paraId="3EAB7BFF" w14:textId="77777777" w:rsidR="00076CCA" w:rsidRPr="00076CCA" w:rsidRDefault="00076CCA" w:rsidP="006113C2">
      <w:pPr>
        <w:numPr>
          <w:ilvl w:val="0"/>
          <w:numId w:val="54"/>
        </w:numPr>
      </w:pPr>
      <w:r w:rsidRPr="00076CCA">
        <w:lastRenderedPageBreak/>
        <w:t>Service as a mentor to other teaching faculty or participation in the conduct of seminars and workshops that are focused on helping other teachers improve their classroom effectiveness</w:t>
      </w:r>
    </w:p>
    <w:p w14:paraId="53C0BCA1" w14:textId="77777777" w:rsidR="00076CCA" w:rsidRPr="00076CCA" w:rsidRDefault="00076CCA" w:rsidP="00076CCA">
      <w:pPr>
        <w:rPr>
          <w:b/>
        </w:rPr>
      </w:pPr>
      <w:r w:rsidRPr="00076CCA">
        <w:rPr>
          <w:b/>
        </w:rPr>
        <w:t>Documentation</w:t>
      </w:r>
    </w:p>
    <w:p w14:paraId="241141E9" w14:textId="77777777" w:rsidR="00076CCA" w:rsidRPr="00076CCA" w:rsidRDefault="00076CCA" w:rsidP="00076CCA">
      <w:r w:rsidRPr="00076CCA">
        <w:t xml:space="preserve">Applications must include evidence of outstanding classroom performance using regular course evaluations and individual letters of recommendation from current and former students. The application may also include any other documentation necessary to demonstrate the candidate’s qualifications for this award including, but not limited to, an endorsement of the candidate’s department head and/or dean and/or chief academic officer responsible for engineering or engineering technology, endorsement from students using both regular course evaluations and individual letters of recommendation and a curriculum vita or resume. </w:t>
      </w:r>
    </w:p>
    <w:p w14:paraId="451A3DD1" w14:textId="77777777" w:rsidR="00076CCA" w:rsidRPr="00076CCA" w:rsidRDefault="00076CCA" w:rsidP="00076CCA"/>
    <w:p w14:paraId="1AC26148"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2E1ABF47" w14:textId="77777777" w:rsidR="00076CCA" w:rsidRPr="00076CCA" w:rsidRDefault="00076CCA" w:rsidP="00076CCA">
      <w:r w:rsidRPr="00076CCA">
        <w:rPr>
          <w:b/>
          <w:i/>
        </w:rPr>
        <w:t>Contact Information Here</w:t>
      </w:r>
      <w:r w:rsidRPr="00076CCA">
        <w:t>.</w:t>
      </w:r>
    </w:p>
    <w:p w14:paraId="5328E281" w14:textId="77777777" w:rsidR="00076CCA" w:rsidRPr="00076CCA" w:rsidRDefault="00076CCA" w:rsidP="00076CCA"/>
    <w:p w14:paraId="6286554A" w14:textId="77777777" w:rsidR="00076CCA" w:rsidRPr="00076CCA" w:rsidRDefault="00076CCA" w:rsidP="00076CCA"/>
    <w:p w14:paraId="5682DD56" w14:textId="77777777" w:rsidR="00076CCA" w:rsidRPr="00076CCA" w:rsidRDefault="00076CCA" w:rsidP="00076CCA"/>
    <w:p w14:paraId="757203D5" w14:textId="77777777" w:rsidR="00076CCA" w:rsidRPr="00076CCA" w:rsidRDefault="00076CCA" w:rsidP="00076CCA"/>
    <w:p w14:paraId="3209E92F" w14:textId="70AE3CF0" w:rsidR="00285E54" w:rsidRDefault="00285E54">
      <w:r>
        <w:br w:type="page"/>
      </w:r>
    </w:p>
    <w:p w14:paraId="41436BA4" w14:textId="76BA85B0" w:rsidR="00076CCA" w:rsidRPr="00285E54" w:rsidRDefault="00076CCA" w:rsidP="00285E54">
      <w:pPr>
        <w:pStyle w:val="Heading3"/>
        <w:rPr>
          <w:rFonts w:asciiTheme="minorHAnsi" w:hAnsiTheme="minorHAnsi"/>
          <w:b/>
        </w:rPr>
      </w:pPr>
      <w:bookmarkStart w:id="51" w:name="_Toc421275555"/>
      <w:r w:rsidRPr="00285E54">
        <w:rPr>
          <w:rFonts w:asciiTheme="minorHAnsi" w:hAnsiTheme="minorHAnsi"/>
          <w:b/>
        </w:rPr>
        <w:lastRenderedPageBreak/>
        <w:t>ASEE Southeastern Section Outstanding New Teacher Award</w:t>
      </w:r>
      <w:bookmarkEnd w:id="51"/>
    </w:p>
    <w:p w14:paraId="52855BED" w14:textId="77777777" w:rsidR="00076CCA" w:rsidRPr="00076CCA" w:rsidRDefault="00076CCA" w:rsidP="00076CCA">
      <w:pPr>
        <w:rPr>
          <w:b/>
        </w:rPr>
      </w:pPr>
      <w:r w:rsidRPr="00076CCA">
        <w:rPr>
          <w:b/>
        </w:rPr>
        <w:t>Purpose</w:t>
      </w:r>
    </w:p>
    <w:p w14:paraId="61247BC5" w14:textId="77777777" w:rsidR="00076CCA" w:rsidRPr="00076CCA" w:rsidRDefault="00076CCA" w:rsidP="00076CCA">
      <w:r w:rsidRPr="00076CCA">
        <w:t>The New Teacher Award is intended to recognize a faculty member who has less than four years of teaching experience and who has demonstrated excellence in the classroom.</w:t>
      </w:r>
    </w:p>
    <w:p w14:paraId="4FAD2B41" w14:textId="77777777" w:rsidR="00076CCA" w:rsidRPr="00076CCA" w:rsidRDefault="00076CCA" w:rsidP="00076CCA">
      <w:pPr>
        <w:rPr>
          <w:b/>
        </w:rPr>
      </w:pPr>
      <w:r w:rsidRPr="00076CCA">
        <w:rPr>
          <w:b/>
        </w:rPr>
        <w:t>Award</w:t>
      </w:r>
    </w:p>
    <w:p w14:paraId="41612BAA" w14:textId="77777777" w:rsidR="00076CCA" w:rsidRPr="00076CCA" w:rsidRDefault="00076CCA" w:rsidP="00076CCA">
      <w:r w:rsidRPr="00076CCA">
        <w:t>The award includes a certificate and a $250 cash prize, which are presented at the Annual Section Meeting.</w:t>
      </w:r>
    </w:p>
    <w:p w14:paraId="47D4E46F" w14:textId="77777777" w:rsidR="00076CCA" w:rsidRPr="00076CCA" w:rsidRDefault="00076CCA" w:rsidP="00076CCA">
      <w:pPr>
        <w:rPr>
          <w:b/>
        </w:rPr>
      </w:pPr>
      <w:r w:rsidRPr="00076CCA">
        <w:rPr>
          <w:b/>
        </w:rPr>
        <w:t>Eligibility</w:t>
      </w:r>
    </w:p>
    <w:p w14:paraId="4D4C61B2" w14:textId="77777777" w:rsidR="00076CCA" w:rsidRPr="00076CCA" w:rsidRDefault="00076CCA" w:rsidP="00076CCA">
      <w:r w:rsidRPr="00076CCA">
        <w:t>Candidates must be an ASEE member and have been a full-time instructor or professor of an ABET/EAC or ABET/TAC curriculum for no more than four years. (A full-time instructor is defined by teaching a minimum of two semester courses or three quarter courses per calendar year.)</w:t>
      </w:r>
    </w:p>
    <w:p w14:paraId="064CCEAC" w14:textId="77777777" w:rsidR="00076CCA" w:rsidRPr="00076CCA" w:rsidRDefault="00076CCA" w:rsidP="00076CCA">
      <w:pPr>
        <w:rPr>
          <w:b/>
        </w:rPr>
      </w:pPr>
      <w:r w:rsidRPr="00076CCA">
        <w:rPr>
          <w:b/>
        </w:rPr>
        <w:t>Nomination</w:t>
      </w:r>
    </w:p>
    <w:p w14:paraId="4BA14A44" w14:textId="77777777" w:rsidR="00076CCA" w:rsidRPr="00076CCA" w:rsidRDefault="00076CCA" w:rsidP="00076CCA">
      <w:r w:rsidRPr="00076CCA">
        <w:t>A colleague, department head or student may nominate a candidate for this award.</w:t>
      </w:r>
    </w:p>
    <w:p w14:paraId="05AAEBDF" w14:textId="77777777" w:rsidR="00076CCA" w:rsidRPr="00076CCA" w:rsidRDefault="00076CCA" w:rsidP="00076CCA">
      <w:pPr>
        <w:rPr>
          <w:b/>
        </w:rPr>
      </w:pPr>
      <w:r w:rsidRPr="00076CCA">
        <w:rPr>
          <w:b/>
        </w:rPr>
        <w:t>Qualifications</w:t>
      </w:r>
    </w:p>
    <w:p w14:paraId="09278356"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successful candidate must attend the annual Section meeting at which the cash prize and certificate are presented. The candidate’s contribution to the profession should include at least three of the following:</w:t>
      </w:r>
    </w:p>
    <w:p w14:paraId="4BE62BFF" w14:textId="77777777" w:rsidR="00076CCA" w:rsidRPr="00076CCA" w:rsidRDefault="00076CCA" w:rsidP="006113C2">
      <w:pPr>
        <w:numPr>
          <w:ilvl w:val="0"/>
          <w:numId w:val="53"/>
        </w:numPr>
      </w:pPr>
      <w:r w:rsidRPr="00076CCA">
        <w:t>participation in the development of courses or curricula;</w:t>
      </w:r>
    </w:p>
    <w:p w14:paraId="5832A07D" w14:textId="77777777" w:rsidR="00076CCA" w:rsidRPr="00076CCA" w:rsidRDefault="00076CCA" w:rsidP="006113C2">
      <w:pPr>
        <w:numPr>
          <w:ilvl w:val="0"/>
          <w:numId w:val="53"/>
        </w:numPr>
      </w:pPr>
      <w:r w:rsidRPr="00076CCA">
        <w:t>development of teaching equipment or development of a wider application of teaching equipment previously developed;</w:t>
      </w:r>
    </w:p>
    <w:p w14:paraId="2943C6DC" w14:textId="77777777" w:rsidR="00076CCA" w:rsidRPr="00076CCA" w:rsidRDefault="00076CCA" w:rsidP="006113C2">
      <w:pPr>
        <w:numPr>
          <w:ilvl w:val="0"/>
          <w:numId w:val="53"/>
        </w:numPr>
      </w:pPr>
      <w:r w:rsidRPr="00076CCA">
        <w:t>contribution to the improvement of laboratories or other facilities;</w:t>
      </w:r>
    </w:p>
    <w:p w14:paraId="2830AB88" w14:textId="77777777" w:rsidR="00076CCA" w:rsidRPr="00076CCA" w:rsidRDefault="00076CCA" w:rsidP="006113C2">
      <w:pPr>
        <w:numPr>
          <w:ilvl w:val="0"/>
          <w:numId w:val="53"/>
        </w:numPr>
      </w:pPr>
      <w:r w:rsidRPr="00076CCA">
        <w:t>development or authorship of instructional materials or a text that enhances the student learning process;</w:t>
      </w:r>
    </w:p>
    <w:p w14:paraId="6E31506D" w14:textId="77777777" w:rsidR="00076CCA" w:rsidRPr="00076CCA" w:rsidRDefault="00076CCA" w:rsidP="006113C2">
      <w:pPr>
        <w:numPr>
          <w:ilvl w:val="0"/>
          <w:numId w:val="53"/>
        </w:numPr>
      </w:pPr>
      <w:r w:rsidRPr="00076CCA">
        <w:t>publication of original work, through any medium, that enhances the engineering education process or adds to the literature pertaining to teaching methodologies;</w:t>
      </w:r>
    </w:p>
    <w:p w14:paraId="74E7657F" w14:textId="77777777" w:rsidR="00076CCA" w:rsidRPr="00076CCA" w:rsidRDefault="00076CCA" w:rsidP="006113C2">
      <w:pPr>
        <w:numPr>
          <w:ilvl w:val="0"/>
          <w:numId w:val="53"/>
        </w:numPr>
      </w:pPr>
      <w:proofErr w:type="gramStart"/>
      <w:r w:rsidRPr="00076CCA">
        <w:t>service</w:t>
      </w:r>
      <w:proofErr w:type="gramEnd"/>
      <w:r w:rsidRPr="00076CCA">
        <w:t xml:space="preserve"> as a mentor to other teaching faculty or participation in the conduct of seminars and workshops that are focused on helping other teachers improve their classroom effectiveness.</w:t>
      </w:r>
    </w:p>
    <w:p w14:paraId="6C2DBBBC" w14:textId="77777777" w:rsidR="00076CCA" w:rsidRPr="00076CCA" w:rsidRDefault="00076CCA" w:rsidP="00076CCA">
      <w:pPr>
        <w:rPr>
          <w:b/>
        </w:rPr>
      </w:pPr>
      <w:r w:rsidRPr="00076CCA">
        <w:rPr>
          <w:b/>
        </w:rPr>
        <w:t>Documentation</w:t>
      </w:r>
    </w:p>
    <w:p w14:paraId="31880C37" w14:textId="77777777" w:rsidR="00076CCA" w:rsidRPr="00076CCA" w:rsidRDefault="00076CCA" w:rsidP="00076CCA">
      <w:r w:rsidRPr="00076CCA">
        <w:t xml:space="preserve">Applications should include any documentation necessary to demonstrate the candidate’s qualifications for this award including, but not limited to, an endorsement of the candidate’s department head and/or dean and/or chief academic officer responsible for engineering or engineering technology, endorsement from students using both regular course evaluations and individual letters of recommendation and a curriculum vita or resume. </w:t>
      </w:r>
    </w:p>
    <w:p w14:paraId="4B4969A1" w14:textId="77777777" w:rsidR="00076CCA" w:rsidRPr="00076CCA" w:rsidRDefault="00076CCA" w:rsidP="00076CCA"/>
    <w:p w14:paraId="5A66228C"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1B4845A1" w14:textId="77777777" w:rsidR="00076CCA" w:rsidRPr="00076CCA" w:rsidRDefault="00076CCA" w:rsidP="00076CCA">
      <w:r w:rsidRPr="00076CCA">
        <w:rPr>
          <w:b/>
          <w:i/>
        </w:rPr>
        <w:t>Contact Information Here</w:t>
      </w:r>
      <w:r w:rsidRPr="00076CCA">
        <w:t>.</w:t>
      </w:r>
    </w:p>
    <w:p w14:paraId="15D2DB25" w14:textId="00F8E560" w:rsidR="00285E54" w:rsidRDefault="00285E54">
      <w:r>
        <w:br w:type="page"/>
      </w:r>
    </w:p>
    <w:p w14:paraId="552DE2BF" w14:textId="1D3BC103" w:rsidR="00076CCA" w:rsidRPr="00285E54" w:rsidRDefault="00076CCA" w:rsidP="00285E54">
      <w:pPr>
        <w:pStyle w:val="Heading3"/>
        <w:rPr>
          <w:rFonts w:asciiTheme="minorHAnsi" w:hAnsiTheme="minorHAnsi"/>
          <w:b/>
        </w:rPr>
      </w:pPr>
      <w:bookmarkStart w:id="52" w:name="_Toc421275556"/>
      <w:r w:rsidRPr="00285E54">
        <w:rPr>
          <w:rFonts w:asciiTheme="minorHAnsi" w:hAnsiTheme="minorHAnsi"/>
          <w:b/>
        </w:rPr>
        <w:lastRenderedPageBreak/>
        <w:t>ASEE Southeastern Section New Faculty Research Award</w:t>
      </w:r>
      <w:bookmarkEnd w:id="52"/>
    </w:p>
    <w:p w14:paraId="5C609E17" w14:textId="77777777" w:rsidR="00076CCA" w:rsidRPr="00076CCA" w:rsidRDefault="00076CCA" w:rsidP="00076CCA">
      <w:pPr>
        <w:rPr>
          <w:b/>
        </w:rPr>
      </w:pPr>
      <w:r w:rsidRPr="00076CCA">
        <w:rPr>
          <w:b/>
        </w:rPr>
        <w:t>Overview</w:t>
      </w:r>
    </w:p>
    <w:p w14:paraId="019DB6FE" w14:textId="77777777" w:rsidR="00076CCA" w:rsidRPr="00076CCA" w:rsidRDefault="00076CCA" w:rsidP="00076CCA">
      <w:r w:rsidRPr="00076CCA">
        <w:t xml:space="preserve">The Research Division of the Southeastern Section of the American Society for Engineering Education (ASEE) announces the </w:t>
      </w:r>
      <w:r w:rsidRPr="00076CCA">
        <w:rPr>
          <w:i/>
        </w:rPr>
        <w:t>2006 Competition for Outstanding New Faculty Research Award</w:t>
      </w:r>
      <w:r w:rsidRPr="00076CCA">
        <w:t>. The Section intends this award to recognize a faculty member who has less than six years of teaching/research experience and who has demonstrated excellence in both teaching and research. The Section presents this award at its annual meeting each spring.</w:t>
      </w:r>
    </w:p>
    <w:p w14:paraId="1A81F190" w14:textId="77777777" w:rsidR="00076CCA" w:rsidRPr="00076CCA" w:rsidRDefault="00076CCA" w:rsidP="00076CCA">
      <w:pPr>
        <w:rPr>
          <w:b/>
        </w:rPr>
      </w:pPr>
      <w:r w:rsidRPr="00076CCA">
        <w:rPr>
          <w:b/>
        </w:rPr>
        <w:t>The Award</w:t>
      </w:r>
    </w:p>
    <w:p w14:paraId="061CD924" w14:textId="77777777" w:rsidR="00076CCA" w:rsidRPr="00076CCA" w:rsidRDefault="00076CCA" w:rsidP="00076CCA">
      <w:r w:rsidRPr="00076CCA">
        <w:t>The Section makes the following awards: a medallion and a $250 cash prize for first place, and a certificate and a $150 cash prize for second place.</w:t>
      </w:r>
    </w:p>
    <w:p w14:paraId="1BC2DF0F" w14:textId="77777777" w:rsidR="00076CCA" w:rsidRPr="00076CCA" w:rsidRDefault="00076CCA" w:rsidP="00076CCA">
      <w:pPr>
        <w:rPr>
          <w:b/>
        </w:rPr>
      </w:pPr>
      <w:r w:rsidRPr="00076CCA">
        <w:rPr>
          <w:b/>
        </w:rPr>
        <w:t>Qualifications</w:t>
      </w:r>
    </w:p>
    <w:p w14:paraId="1DF3FB49" w14:textId="77777777" w:rsidR="00076CCA" w:rsidRPr="00076CCA" w:rsidRDefault="00076CCA" w:rsidP="00076CCA">
      <w:r w:rsidRPr="00076CCA">
        <w:t>Candidates may be faculty in either ABET/EAC or ABET/TAC programs. The successful candidate must:</w:t>
      </w:r>
    </w:p>
    <w:p w14:paraId="33FBDD86" w14:textId="77777777" w:rsidR="00076CCA" w:rsidRPr="00076CCA" w:rsidRDefault="00076CCA" w:rsidP="006113C2">
      <w:pPr>
        <w:numPr>
          <w:ilvl w:val="0"/>
          <w:numId w:val="52"/>
        </w:numPr>
      </w:pPr>
      <w:proofErr w:type="gramStart"/>
      <w:r w:rsidRPr="00076CCA">
        <w:t>be</w:t>
      </w:r>
      <w:proofErr w:type="gramEnd"/>
      <w:r w:rsidRPr="00076CCA">
        <w:t xml:space="preserve"> an ASEE member.</w:t>
      </w:r>
    </w:p>
    <w:p w14:paraId="606E3023" w14:textId="77777777" w:rsidR="00076CCA" w:rsidRPr="00076CCA" w:rsidRDefault="00076CCA" w:rsidP="006113C2">
      <w:pPr>
        <w:numPr>
          <w:ilvl w:val="0"/>
          <w:numId w:val="52"/>
        </w:numPr>
      </w:pPr>
      <w:proofErr w:type="gramStart"/>
      <w:r w:rsidRPr="00076CCA">
        <w:t>be</w:t>
      </w:r>
      <w:proofErr w:type="gramEnd"/>
      <w:r w:rsidRPr="00076CCA">
        <w:t xml:space="preserve"> a full-time faculty member in either engineering or engineering technology.</w:t>
      </w:r>
    </w:p>
    <w:p w14:paraId="7E3997B9" w14:textId="77777777" w:rsidR="00076CCA" w:rsidRPr="00076CCA" w:rsidRDefault="00076CCA" w:rsidP="006113C2">
      <w:pPr>
        <w:numPr>
          <w:ilvl w:val="0"/>
          <w:numId w:val="52"/>
        </w:numPr>
      </w:pPr>
      <w:proofErr w:type="gramStart"/>
      <w:r w:rsidRPr="00076CCA">
        <w:t>have</w:t>
      </w:r>
      <w:proofErr w:type="gramEnd"/>
      <w:r w:rsidRPr="00076CCA">
        <w:t xml:space="preserve"> a documented record of excellence in research and teaching at his/her institution.</w:t>
      </w:r>
    </w:p>
    <w:p w14:paraId="027E9709" w14:textId="77777777" w:rsidR="00076CCA" w:rsidRPr="00076CCA" w:rsidRDefault="00076CCA" w:rsidP="006113C2">
      <w:pPr>
        <w:numPr>
          <w:ilvl w:val="0"/>
          <w:numId w:val="52"/>
        </w:numPr>
      </w:pPr>
      <w:proofErr w:type="gramStart"/>
      <w:r w:rsidRPr="00076CCA">
        <w:t>have</w:t>
      </w:r>
      <w:proofErr w:type="gramEnd"/>
      <w:r w:rsidRPr="00076CCA">
        <w:t xml:space="preserve"> a documented record of using research as a teaching mechanism in regularly scheduled courses.</w:t>
      </w:r>
    </w:p>
    <w:p w14:paraId="4D74ED70" w14:textId="77777777" w:rsidR="00076CCA" w:rsidRPr="00076CCA" w:rsidRDefault="00076CCA" w:rsidP="006113C2">
      <w:pPr>
        <w:numPr>
          <w:ilvl w:val="0"/>
          <w:numId w:val="52"/>
        </w:numPr>
      </w:pPr>
      <w:proofErr w:type="gramStart"/>
      <w:r w:rsidRPr="00076CCA">
        <w:t>have</w:t>
      </w:r>
      <w:proofErr w:type="gramEnd"/>
      <w:r w:rsidRPr="00076CCA">
        <w:t xml:space="preserve"> endorsements from colleagues and Department Head/Dean.</w:t>
      </w:r>
    </w:p>
    <w:p w14:paraId="19C5D23C" w14:textId="77777777" w:rsidR="00076CCA" w:rsidRPr="00076CCA" w:rsidRDefault="00076CCA" w:rsidP="006113C2">
      <w:pPr>
        <w:numPr>
          <w:ilvl w:val="0"/>
          <w:numId w:val="52"/>
        </w:numPr>
      </w:pPr>
      <w:proofErr w:type="gramStart"/>
      <w:r w:rsidRPr="00076CCA">
        <w:t>attend</w:t>
      </w:r>
      <w:proofErr w:type="gramEnd"/>
      <w:r w:rsidRPr="00076CCA">
        <w:t xml:space="preserve"> the annual section meeting at which the cash prize and certificate are presented.</w:t>
      </w:r>
    </w:p>
    <w:p w14:paraId="551F0B88" w14:textId="77777777" w:rsidR="00076CCA" w:rsidRPr="00076CCA" w:rsidRDefault="00076CCA" w:rsidP="00076CCA">
      <w:pPr>
        <w:rPr>
          <w:b/>
        </w:rPr>
      </w:pPr>
      <w:r w:rsidRPr="00076CCA">
        <w:rPr>
          <w:b/>
        </w:rPr>
        <w:t>Nomination</w:t>
      </w:r>
    </w:p>
    <w:p w14:paraId="230A420A" w14:textId="77777777" w:rsidR="00076CCA" w:rsidRPr="00076CCA" w:rsidRDefault="00076CCA" w:rsidP="00076CCA">
      <w:r w:rsidRPr="00076CCA">
        <w:t xml:space="preserve">Colleagues, department heads, or students may nominate a candidate for this award. The nomination should take the form of a portfolio submittal. Nomination applications should include, but are not limited to, the endorsements of the nominee’s department head, dean, and/or chief academic officer responsible for engineering or engineering technology, and curriculum vita or resume that demonstrates the above qualifications. </w:t>
      </w:r>
    </w:p>
    <w:p w14:paraId="5B94471B"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6278CFF7" w14:textId="77777777" w:rsidR="00076CCA" w:rsidRPr="00076CCA" w:rsidRDefault="00076CCA" w:rsidP="00076CCA">
      <w:r w:rsidRPr="00076CCA">
        <w:rPr>
          <w:b/>
          <w:i/>
        </w:rPr>
        <w:t>Contact Information Here</w:t>
      </w:r>
      <w:r w:rsidRPr="00076CCA">
        <w:t>.</w:t>
      </w:r>
    </w:p>
    <w:p w14:paraId="4FCF2BEB" w14:textId="77777777" w:rsidR="00076CCA" w:rsidRPr="00076CCA" w:rsidRDefault="00076CCA" w:rsidP="00076CCA"/>
    <w:p w14:paraId="59D4B381" w14:textId="70BFB476" w:rsidR="00285E54" w:rsidRDefault="00285E54">
      <w:r>
        <w:br w:type="page"/>
      </w:r>
    </w:p>
    <w:p w14:paraId="4FF75399" w14:textId="5705CCA3" w:rsidR="00076CCA" w:rsidRPr="00285E54" w:rsidRDefault="00076CCA" w:rsidP="00285E54">
      <w:pPr>
        <w:pStyle w:val="Heading3"/>
        <w:rPr>
          <w:rFonts w:asciiTheme="minorHAnsi" w:hAnsiTheme="minorHAnsi"/>
          <w:b/>
        </w:rPr>
      </w:pPr>
      <w:bookmarkStart w:id="53" w:name="_Toc421275557"/>
      <w:r w:rsidRPr="00285E54">
        <w:rPr>
          <w:rFonts w:asciiTheme="minorHAnsi" w:hAnsiTheme="minorHAnsi"/>
          <w:b/>
        </w:rPr>
        <w:lastRenderedPageBreak/>
        <w:t xml:space="preserve">ASEE Southeastern </w:t>
      </w:r>
      <w:proofErr w:type="gramStart"/>
      <w:r w:rsidRPr="00285E54">
        <w:rPr>
          <w:rFonts w:asciiTheme="minorHAnsi" w:hAnsiTheme="minorHAnsi"/>
          <w:b/>
        </w:rPr>
        <w:t>Section  Thomas</w:t>
      </w:r>
      <w:proofErr w:type="gramEnd"/>
      <w:r w:rsidRPr="00285E54">
        <w:rPr>
          <w:rFonts w:asciiTheme="minorHAnsi" w:hAnsiTheme="minorHAnsi"/>
          <w:b/>
        </w:rPr>
        <w:t xml:space="preserve"> C. Evans Instructional Paper Award*</w:t>
      </w:r>
      <w:bookmarkEnd w:id="53"/>
    </w:p>
    <w:p w14:paraId="5E4EF876" w14:textId="77777777" w:rsidR="00076CCA" w:rsidRPr="00076CCA" w:rsidRDefault="00076CCA" w:rsidP="00076CCA">
      <w:pPr>
        <w:rPr>
          <w:b/>
        </w:rPr>
      </w:pPr>
      <w:r w:rsidRPr="00076CCA">
        <w:rPr>
          <w:b/>
        </w:rPr>
        <w:t>Purpose</w:t>
      </w:r>
    </w:p>
    <w:p w14:paraId="169EA594" w14:textId="77777777" w:rsidR="00076CCA" w:rsidRPr="00076CCA" w:rsidRDefault="00076CCA" w:rsidP="00076CCA">
      <w:r w:rsidRPr="00076CCA">
        <w:t xml:space="preserve">The Thomas C. Evans Instructional Paper Award is given to the author or authors of the most outstanding paper pertaining to engineering education. </w:t>
      </w:r>
      <w:r w:rsidRPr="00076CCA">
        <w:rPr>
          <w:b/>
        </w:rPr>
        <w:t xml:space="preserve">NOTE: This person presents this paper at the ASEE Southeast Section Conference held in the </w:t>
      </w:r>
      <w:proofErr w:type="gramStart"/>
      <w:r w:rsidRPr="00076CCA">
        <w:rPr>
          <w:b/>
        </w:rPr>
        <w:t>Spring</w:t>
      </w:r>
      <w:proofErr w:type="gramEnd"/>
      <w:r w:rsidRPr="00076CCA">
        <w:rPr>
          <w:b/>
        </w:rPr>
        <w:t xml:space="preserve"> of the year.</w:t>
      </w:r>
    </w:p>
    <w:p w14:paraId="5F42E905" w14:textId="77777777" w:rsidR="00076CCA" w:rsidRPr="00076CCA" w:rsidRDefault="00076CCA" w:rsidP="00076CCA">
      <w:pPr>
        <w:rPr>
          <w:b/>
        </w:rPr>
      </w:pPr>
      <w:r w:rsidRPr="00076CCA">
        <w:rPr>
          <w:b/>
        </w:rPr>
        <w:t>Award</w:t>
      </w:r>
    </w:p>
    <w:p w14:paraId="24F23EE2" w14:textId="77777777" w:rsidR="00076CCA" w:rsidRPr="00076CCA" w:rsidRDefault="00076CCA" w:rsidP="00076CCA">
      <w:r w:rsidRPr="00076CCA">
        <w:t>The award includes a certificate and $500 cash prize, which are presented at the Annual Section Meeting.</w:t>
      </w:r>
    </w:p>
    <w:p w14:paraId="7C632450" w14:textId="77777777" w:rsidR="00076CCA" w:rsidRPr="00076CCA" w:rsidRDefault="00076CCA" w:rsidP="00076CCA">
      <w:pPr>
        <w:rPr>
          <w:b/>
        </w:rPr>
      </w:pPr>
      <w:r w:rsidRPr="00076CCA">
        <w:rPr>
          <w:b/>
        </w:rPr>
        <w:t>Eligibility</w:t>
      </w:r>
    </w:p>
    <w:p w14:paraId="02750475" w14:textId="77777777" w:rsidR="00076CCA" w:rsidRPr="00076CCA" w:rsidRDefault="00076CCA" w:rsidP="00076CCA">
      <w:r w:rsidRPr="00076CCA">
        <w:t>The author or authors must be members of ASEE.</w:t>
      </w:r>
    </w:p>
    <w:p w14:paraId="5E38A57D" w14:textId="77777777" w:rsidR="00076CCA" w:rsidRPr="00076CCA" w:rsidRDefault="00076CCA" w:rsidP="00076CCA">
      <w:pPr>
        <w:rPr>
          <w:b/>
        </w:rPr>
      </w:pPr>
      <w:r w:rsidRPr="00076CCA">
        <w:rPr>
          <w:b/>
        </w:rPr>
        <w:t>Nomination</w:t>
      </w:r>
    </w:p>
    <w:p w14:paraId="3E3193F7" w14:textId="77777777" w:rsidR="00076CCA" w:rsidRPr="00076CCA" w:rsidRDefault="00076CCA" w:rsidP="00076CCA">
      <w:r w:rsidRPr="00076CCA">
        <w:t>A colleague, department head or student may nominate a paper for this award.</w:t>
      </w:r>
    </w:p>
    <w:p w14:paraId="0F063643" w14:textId="77777777" w:rsidR="00076CCA" w:rsidRPr="00076CCA" w:rsidRDefault="00076CCA" w:rsidP="00076CCA">
      <w:pPr>
        <w:rPr>
          <w:b/>
        </w:rPr>
      </w:pPr>
      <w:r w:rsidRPr="00076CCA">
        <w:rPr>
          <w:b/>
        </w:rPr>
        <w:t>Qualifications</w:t>
      </w:r>
    </w:p>
    <w:p w14:paraId="7C5C5F69" w14:textId="77777777" w:rsidR="00076CCA" w:rsidRPr="00076CCA" w:rsidRDefault="00076CCA" w:rsidP="00076CCA">
      <w:r w:rsidRPr="00076CCA">
        <w:t>The winning paper will be chosen from one of the following categories:</w:t>
      </w:r>
    </w:p>
    <w:p w14:paraId="7EC52C63" w14:textId="77777777" w:rsidR="00076CCA" w:rsidRPr="00076CCA" w:rsidRDefault="00076CCA" w:rsidP="006113C2">
      <w:pPr>
        <w:numPr>
          <w:ilvl w:val="0"/>
          <w:numId w:val="51"/>
        </w:numPr>
      </w:pPr>
      <w:r w:rsidRPr="00076CCA">
        <w:t>unpublished papers,</w:t>
      </w:r>
    </w:p>
    <w:p w14:paraId="6D44CBDF" w14:textId="77777777" w:rsidR="00076CCA" w:rsidRPr="00076CCA" w:rsidRDefault="00076CCA" w:rsidP="006113C2">
      <w:pPr>
        <w:numPr>
          <w:ilvl w:val="0"/>
          <w:numId w:val="51"/>
        </w:numPr>
      </w:pPr>
      <w:r w:rsidRPr="00076CCA">
        <w:t>papers published in refereed journals during in the previous calendar year,</w:t>
      </w:r>
    </w:p>
    <w:p w14:paraId="034E183C" w14:textId="77777777" w:rsidR="00076CCA" w:rsidRPr="00076CCA" w:rsidRDefault="00076CCA" w:rsidP="006113C2">
      <w:pPr>
        <w:numPr>
          <w:ilvl w:val="0"/>
          <w:numId w:val="51"/>
        </w:numPr>
      </w:pPr>
      <w:r w:rsidRPr="00076CCA">
        <w:t>papers published in conference proceedings in the previous calendar year,</w:t>
      </w:r>
    </w:p>
    <w:p w14:paraId="660470C3" w14:textId="77777777" w:rsidR="00076CCA" w:rsidRPr="00076CCA" w:rsidRDefault="00076CCA" w:rsidP="006113C2">
      <w:pPr>
        <w:numPr>
          <w:ilvl w:val="0"/>
          <w:numId w:val="50"/>
        </w:numPr>
      </w:pPr>
      <w:proofErr w:type="gramStart"/>
      <w:r w:rsidRPr="00076CCA">
        <w:t>the</w:t>
      </w:r>
      <w:proofErr w:type="gramEnd"/>
      <w:r w:rsidRPr="00076CCA">
        <w:t xml:space="preserve"> successful candidate must attend the annual section meeting at which the cash prize and certificate are presented.</w:t>
      </w:r>
    </w:p>
    <w:p w14:paraId="5366E72C" w14:textId="77777777" w:rsidR="00076CCA" w:rsidRPr="00076CCA" w:rsidRDefault="00076CCA" w:rsidP="00076CCA">
      <w:pPr>
        <w:rPr>
          <w:b/>
        </w:rPr>
      </w:pPr>
      <w:r w:rsidRPr="00076CCA">
        <w:rPr>
          <w:b/>
        </w:rPr>
        <w:t>Documentation</w:t>
      </w:r>
    </w:p>
    <w:p w14:paraId="2DBF56E8" w14:textId="77777777" w:rsidR="00076CCA" w:rsidRPr="00076CCA" w:rsidRDefault="00076CCA" w:rsidP="00076CCA">
      <w:r w:rsidRPr="00076CCA">
        <w:t xml:space="preserve">The winning paper will be presented at the meeting and published in the Proceedings of the annual meeting of the Section. </w:t>
      </w:r>
    </w:p>
    <w:p w14:paraId="2075C68B" w14:textId="77777777" w:rsidR="00076CCA" w:rsidRPr="00076CCA" w:rsidRDefault="00076CCA" w:rsidP="00076CCA">
      <w:r w:rsidRPr="00076CCA">
        <w:t xml:space="preserve">The nomination must be electronically submitted in PDF format and should be received by </w:t>
      </w:r>
      <w:r w:rsidRPr="00076CCA">
        <w:rPr>
          <w:b/>
          <w:i/>
        </w:rPr>
        <w:t>Date Here</w:t>
      </w:r>
      <w:r w:rsidRPr="00076CCA">
        <w:t>.</w:t>
      </w:r>
      <w:r w:rsidRPr="00076CCA">
        <w:br/>
        <w:t>Email nominations to:</w:t>
      </w:r>
    </w:p>
    <w:p w14:paraId="614E882D" w14:textId="77777777" w:rsidR="00076CCA" w:rsidRPr="00076CCA" w:rsidRDefault="00076CCA" w:rsidP="00076CCA">
      <w:r w:rsidRPr="00076CCA">
        <w:rPr>
          <w:b/>
          <w:i/>
        </w:rPr>
        <w:t>Contact Information Here</w:t>
      </w:r>
      <w:r w:rsidRPr="00076CCA">
        <w:t>.</w:t>
      </w:r>
    </w:p>
    <w:p w14:paraId="1CCB23B5" w14:textId="77777777" w:rsidR="00076CCA" w:rsidRPr="00076CCA" w:rsidRDefault="00076CCA" w:rsidP="00076CCA">
      <w:pPr>
        <w:rPr>
          <w:b/>
          <w:i/>
        </w:rPr>
      </w:pPr>
    </w:p>
    <w:p w14:paraId="382585CF" w14:textId="77777777" w:rsidR="00076CCA" w:rsidRPr="00076CCA" w:rsidRDefault="00076CCA" w:rsidP="00076CCA"/>
    <w:p w14:paraId="169B7F91" w14:textId="77777777" w:rsidR="00285E54" w:rsidRDefault="00285E54">
      <w:pPr>
        <w:rPr>
          <w:b/>
          <w:i/>
        </w:rPr>
      </w:pPr>
      <w:r>
        <w:rPr>
          <w:b/>
          <w:i/>
        </w:rPr>
        <w:br w:type="page"/>
      </w:r>
    </w:p>
    <w:p w14:paraId="128B32BD" w14:textId="05D15465" w:rsidR="00076CCA" w:rsidRPr="00285E54" w:rsidRDefault="00076CCA" w:rsidP="00285E54">
      <w:pPr>
        <w:pStyle w:val="Heading3"/>
        <w:rPr>
          <w:rFonts w:asciiTheme="minorHAnsi" w:hAnsiTheme="minorHAnsi"/>
          <w:b/>
        </w:rPr>
      </w:pPr>
      <w:bookmarkStart w:id="54" w:name="_Toc421275558"/>
      <w:proofErr w:type="spellStart"/>
      <w:r w:rsidRPr="007D431F">
        <w:rPr>
          <w:rFonts w:asciiTheme="minorHAnsi" w:hAnsiTheme="minorHAnsi"/>
          <w:b/>
        </w:rPr>
        <w:lastRenderedPageBreak/>
        <w:t>Tilmans</w:t>
      </w:r>
      <w:proofErr w:type="spellEnd"/>
      <w:r w:rsidR="00285E54" w:rsidRPr="007D431F">
        <w:rPr>
          <w:rFonts w:asciiTheme="minorHAnsi" w:hAnsiTheme="minorHAnsi"/>
          <w:b/>
        </w:rPr>
        <w:t>-Dion</w:t>
      </w:r>
      <w:r w:rsidRPr="007D431F">
        <w:rPr>
          <w:rFonts w:asciiTheme="minorHAnsi" w:hAnsiTheme="minorHAnsi"/>
          <w:b/>
        </w:rPr>
        <w:t xml:space="preserve"> Section Service Award**</w:t>
      </w:r>
      <w:bookmarkEnd w:id="54"/>
    </w:p>
    <w:p w14:paraId="01263CA7" w14:textId="77777777" w:rsidR="00076CCA" w:rsidRPr="00076CCA" w:rsidRDefault="00076CCA" w:rsidP="00076CCA">
      <w:pPr>
        <w:rPr>
          <w:b/>
        </w:rPr>
      </w:pPr>
      <w:r w:rsidRPr="00076CCA">
        <w:rPr>
          <w:b/>
        </w:rPr>
        <w:t>Purpose</w:t>
      </w:r>
    </w:p>
    <w:p w14:paraId="32F18ACA" w14:textId="3753C500" w:rsidR="00076CCA" w:rsidRPr="00076CCA" w:rsidRDefault="00285E54" w:rsidP="00076CCA">
      <w:r>
        <w:t xml:space="preserve">The </w:t>
      </w:r>
      <w:proofErr w:type="spellStart"/>
      <w:r w:rsidR="00076CCA" w:rsidRPr="00076CCA">
        <w:t>Tilmans</w:t>
      </w:r>
      <w:proofErr w:type="spellEnd"/>
      <w:r>
        <w:t>-Dion</w:t>
      </w:r>
      <w:r w:rsidR="00076CCA" w:rsidRPr="00076CCA">
        <w:t xml:space="preserve"> Section Service Award is given to the member of the Southeastern Section of ASEE who has rendered outstanding service to the Section.</w:t>
      </w:r>
    </w:p>
    <w:p w14:paraId="77664318" w14:textId="77777777" w:rsidR="00076CCA" w:rsidRPr="00076CCA" w:rsidRDefault="00076CCA" w:rsidP="00076CCA">
      <w:pPr>
        <w:rPr>
          <w:b/>
        </w:rPr>
      </w:pPr>
      <w:r w:rsidRPr="00076CCA">
        <w:rPr>
          <w:b/>
        </w:rPr>
        <w:t>Award</w:t>
      </w:r>
    </w:p>
    <w:p w14:paraId="2928E1A6" w14:textId="77777777" w:rsidR="00076CCA" w:rsidRPr="00076CCA" w:rsidRDefault="00076CCA" w:rsidP="00076CCA">
      <w:r w:rsidRPr="00076CCA">
        <w:t>The award includes a certificate and a $200 cash prize, which are presented at the Annual Section Meeting.</w:t>
      </w:r>
    </w:p>
    <w:p w14:paraId="20656B28" w14:textId="77777777" w:rsidR="00076CCA" w:rsidRPr="00076CCA" w:rsidRDefault="00076CCA" w:rsidP="00076CCA">
      <w:pPr>
        <w:rPr>
          <w:b/>
        </w:rPr>
      </w:pPr>
      <w:r w:rsidRPr="00076CCA">
        <w:rPr>
          <w:b/>
        </w:rPr>
        <w:t>Eligibility</w:t>
      </w:r>
    </w:p>
    <w:p w14:paraId="6DCCACCE" w14:textId="77777777" w:rsidR="00076CCA" w:rsidRPr="00076CCA" w:rsidRDefault="00076CCA" w:rsidP="00076CCA">
      <w:r w:rsidRPr="00076CCA">
        <w:t>All members of the ASEE Southeastern Section are eligible for the award except the past president, president and president-elect.</w:t>
      </w:r>
    </w:p>
    <w:p w14:paraId="600E3B6B" w14:textId="77777777" w:rsidR="00076CCA" w:rsidRPr="00076CCA" w:rsidRDefault="00076CCA" w:rsidP="00076CCA">
      <w:pPr>
        <w:rPr>
          <w:b/>
        </w:rPr>
      </w:pPr>
      <w:r w:rsidRPr="00076CCA">
        <w:rPr>
          <w:b/>
        </w:rPr>
        <w:t>Nomination</w:t>
      </w:r>
    </w:p>
    <w:p w14:paraId="1D0A56F5" w14:textId="77777777" w:rsidR="00076CCA" w:rsidRPr="00076CCA" w:rsidRDefault="00076CCA" w:rsidP="00076CCA">
      <w:r w:rsidRPr="00076CCA">
        <w:t>Any ASEE-SE member may nominate a candidate for the award.</w:t>
      </w:r>
    </w:p>
    <w:p w14:paraId="30B6BBBD" w14:textId="77777777" w:rsidR="00076CCA" w:rsidRPr="00076CCA" w:rsidRDefault="00076CCA" w:rsidP="00076CCA">
      <w:pPr>
        <w:rPr>
          <w:b/>
        </w:rPr>
      </w:pPr>
      <w:r w:rsidRPr="00076CCA">
        <w:rPr>
          <w:b/>
        </w:rPr>
        <w:t>Qualifications</w:t>
      </w:r>
    </w:p>
    <w:p w14:paraId="6D4D071E" w14:textId="77777777" w:rsidR="00076CCA" w:rsidRPr="00076CCA" w:rsidRDefault="00076CCA" w:rsidP="00076CCA">
      <w:r w:rsidRPr="00076CCA">
        <w:t>The nominee must be a member of ASEE who has rendered outstanding service to the Section. The successful candidate must attend the annual section meeting at which the cash prize and certificate are presented.</w:t>
      </w:r>
    </w:p>
    <w:p w14:paraId="3F16F259" w14:textId="77777777" w:rsidR="00076CCA" w:rsidRPr="00076CCA" w:rsidRDefault="00076CCA" w:rsidP="00076CCA">
      <w:pPr>
        <w:rPr>
          <w:b/>
        </w:rPr>
      </w:pPr>
      <w:r w:rsidRPr="00076CCA">
        <w:rPr>
          <w:b/>
        </w:rPr>
        <w:t>Documentation</w:t>
      </w:r>
    </w:p>
    <w:p w14:paraId="5948FBE7" w14:textId="77777777" w:rsidR="008711DC" w:rsidRDefault="00076CCA" w:rsidP="00076CCA">
      <w:r w:rsidRPr="00076CCA">
        <w:t xml:space="preserve">The nomination should include a one-page description of the service rendered to the Section and submitted electronically. The nomination must be electronically submitted in PDF format and should be received by </w:t>
      </w:r>
      <w:r w:rsidRPr="00076CCA">
        <w:rPr>
          <w:b/>
          <w:i/>
        </w:rPr>
        <w:t>Date Here</w:t>
      </w:r>
      <w:r w:rsidRPr="00076CCA">
        <w:t>.</w:t>
      </w:r>
    </w:p>
    <w:p w14:paraId="5F9B4DB0" w14:textId="6472A4CD" w:rsidR="00076CCA" w:rsidRPr="00076CCA" w:rsidRDefault="008711DC" w:rsidP="00076CCA">
      <w:r>
        <w:br/>
        <w:t xml:space="preserve">Email nominations to: </w:t>
      </w:r>
      <w:r w:rsidR="00076CCA" w:rsidRPr="00076CCA">
        <w:rPr>
          <w:b/>
          <w:i/>
        </w:rPr>
        <w:t>Contact Information Here</w:t>
      </w:r>
      <w:r w:rsidR="00076CCA" w:rsidRPr="00076CCA">
        <w:t>.</w:t>
      </w:r>
    </w:p>
    <w:p w14:paraId="640041C3" w14:textId="77777777" w:rsidR="00076CCA" w:rsidRPr="00076CCA" w:rsidRDefault="00076CCA" w:rsidP="00076CCA">
      <w:pPr>
        <w:rPr>
          <w:b/>
          <w:i/>
        </w:rPr>
      </w:pPr>
    </w:p>
    <w:p w14:paraId="495AEA9F" w14:textId="77777777" w:rsidR="008711DC" w:rsidRDefault="008711DC">
      <w:pPr>
        <w:rPr>
          <w:b/>
          <w:i/>
        </w:rPr>
      </w:pPr>
      <w:r>
        <w:rPr>
          <w:b/>
          <w:i/>
        </w:rPr>
        <w:br w:type="page"/>
      </w:r>
    </w:p>
    <w:p w14:paraId="78E7B419" w14:textId="527E10E4" w:rsidR="00076CCA" w:rsidRPr="008711DC" w:rsidRDefault="00076CCA" w:rsidP="008711DC">
      <w:pPr>
        <w:pStyle w:val="Heading3"/>
        <w:rPr>
          <w:rFonts w:asciiTheme="minorHAnsi" w:hAnsiTheme="minorHAnsi"/>
          <w:b/>
        </w:rPr>
      </w:pPr>
      <w:bookmarkStart w:id="55" w:name="_Toc421275559"/>
      <w:r w:rsidRPr="008711DC">
        <w:rPr>
          <w:rFonts w:asciiTheme="minorHAnsi" w:hAnsiTheme="minorHAnsi"/>
          <w:b/>
        </w:rPr>
        <w:lastRenderedPageBreak/>
        <w:t>ASEE Southeastern Section Outstanding Mid-Career Teaching Award</w:t>
      </w:r>
      <w:bookmarkEnd w:id="55"/>
    </w:p>
    <w:p w14:paraId="6BF51040" w14:textId="77777777" w:rsidR="00076CCA" w:rsidRPr="00076CCA" w:rsidRDefault="00076CCA" w:rsidP="00076CCA">
      <w:pPr>
        <w:rPr>
          <w:b/>
        </w:rPr>
      </w:pPr>
      <w:r w:rsidRPr="00076CCA">
        <w:rPr>
          <w:b/>
        </w:rPr>
        <w:t>Purpose</w:t>
      </w:r>
    </w:p>
    <w:p w14:paraId="337D5A1E" w14:textId="77777777" w:rsidR="00076CCA" w:rsidRPr="00076CCA" w:rsidRDefault="00076CCA" w:rsidP="00076CCA">
      <w:r w:rsidRPr="00076CCA">
        <w:t>This award is intended to recognize faculty members who have demonstrated exceptional contributions to engineering or engineering technology education through outstanding classroom performance.</w:t>
      </w:r>
    </w:p>
    <w:p w14:paraId="6AF6F5E8" w14:textId="77777777" w:rsidR="00076CCA" w:rsidRPr="00076CCA" w:rsidRDefault="00076CCA" w:rsidP="00076CCA">
      <w:pPr>
        <w:rPr>
          <w:b/>
        </w:rPr>
      </w:pPr>
      <w:r w:rsidRPr="00076CCA">
        <w:rPr>
          <w:b/>
        </w:rPr>
        <w:t>Award</w:t>
      </w:r>
    </w:p>
    <w:p w14:paraId="1F44AA49" w14:textId="77777777" w:rsidR="00076CCA" w:rsidRPr="00076CCA" w:rsidRDefault="00076CCA" w:rsidP="00076CCA">
      <w:r w:rsidRPr="00076CCA">
        <w:t>The award includes a certificate and a $350 cash prize, which are presented at the Annual Section Meeting.</w:t>
      </w:r>
    </w:p>
    <w:p w14:paraId="284586AA" w14:textId="77777777" w:rsidR="00076CCA" w:rsidRPr="00076CCA" w:rsidRDefault="00076CCA" w:rsidP="00076CCA">
      <w:pPr>
        <w:rPr>
          <w:b/>
        </w:rPr>
      </w:pPr>
      <w:r w:rsidRPr="00076CCA">
        <w:rPr>
          <w:b/>
        </w:rPr>
        <w:t>Eligibility</w:t>
      </w:r>
    </w:p>
    <w:p w14:paraId="0E4C00ED" w14:textId="77777777" w:rsidR="00076CCA" w:rsidRPr="00076CCA" w:rsidRDefault="00076CCA" w:rsidP="00076CCA">
      <w:r w:rsidRPr="00076CCA">
        <w:t>Candidates must be an ASEE member and have been a full-time instructor or professor of an ABET/EAC or ABET/TAC curriculum from five to fifteen years. (A full-time instructor is defined by teaching a minimum of two semester courses or three quarter courses per calendar year.)</w:t>
      </w:r>
    </w:p>
    <w:p w14:paraId="14CC3D6C" w14:textId="77777777" w:rsidR="00076CCA" w:rsidRPr="00076CCA" w:rsidRDefault="00076CCA" w:rsidP="00076CCA">
      <w:pPr>
        <w:rPr>
          <w:b/>
        </w:rPr>
      </w:pPr>
      <w:r w:rsidRPr="00076CCA">
        <w:rPr>
          <w:b/>
        </w:rPr>
        <w:t>Nomination</w:t>
      </w:r>
    </w:p>
    <w:p w14:paraId="7A5D09FC" w14:textId="77777777" w:rsidR="00076CCA" w:rsidRPr="00076CCA" w:rsidRDefault="00076CCA" w:rsidP="00076CCA">
      <w:r w:rsidRPr="00076CCA">
        <w:t>A colleague, department head or student may nominate a candidate for this award.</w:t>
      </w:r>
    </w:p>
    <w:p w14:paraId="5E54F9C3" w14:textId="77777777" w:rsidR="00076CCA" w:rsidRPr="00076CCA" w:rsidRDefault="00076CCA" w:rsidP="00076CCA">
      <w:pPr>
        <w:rPr>
          <w:b/>
        </w:rPr>
      </w:pPr>
      <w:r w:rsidRPr="00076CCA">
        <w:rPr>
          <w:b/>
        </w:rPr>
        <w:t>Qualifications</w:t>
      </w:r>
    </w:p>
    <w:p w14:paraId="7CFE995C" w14:textId="77777777" w:rsidR="00076CCA" w:rsidRPr="00076CCA" w:rsidRDefault="00076CCA" w:rsidP="00076CCA">
      <w:r w:rsidRPr="00076CCA">
        <w:t>The candidate must possess and be able to communicate a broad and accurate knowledge of his or her subject area, possess self-confidence, create a feeling of harmony between self and students, be able to meet difficulties with poise, possess a sense of proportion, stressing fundamentals and disregarding trivial details and give assignments that challenge students to think creatively. The candidate must demonstrate an intense interest and enthusiasm for his or her subject area and the learning process that motivates students to their fullest capacities. The candidate must be available for advising and counseling students before and after graduation. The successful candidate must possess a strong record of activity in ASEE or the educational activities of another professional society and attend the annual Section meeting at which the cash prize and certificate are presented. The candidate’s contribution to the profession should include at least three of the following:</w:t>
      </w:r>
    </w:p>
    <w:p w14:paraId="4E4E515D" w14:textId="77777777" w:rsidR="00076CCA" w:rsidRPr="00076CCA" w:rsidRDefault="00076CCA" w:rsidP="006113C2">
      <w:pPr>
        <w:numPr>
          <w:ilvl w:val="0"/>
          <w:numId w:val="49"/>
        </w:numPr>
      </w:pPr>
      <w:r w:rsidRPr="00076CCA">
        <w:t>participation in the development of courses or curricula;</w:t>
      </w:r>
    </w:p>
    <w:p w14:paraId="2D9428D7" w14:textId="77777777" w:rsidR="00076CCA" w:rsidRPr="00076CCA" w:rsidRDefault="00076CCA" w:rsidP="006113C2">
      <w:pPr>
        <w:numPr>
          <w:ilvl w:val="0"/>
          <w:numId w:val="49"/>
        </w:numPr>
      </w:pPr>
      <w:r w:rsidRPr="00076CCA">
        <w:t>development of teaching equipment or development of a wider application of teaching equipment previously developed;</w:t>
      </w:r>
    </w:p>
    <w:p w14:paraId="27EF8198" w14:textId="77777777" w:rsidR="00076CCA" w:rsidRPr="00076CCA" w:rsidRDefault="00076CCA" w:rsidP="006113C2">
      <w:pPr>
        <w:numPr>
          <w:ilvl w:val="0"/>
          <w:numId w:val="49"/>
        </w:numPr>
      </w:pPr>
      <w:r w:rsidRPr="00076CCA">
        <w:t>contribution to the improvement of laboratories or other facilities;</w:t>
      </w:r>
    </w:p>
    <w:p w14:paraId="2A4B749E" w14:textId="77777777" w:rsidR="00076CCA" w:rsidRPr="00076CCA" w:rsidRDefault="00076CCA" w:rsidP="006113C2">
      <w:pPr>
        <w:numPr>
          <w:ilvl w:val="0"/>
          <w:numId w:val="49"/>
        </w:numPr>
      </w:pPr>
      <w:r w:rsidRPr="00076CCA">
        <w:t>development or authorship of instructional materials or a text that enhances the student learning process;</w:t>
      </w:r>
    </w:p>
    <w:p w14:paraId="2BC5A76B" w14:textId="77777777" w:rsidR="00076CCA" w:rsidRPr="00076CCA" w:rsidRDefault="00076CCA" w:rsidP="006113C2">
      <w:pPr>
        <w:numPr>
          <w:ilvl w:val="0"/>
          <w:numId w:val="49"/>
        </w:numPr>
      </w:pPr>
      <w:r w:rsidRPr="00076CCA">
        <w:t>publication of original work, through any medium, that enhances the engineering education process or adds to the literature pertaining to teaching methodologies;</w:t>
      </w:r>
    </w:p>
    <w:p w14:paraId="58B47B6D" w14:textId="77777777" w:rsidR="00076CCA" w:rsidRPr="00076CCA" w:rsidRDefault="00076CCA" w:rsidP="006113C2">
      <w:pPr>
        <w:numPr>
          <w:ilvl w:val="0"/>
          <w:numId w:val="49"/>
        </w:numPr>
      </w:pPr>
      <w:proofErr w:type="gramStart"/>
      <w:r w:rsidRPr="00076CCA">
        <w:t>service</w:t>
      </w:r>
      <w:proofErr w:type="gramEnd"/>
      <w:r w:rsidRPr="00076CCA">
        <w:t xml:space="preserve"> as a mentor to other teaching faculty or participation in the conduct of seminars and workshops that are focused on helping other teachers improve their classroom effectiveness.</w:t>
      </w:r>
    </w:p>
    <w:p w14:paraId="1EEFF059" w14:textId="77777777" w:rsidR="00076CCA" w:rsidRPr="00076CCA" w:rsidRDefault="00076CCA" w:rsidP="00076CCA">
      <w:pPr>
        <w:rPr>
          <w:b/>
        </w:rPr>
      </w:pPr>
      <w:r w:rsidRPr="00076CCA">
        <w:rPr>
          <w:b/>
        </w:rPr>
        <w:t>Documentation</w:t>
      </w:r>
    </w:p>
    <w:p w14:paraId="75E44173" w14:textId="77777777" w:rsidR="00076CCA" w:rsidRPr="00076CCA" w:rsidRDefault="00076CCA" w:rsidP="00076CCA">
      <w:r w:rsidRPr="00076CCA">
        <w:t xml:space="preserve">Applications should include any documentation necessary to demonstrate the candidate’s qualifications for this award including, but not limited to, an endorsement of the candidate’s department head and/or dean </w:t>
      </w:r>
      <w:r w:rsidRPr="00076CCA">
        <w:lastRenderedPageBreak/>
        <w:t xml:space="preserve">and/or chief academic officer responsible for engineering or engineering technology, endorsement from students using both regular course evaluations and individual letters of recommendation and a curriculum vita or resume The nomination must be electronically submitted in PDF format and should be received by </w:t>
      </w:r>
      <w:r w:rsidRPr="00076CCA">
        <w:rPr>
          <w:b/>
          <w:i/>
        </w:rPr>
        <w:t>Date Here</w:t>
      </w:r>
      <w:r w:rsidRPr="00076CCA">
        <w:t>.</w:t>
      </w:r>
      <w:r w:rsidRPr="00076CCA">
        <w:br/>
        <w:t>Email nominations to:</w:t>
      </w:r>
    </w:p>
    <w:p w14:paraId="50AFBEAE" w14:textId="77777777" w:rsidR="00076CCA" w:rsidRPr="00076CCA" w:rsidRDefault="00076CCA" w:rsidP="00076CCA">
      <w:r w:rsidRPr="00076CCA">
        <w:rPr>
          <w:b/>
          <w:i/>
        </w:rPr>
        <w:t>Contact Information Here</w:t>
      </w:r>
      <w:r w:rsidRPr="00076CCA">
        <w:t>.</w:t>
      </w:r>
    </w:p>
    <w:p w14:paraId="0132F441" w14:textId="3A60CEBB" w:rsidR="008711DC" w:rsidRDefault="008711DC">
      <w:pPr>
        <w:rPr>
          <w:b/>
        </w:rPr>
      </w:pPr>
      <w:r>
        <w:rPr>
          <w:b/>
        </w:rPr>
        <w:br w:type="page"/>
      </w:r>
    </w:p>
    <w:p w14:paraId="1AD10954" w14:textId="4E61C65A" w:rsidR="00076CCA" w:rsidRPr="008711DC" w:rsidRDefault="00076CCA" w:rsidP="008711DC">
      <w:pPr>
        <w:pStyle w:val="Heading3"/>
        <w:rPr>
          <w:rFonts w:asciiTheme="minorHAnsi" w:hAnsiTheme="minorHAnsi"/>
          <w:b/>
        </w:rPr>
      </w:pPr>
      <w:bookmarkStart w:id="56" w:name="_Toc421275560"/>
      <w:r w:rsidRPr="008711DC">
        <w:rPr>
          <w:rFonts w:asciiTheme="minorHAnsi" w:hAnsiTheme="minorHAnsi"/>
          <w:b/>
        </w:rPr>
        <w:lastRenderedPageBreak/>
        <w:t>ASEE Southeastern Section Outstanding Conference Paper</w:t>
      </w:r>
      <w:bookmarkEnd w:id="56"/>
    </w:p>
    <w:p w14:paraId="605F9955" w14:textId="77777777" w:rsidR="00076CCA" w:rsidRPr="00076CCA" w:rsidRDefault="00076CCA" w:rsidP="00076CCA">
      <w:pPr>
        <w:rPr>
          <w:b/>
        </w:rPr>
      </w:pPr>
      <w:r w:rsidRPr="00076CCA">
        <w:rPr>
          <w:b/>
        </w:rPr>
        <w:t>Purpose</w:t>
      </w:r>
    </w:p>
    <w:p w14:paraId="4E8A3199" w14:textId="77777777" w:rsidR="00076CCA" w:rsidRPr="00076CCA" w:rsidRDefault="00076CCA" w:rsidP="00076CCA">
      <w:r w:rsidRPr="00076CCA">
        <w:t xml:space="preserve">This award recognizes the most outstanding paper among those presented at the previous ASEE Southeastern Conference.  </w:t>
      </w:r>
    </w:p>
    <w:p w14:paraId="269DA954" w14:textId="77777777" w:rsidR="00076CCA" w:rsidRPr="00076CCA" w:rsidRDefault="00076CCA" w:rsidP="00076CCA">
      <w:pPr>
        <w:rPr>
          <w:b/>
        </w:rPr>
      </w:pPr>
      <w:r w:rsidRPr="00076CCA">
        <w:rPr>
          <w:b/>
        </w:rPr>
        <w:t>Nomination</w:t>
      </w:r>
    </w:p>
    <w:p w14:paraId="0975C0D4" w14:textId="77777777" w:rsidR="00076CCA" w:rsidRPr="00076CCA" w:rsidRDefault="00076CCA" w:rsidP="00076CCA">
      <w:r w:rsidRPr="00076CCA">
        <w:t xml:space="preserve">Papers for consideration are nominated by assigned Division Chair coordinating the paper review process to the Vice Chair of the Programs Unit (technical program chair).  </w:t>
      </w:r>
    </w:p>
    <w:p w14:paraId="0573392B" w14:textId="77777777" w:rsidR="00076CCA" w:rsidRPr="00076CCA" w:rsidRDefault="00076CCA" w:rsidP="00076CCA">
      <w:r w:rsidRPr="00076CCA">
        <w:t>Selection process</w:t>
      </w:r>
    </w:p>
    <w:p w14:paraId="3064EA48" w14:textId="77777777" w:rsidR="00076CCA" w:rsidRPr="00076CCA" w:rsidRDefault="00076CCA" w:rsidP="00076CCA">
      <w:r w:rsidRPr="00076CCA">
        <w:t>The Vice Chair will then appoint a four member selection committee to review the nominated papers and then attend the paper presentation.  Papers will contribute 75%, while the presentation will contribute 25% towards each author’s final performance rating.</w:t>
      </w:r>
    </w:p>
    <w:p w14:paraId="2A7CA6D2" w14:textId="77777777" w:rsidR="00076CCA" w:rsidRPr="00076CCA" w:rsidRDefault="00076CCA" w:rsidP="00076CCA">
      <w:pPr>
        <w:rPr>
          <w:b/>
        </w:rPr>
      </w:pPr>
      <w:r w:rsidRPr="00076CCA">
        <w:rPr>
          <w:b/>
        </w:rPr>
        <w:t>Award</w:t>
      </w:r>
    </w:p>
    <w:p w14:paraId="0B1897E4" w14:textId="77777777" w:rsidR="00076CCA" w:rsidRPr="00076CCA" w:rsidRDefault="00076CCA" w:rsidP="00076CCA">
      <w:r w:rsidRPr="00076CCA">
        <w:t>The selected paper will then be sent to ASEE National for competition at the national level.  The Section Award will be presented at the next Annual Meeting of the Section.</w:t>
      </w:r>
    </w:p>
    <w:p w14:paraId="4987B1E3" w14:textId="77777777" w:rsidR="00076CCA" w:rsidRPr="00076CCA" w:rsidRDefault="00076CCA" w:rsidP="00076CCA"/>
    <w:p w14:paraId="75C023CF" w14:textId="77777777" w:rsidR="00076CCA" w:rsidRPr="00076CCA" w:rsidRDefault="00076CCA" w:rsidP="00076CCA">
      <w:pPr>
        <w:rPr>
          <w:b/>
        </w:rPr>
      </w:pPr>
      <w:r w:rsidRPr="00076CCA">
        <w:rPr>
          <w:b/>
        </w:rPr>
        <w:t>VIII</w:t>
      </w:r>
      <w:proofErr w:type="gramStart"/>
      <w:r w:rsidRPr="00076CCA">
        <w:rPr>
          <w:b/>
        </w:rPr>
        <w:t>.  Selection</w:t>
      </w:r>
      <w:proofErr w:type="gramEnd"/>
      <w:r w:rsidRPr="00076CCA">
        <w:rPr>
          <w:b/>
        </w:rPr>
        <w:t xml:space="preserve"> Procedure for the Southeastern Section Outstanding Campus Representative Award</w:t>
      </w:r>
    </w:p>
    <w:p w14:paraId="672AADF0" w14:textId="77777777" w:rsidR="00076CCA" w:rsidRPr="00076CCA" w:rsidRDefault="00076CCA" w:rsidP="00025D4B">
      <w:pPr>
        <w:numPr>
          <w:ilvl w:val="0"/>
          <w:numId w:val="94"/>
        </w:numPr>
      </w:pPr>
      <w:r w:rsidRPr="00076CCA">
        <w:rPr>
          <w:i/>
        </w:rPr>
        <w:t>Late October</w:t>
      </w:r>
      <w:r w:rsidRPr="00076CCA">
        <w:t>: the Campus Rep Coordinator sends an email to all SE section campus reps reminding them to submit their activity reports by the deadline and that the report puts them in the running for the award.</w:t>
      </w:r>
    </w:p>
    <w:p w14:paraId="6B5FC632" w14:textId="77777777" w:rsidR="00076CCA" w:rsidRPr="00076CCA" w:rsidRDefault="00076CCA" w:rsidP="00025D4B">
      <w:pPr>
        <w:numPr>
          <w:ilvl w:val="0"/>
          <w:numId w:val="94"/>
        </w:numPr>
      </w:pPr>
      <w:r w:rsidRPr="00076CCA">
        <w:rPr>
          <w:i/>
        </w:rPr>
        <w:t>Mid-January</w:t>
      </w:r>
      <w:r w:rsidRPr="00076CCA">
        <w:t>: The Section Chair emails the Campus Rep Coordinator with all the submitted SE section campus rep reports.</w:t>
      </w:r>
    </w:p>
    <w:p w14:paraId="54436F96" w14:textId="77777777" w:rsidR="00076CCA" w:rsidRPr="00076CCA" w:rsidRDefault="00076CCA" w:rsidP="00025D4B">
      <w:pPr>
        <w:numPr>
          <w:ilvl w:val="0"/>
          <w:numId w:val="94"/>
        </w:numPr>
      </w:pPr>
      <w:r w:rsidRPr="00076CCA">
        <w:rPr>
          <w:i/>
        </w:rPr>
        <w:t>Mid- through Late-January</w:t>
      </w:r>
      <w:r w:rsidRPr="00076CCA">
        <w:t>: The Campus Rep Coordinator forms an ad hoc committee to select the Outstanding Campus Representative based on the submitted reports.</w:t>
      </w:r>
    </w:p>
    <w:p w14:paraId="3A1CBE69" w14:textId="77777777" w:rsidR="00076CCA" w:rsidRPr="00076CCA" w:rsidRDefault="00076CCA" w:rsidP="00025D4B">
      <w:pPr>
        <w:numPr>
          <w:ilvl w:val="0"/>
          <w:numId w:val="94"/>
        </w:numPr>
      </w:pPr>
      <w:r w:rsidRPr="00076CCA">
        <w:rPr>
          <w:i/>
        </w:rPr>
        <w:t>Late January</w:t>
      </w:r>
      <w:r w:rsidRPr="00076CCA">
        <w:t>: The Campus Rep Coordinator sends an email announcing the award winner to the following people:</w:t>
      </w:r>
    </w:p>
    <w:p w14:paraId="7BC191B7" w14:textId="77777777" w:rsidR="00076CCA" w:rsidRPr="00076CCA" w:rsidRDefault="00076CCA" w:rsidP="00025D4B">
      <w:pPr>
        <w:numPr>
          <w:ilvl w:val="0"/>
          <w:numId w:val="95"/>
        </w:numPr>
      </w:pPr>
      <w:r w:rsidRPr="00076CCA">
        <w:t>Award winner</w:t>
      </w:r>
    </w:p>
    <w:p w14:paraId="4C0015F0" w14:textId="77777777" w:rsidR="00076CCA" w:rsidRPr="00076CCA" w:rsidRDefault="00076CCA" w:rsidP="00025D4B">
      <w:pPr>
        <w:numPr>
          <w:ilvl w:val="0"/>
          <w:numId w:val="95"/>
        </w:numPr>
      </w:pPr>
      <w:r w:rsidRPr="00076CCA">
        <w:t>Section Treasurer</w:t>
      </w:r>
    </w:p>
    <w:p w14:paraId="3A5666CA" w14:textId="77777777" w:rsidR="00076CCA" w:rsidRPr="00076CCA" w:rsidRDefault="00076CCA" w:rsidP="00025D4B">
      <w:pPr>
        <w:numPr>
          <w:ilvl w:val="0"/>
          <w:numId w:val="95"/>
        </w:numPr>
      </w:pPr>
      <w:r w:rsidRPr="00076CCA">
        <w:t>Awards Committee Chair</w:t>
      </w:r>
    </w:p>
    <w:p w14:paraId="1FB21B9E" w14:textId="77777777" w:rsidR="00076CCA" w:rsidRPr="00076CCA" w:rsidRDefault="00076CCA" w:rsidP="00025D4B">
      <w:pPr>
        <w:numPr>
          <w:ilvl w:val="0"/>
          <w:numId w:val="95"/>
        </w:numPr>
      </w:pPr>
      <w:r w:rsidRPr="00076CCA">
        <w:t>Section Chair</w:t>
      </w:r>
    </w:p>
    <w:p w14:paraId="0EDA33C6" w14:textId="77777777" w:rsidR="00076CCA" w:rsidRPr="00076CCA" w:rsidRDefault="00076CCA" w:rsidP="00025D4B">
      <w:pPr>
        <w:numPr>
          <w:ilvl w:val="0"/>
          <w:numId w:val="95"/>
        </w:numPr>
      </w:pPr>
      <w:r w:rsidRPr="00076CCA">
        <w:t>Zone II Chair (who forwards the awardee’s name to ASEE HQ for national award consideration)</w:t>
      </w:r>
    </w:p>
    <w:p w14:paraId="6400EF52" w14:textId="77777777" w:rsidR="00076CCA" w:rsidRPr="00076CCA" w:rsidRDefault="00076CCA" w:rsidP="00025D4B">
      <w:pPr>
        <w:numPr>
          <w:ilvl w:val="0"/>
          <w:numId w:val="95"/>
        </w:numPr>
      </w:pPr>
      <w:r w:rsidRPr="00076CCA">
        <w:t>Tim Manicom (Assistant Manager, Membership, ASEE)</w:t>
      </w:r>
    </w:p>
    <w:p w14:paraId="12EA0611" w14:textId="77777777" w:rsidR="00076CCA" w:rsidRPr="00076CCA" w:rsidRDefault="00076CCA" w:rsidP="00025D4B">
      <w:pPr>
        <w:numPr>
          <w:ilvl w:val="0"/>
          <w:numId w:val="94"/>
        </w:numPr>
      </w:pPr>
      <w:r w:rsidRPr="00076CCA">
        <w:rPr>
          <w:i/>
        </w:rPr>
        <w:t>Late January</w:t>
      </w:r>
      <w:r w:rsidRPr="00076CCA">
        <w:t xml:space="preserve">: The Section Treasurer emails the winner congratulating her/him and requesting information for processing the award payment: first name, last name, SSN, complete mailing </w:t>
      </w:r>
      <w:r w:rsidRPr="00076CCA">
        <w:lastRenderedPageBreak/>
        <w:t>address, email address, phone number. The Section Treasurer also arranges for ASEE HQ to send the award money directly to the awardee (rather than to someone else for presentation at the conference).</w:t>
      </w:r>
    </w:p>
    <w:p w14:paraId="36F77585" w14:textId="77777777" w:rsidR="00076CCA" w:rsidRPr="00076CCA" w:rsidRDefault="00076CCA" w:rsidP="00025D4B">
      <w:pPr>
        <w:numPr>
          <w:ilvl w:val="0"/>
          <w:numId w:val="94"/>
        </w:numPr>
      </w:pPr>
      <w:r w:rsidRPr="00076CCA">
        <w:rPr>
          <w:i/>
        </w:rPr>
        <w:t>March-April</w:t>
      </w:r>
      <w:r w:rsidRPr="00076CCA">
        <w:t>: The awardee receives the check in the mail and gets the certificate at the annual section conference’s awards banquet.</w:t>
      </w:r>
    </w:p>
    <w:p w14:paraId="4E6443C3" w14:textId="77777777" w:rsidR="00076CCA" w:rsidRPr="00076CCA" w:rsidRDefault="00076CCA" w:rsidP="00076CCA"/>
    <w:p w14:paraId="77885E83" w14:textId="77777777" w:rsidR="00076CCA" w:rsidRPr="00076CCA" w:rsidRDefault="00076CCA" w:rsidP="00076CCA">
      <w:r w:rsidRPr="00076CCA">
        <w:t>NOTE:</w:t>
      </w:r>
    </w:p>
    <w:p w14:paraId="459EBD27" w14:textId="77777777" w:rsidR="00076CCA" w:rsidRPr="00076CCA" w:rsidRDefault="00076CCA" w:rsidP="00076CCA">
      <w:r w:rsidRPr="00076CCA">
        <w:t>Awardees must be registered for the section conference to receive their certificate in person (except in extenuating circumstances at the section officers’ discretion).</w:t>
      </w:r>
    </w:p>
    <w:p w14:paraId="03681A7B" w14:textId="3F5FF214" w:rsidR="00417EBF" w:rsidRDefault="00417EBF">
      <w:pPr>
        <w:rPr>
          <w:rFonts w:eastAsiaTheme="majorEastAsia" w:cstheme="majorBidi"/>
          <w:b/>
          <w:spacing w:val="4"/>
          <w:sz w:val="24"/>
          <w:szCs w:val="24"/>
        </w:rPr>
      </w:pPr>
      <w:r>
        <w:rPr>
          <w:rFonts w:eastAsiaTheme="majorEastAsia" w:cstheme="majorBidi"/>
          <w:b/>
          <w:spacing w:val="4"/>
          <w:sz w:val="24"/>
          <w:szCs w:val="24"/>
        </w:rPr>
        <w:br w:type="page"/>
      </w:r>
    </w:p>
    <w:p w14:paraId="15696DA9" w14:textId="51494851" w:rsidR="00076CCA" w:rsidRDefault="00417EBF" w:rsidP="00417EBF">
      <w:pPr>
        <w:pStyle w:val="Heading3"/>
        <w:rPr>
          <w:rFonts w:asciiTheme="minorHAnsi" w:hAnsiTheme="minorHAnsi"/>
          <w:b/>
        </w:rPr>
      </w:pPr>
      <w:bookmarkStart w:id="57" w:name="_Toc421275561"/>
      <w:r w:rsidRPr="00417EBF">
        <w:rPr>
          <w:rFonts w:asciiTheme="minorHAnsi" w:hAnsiTheme="minorHAnsi"/>
          <w:b/>
        </w:rPr>
        <w:lastRenderedPageBreak/>
        <w:t>Notes for Awards Presenters</w:t>
      </w:r>
      <w:bookmarkEnd w:id="57"/>
    </w:p>
    <w:p w14:paraId="3296F175" w14:textId="77777777" w:rsidR="00417EBF" w:rsidRPr="00417EBF" w:rsidRDefault="00417EBF" w:rsidP="00417EBF"/>
    <w:p w14:paraId="08A0A7AB" w14:textId="77777777" w:rsidR="00076CCA" w:rsidRPr="00076CCA" w:rsidRDefault="00076CCA" w:rsidP="00076CCA">
      <w:proofErr w:type="gramStart"/>
      <w:r w:rsidRPr="00076CCA">
        <w:t xml:space="preserve">*  </w:t>
      </w:r>
      <w:r w:rsidRPr="00076CCA">
        <w:rPr>
          <w:b/>
          <w:bCs/>
        </w:rPr>
        <w:t>Dr</w:t>
      </w:r>
      <w:proofErr w:type="gramEnd"/>
      <w:r w:rsidRPr="00076CCA">
        <w:rPr>
          <w:b/>
          <w:bCs/>
        </w:rPr>
        <w:t>. Thomas C. Evans, Jr. and the Establishment of the “Best Paper on Teaching” Award</w:t>
      </w:r>
    </w:p>
    <w:p w14:paraId="164CF23D" w14:textId="77777777" w:rsidR="00076CCA" w:rsidRPr="00076CCA" w:rsidRDefault="00076CCA" w:rsidP="00076CCA"/>
    <w:p w14:paraId="20F5BA98" w14:textId="77777777" w:rsidR="00076CCA" w:rsidRPr="00076CCA" w:rsidRDefault="00076CCA" w:rsidP="006113C2">
      <w:pPr>
        <w:numPr>
          <w:ilvl w:val="0"/>
          <w:numId w:val="73"/>
        </w:numPr>
      </w:pPr>
      <w:r w:rsidRPr="00076CCA">
        <w:t>Was serving as President of the Section when he died in early 1988</w:t>
      </w:r>
    </w:p>
    <w:p w14:paraId="0E04280C" w14:textId="77777777" w:rsidR="00076CCA" w:rsidRPr="00076CCA" w:rsidRDefault="00076CCA" w:rsidP="006113C2">
      <w:pPr>
        <w:numPr>
          <w:ilvl w:val="0"/>
          <w:numId w:val="73"/>
        </w:numPr>
      </w:pPr>
      <w:r w:rsidRPr="00076CCA">
        <w:t>At that time, preparation was being made for the conference in Louisville, a Zone conference involving the various Sections in the Zone</w:t>
      </w:r>
    </w:p>
    <w:p w14:paraId="50810B22" w14:textId="77777777" w:rsidR="00076CCA" w:rsidRPr="00076CCA" w:rsidRDefault="00076CCA" w:rsidP="006113C2">
      <w:pPr>
        <w:numPr>
          <w:ilvl w:val="0"/>
          <w:numId w:val="73"/>
        </w:numPr>
      </w:pPr>
      <w:r w:rsidRPr="00076CCA">
        <w:t>served six years as Secretary-Treasurer (1980-1986)</w:t>
      </w:r>
    </w:p>
    <w:p w14:paraId="0194E8BA" w14:textId="77777777" w:rsidR="00076CCA" w:rsidRPr="00076CCA" w:rsidRDefault="00076CCA" w:rsidP="006113C2">
      <w:pPr>
        <w:numPr>
          <w:ilvl w:val="0"/>
          <w:numId w:val="73"/>
        </w:numPr>
      </w:pPr>
      <w:r w:rsidRPr="00076CCA">
        <w:t>served as President Elect (1986-1987)</w:t>
      </w:r>
    </w:p>
    <w:p w14:paraId="48B0E516" w14:textId="77777777" w:rsidR="00076CCA" w:rsidRPr="00076CCA" w:rsidRDefault="00076CCA" w:rsidP="006113C2">
      <w:pPr>
        <w:numPr>
          <w:ilvl w:val="0"/>
          <w:numId w:val="73"/>
        </w:numPr>
      </w:pPr>
      <w:r w:rsidRPr="00076CCA">
        <w:t>participated in the Engineering Mechanics Division of the Section and served as secretary and vice-chair</w:t>
      </w:r>
    </w:p>
    <w:p w14:paraId="45515BB4" w14:textId="77777777" w:rsidR="00076CCA" w:rsidRPr="00076CCA" w:rsidRDefault="00076CCA" w:rsidP="006113C2">
      <w:pPr>
        <w:numPr>
          <w:ilvl w:val="0"/>
          <w:numId w:val="73"/>
        </w:numPr>
      </w:pPr>
      <w:proofErr w:type="gramStart"/>
      <w:r w:rsidRPr="00076CCA">
        <w:t>was</w:t>
      </w:r>
      <w:proofErr w:type="gramEnd"/>
      <w:r w:rsidRPr="00076CCA">
        <w:t xml:space="preserve"> involved with the Instructional Unit, and served as Secretary, Vice-Chair and Chair (1974-1977).  He was Chair of the Instructional Unit and a Vice-President of the Section (and probably technical program chair also) at the 1977 conference held at the University of South Florida.  It was at this meeting that Dr. Evans announced the establishment of the “Best Paper on Teaching” award.   He presented the initial award to Dr. Thomas H. Garner of Clemson University.  When he died some 10 years later while serving as President of the Section, the award was renamed as the “Thomas C. Evans, Jr. Instructional Paper Award” (and is still called that today).</w:t>
      </w:r>
    </w:p>
    <w:p w14:paraId="5D37DE1B" w14:textId="77777777" w:rsidR="00076CCA" w:rsidRPr="00076CCA" w:rsidRDefault="00076CCA" w:rsidP="00076CCA"/>
    <w:p w14:paraId="4350AA38" w14:textId="77777777" w:rsidR="00076CCA" w:rsidRPr="00076CCA" w:rsidRDefault="00076CCA" w:rsidP="00076CCA">
      <w:r w:rsidRPr="00076CCA">
        <w:t>A few other items on Tom Evans:</w:t>
      </w:r>
    </w:p>
    <w:p w14:paraId="563E8399" w14:textId="77777777" w:rsidR="00076CCA" w:rsidRPr="00076CCA" w:rsidRDefault="00076CCA" w:rsidP="006113C2">
      <w:pPr>
        <w:numPr>
          <w:ilvl w:val="0"/>
          <w:numId w:val="74"/>
        </w:numPr>
      </w:pPr>
      <w:r w:rsidRPr="00076CCA">
        <w:t>BS from The Citadel (1958)</w:t>
      </w:r>
    </w:p>
    <w:p w14:paraId="374B7892" w14:textId="77777777" w:rsidR="00076CCA" w:rsidRPr="00076CCA" w:rsidRDefault="00076CCA" w:rsidP="006113C2">
      <w:pPr>
        <w:numPr>
          <w:ilvl w:val="0"/>
          <w:numId w:val="74"/>
        </w:numPr>
      </w:pPr>
      <w:r w:rsidRPr="00076CCA">
        <w:t>Master’s from Carnegie Institute of Technology (1959)</w:t>
      </w:r>
    </w:p>
    <w:p w14:paraId="655D59C5" w14:textId="77777777" w:rsidR="00076CCA" w:rsidRPr="00076CCA" w:rsidRDefault="00076CCA" w:rsidP="006113C2">
      <w:pPr>
        <w:numPr>
          <w:ilvl w:val="0"/>
          <w:numId w:val="74"/>
        </w:numPr>
      </w:pPr>
      <w:r w:rsidRPr="00076CCA">
        <w:t>Ph.D. from the University of Alabama (1968)</w:t>
      </w:r>
    </w:p>
    <w:p w14:paraId="4949C783" w14:textId="77777777" w:rsidR="00076CCA" w:rsidRPr="00076CCA" w:rsidRDefault="00076CCA" w:rsidP="006113C2">
      <w:pPr>
        <w:numPr>
          <w:ilvl w:val="0"/>
          <w:numId w:val="74"/>
        </w:numPr>
      </w:pPr>
      <w:r w:rsidRPr="00076CCA">
        <w:t>has taught at: the University of Alabama, Louisiana Technical University, and The Citadel (1971 until his death)</w:t>
      </w:r>
    </w:p>
    <w:p w14:paraId="2E77CA7A" w14:textId="77777777" w:rsidR="00076CCA" w:rsidRPr="00076CCA" w:rsidRDefault="00076CCA" w:rsidP="006113C2">
      <w:pPr>
        <w:numPr>
          <w:ilvl w:val="0"/>
          <w:numId w:val="74"/>
        </w:numPr>
      </w:pPr>
      <w:r w:rsidRPr="00076CCA">
        <w:t>has done design work for several firms including The Rust Engineering Company (Birmingham)</w:t>
      </w:r>
    </w:p>
    <w:p w14:paraId="449F74A6" w14:textId="77777777" w:rsidR="00076CCA" w:rsidRPr="00076CCA" w:rsidRDefault="00076CCA" w:rsidP="00076CCA"/>
    <w:p w14:paraId="344AE556" w14:textId="77777777" w:rsidR="00076CCA" w:rsidRPr="00076CCA" w:rsidRDefault="00076CCA" w:rsidP="00076CCA"/>
    <w:p w14:paraId="384CF6B3" w14:textId="7496E306" w:rsidR="00076CCA" w:rsidRPr="007D431F" w:rsidRDefault="00076CCA" w:rsidP="00076CCA">
      <w:r w:rsidRPr="007D431F">
        <w:t xml:space="preserve">** </w:t>
      </w:r>
      <w:r w:rsidRPr="007D431F">
        <w:rPr>
          <w:b/>
          <w:bCs/>
        </w:rPr>
        <w:t xml:space="preserve">Dr. Anthony (Tony) L. </w:t>
      </w:r>
      <w:proofErr w:type="spellStart"/>
      <w:r w:rsidRPr="007D431F">
        <w:rPr>
          <w:b/>
          <w:bCs/>
        </w:rPr>
        <w:t>Tilmans</w:t>
      </w:r>
      <w:proofErr w:type="spellEnd"/>
      <w:r w:rsidR="008711DC" w:rsidRPr="007D431F">
        <w:rPr>
          <w:b/>
          <w:bCs/>
        </w:rPr>
        <w:t xml:space="preserve"> and the Establishment of the </w:t>
      </w:r>
      <w:r w:rsidRPr="007D431F">
        <w:rPr>
          <w:b/>
          <w:bCs/>
        </w:rPr>
        <w:t>Award</w:t>
      </w:r>
    </w:p>
    <w:p w14:paraId="7BA0FE6D" w14:textId="578C8F14" w:rsidR="00076CCA" w:rsidRPr="00076CCA" w:rsidRDefault="008711DC" w:rsidP="00076CCA">
      <w:r w:rsidRPr="008711DC">
        <w:rPr>
          <w:highlight w:val="yellow"/>
        </w:rPr>
        <w:t>[</w:t>
      </w:r>
      <w:proofErr w:type="gramStart"/>
      <w:r w:rsidRPr="008711DC">
        <w:rPr>
          <w:highlight w:val="yellow"/>
        </w:rPr>
        <w:t>need</w:t>
      </w:r>
      <w:proofErr w:type="gramEnd"/>
      <w:r w:rsidRPr="008711DC">
        <w:rPr>
          <w:highlight w:val="yellow"/>
        </w:rPr>
        <w:t xml:space="preserve"> to modify to add Thomas Dion to this]</w:t>
      </w:r>
    </w:p>
    <w:p w14:paraId="6A4D8DC9" w14:textId="77777777" w:rsidR="00076CCA" w:rsidRPr="00076CCA" w:rsidRDefault="00076CCA" w:rsidP="00076CCA">
      <w:r w:rsidRPr="00076CCA">
        <w:t xml:space="preserve">It was an enormous loss for ASEE when Anthony (Tony) L. </w:t>
      </w:r>
      <w:proofErr w:type="spellStart"/>
      <w:r w:rsidRPr="00076CCA">
        <w:t>Tilmans</w:t>
      </w:r>
      <w:proofErr w:type="spellEnd"/>
      <w:r w:rsidRPr="00076CCA">
        <w:t xml:space="preserve"> died in 1999 from complications following heart surgery. Tony joined ASEE in 1961, and served in many capacities in both the national ASEE and the Southeastern Section. At the national level, Tony became a Fellow member in 1987 and served on the Board of Directors (1988-90) and the QEEP Task Force on Preparation for the Teaching of Engineering </w:t>
      </w:r>
      <w:r w:rsidRPr="00076CCA">
        <w:lastRenderedPageBreak/>
        <w:t>(1984-86). In addition, he served in many capacities within the Engineering Technology Council and Engineering Technology Division, as well as on many other committees.</w:t>
      </w:r>
    </w:p>
    <w:p w14:paraId="3C455154" w14:textId="77777777" w:rsidR="00076CCA" w:rsidRPr="00076CCA" w:rsidRDefault="00076CCA" w:rsidP="00076CCA">
      <w:r w:rsidRPr="00076CCA">
        <w:t xml:space="preserve"> Recently, he served as Chair of the Administrative Unit of the Southeastern Section and was serving on the Constitution and By-Laws Committee of the Section when he died. As Chair of the Host Committee for the 1997 Southeastern Section Meeting, he helped put on a very successful conference at Southern Polytechnic State University (SPSU) in Marietta, GA where he served as Dean of the College of Technology. Tony began his academic career in the Civil Engineering Department of the University of Pittsburgh and served in various capacities in five other institutions before arriving at SPSU. These include Director of the Engineering Technology Department of Indiana State University at Evansville, Provost of the Wentworth Institute of Technology, and President of the Kansas College of Technology in Salina. Tony </w:t>
      </w:r>
      <w:proofErr w:type="spellStart"/>
      <w:r w:rsidRPr="00076CCA">
        <w:t>Tilmans</w:t>
      </w:r>
      <w:proofErr w:type="spellEnd"/>
      <w:r w:rsidRPr="00076CCA">
        <w:t xml:space="preserve"> will be remembered not only for his many contributions but for his enthusiasm about engineering education with which he infected others. At SPSU, he was appreciated as one who listened, generously gave his time, and mentored students. He will certainly be missed by all of those who knew him and worked with him. To honor Tony’s service to the Section, the Board established the Tony L. </w:t>
      </w:r>
      <w:proofErr w:type="spellStart"/>
      <w:r w:rsidRPr="00076CCA">
        <w:t>Tilmans</w:t>
      </w:r>
      <w:proofErr w:type="spellEnd"/>
      <w:r w:rsidRPr="00076CCA">
        <w:t xml:space="preserve"> Outstanding Service Award.</w:t>
      </w:r>
    </w:p>
    <w:p w14:paraId="4A4DE047" w14:textId="77777777" w:rsidR="00076CCA" w:rsidRPr="00076CCA" w:rsidRDefault="00076CCA" w:rsidP="00076CCA"/>
    <w:p w14:paraId="28A1D8B0" w14:textId="77777777" w:rsidR="00076CCA" w:rsidRPr="00076CCA" w:rsidRDefault="00076CCA" w:rsidP="00076CCA"/>
    <w:p w14:paraId="6402AA0F" w14:textId="77777777" w:rsidR="00076CCA" w:rsidRPr="00076CCA" w:rsidRDefault="00076CCA" w:rsidP="00076CCA"/>
    <w:p w14:paraId="5542DE49" w14:textId="4659E116" w:rsidR="008711DC" w:rsidRDefault="008711DC">
      <w:r>
        <w:br w:type="page"/>
      </w:r>
    </w:p>
    <w:p w14:paraId="01567263" w14:textId="771C08E6" w:rsidR="00076CCA" w:rsidRPr="00076CCA" w:rsidRDefault="008711DC" w:rsidP="008711DC">
      <w:pPr>
        <w:pStyle w:val="Heading2"/>
      </w:pPr>
      <w:bookmarkStart w:id="58" w:name="_Toc421275562"/>
      <w:r>
        <w:lastRenderedPageBreak/>
        <w:t xml:space="preserve">Appendix L - </w:t>
      </w:r>
      <w:r w:rsidR="00076CCA" w:rsidRPr="00076CCA">
        <w:t>Research Division’s Student Poster Competition</w:t>
      </w:r>
      <w:bookmarkEnd w:id="58"/>
    </w:p>
    <w:p w14:paraId="6C6EE799" w14:textId="60CDD443" w:rsidR="00076CCA" w:rsidRPr="00076CCA" w:rsidRDefault="007E6B82" w:rsidP="00076CCA">
      <w:r>
        <w:pict w14:anchorId="3315A7A9">
          <v:rect id="_x0000_i1032" style="width:0;height:1.5pt" o:hralign="center" o:hrstd="t" o:hr="t" fillcolor="#a0a0a0" stroked="f"/>
        </w:pict>
      </w:r>
    </w:p>
    <w:p w14:paraId="75B7DC28" w14:textId="1671EACA" w:rsidR="00076CCA" w:rsidRPr="00076CCA" w:rsidRDefault="00586F7E" w:rsidP="00076CCA">
      <w:r>
        <w:t>The ASEE-SE student poster competition is the responsibility of the Research Division.</w:t>
      </w:r>
    </w:p>
    <w:p w14:paraId="2985CE6A" w14:textId="77777777" w:rsidR="00076CCA" w:rsidRPr="00076CCA" w:rsidRDefault="00076CCA" w:rsidP="00076CCA">
      <w:r w:rsidRPr="00076CCA">
        <w:t>The following pages are copies of the format and focus of the Student Poster Competition held as part of the 2009 Annual Conference as an example of how this event has been held in the past.</w:t>
      </w:r>
    </w:p>
    <w:p w14:paraId="0D4C70EF" w14:textId="77777777" w:rsidR="00076CCA" w:rsidRPr="00076CCA" w:rsidRDefault="00076CCA" w:rsidP="00076CCA">
      <w:pPr>
        <w:rPr>
          <w:b/>
        </w:rPr>
      </w:pPr>
      <w:r w:rsidRPr="00076CCA">
        <w:rPr>
          <w:b/>
        </w:rPr>
        <w:t>ASEE Southeastern Section Conference</w:t>
      </w:r>
    </w:p>
    <w:p w14:paraId="48952BAF" w14:textId="77777777" w:rsidR="00076CCA" w:rsidRPr="00076CCA" w:rsidRDefault="00076CCA" w:rsidP="00076CCA">
      <w:pPr>
        <w:rPr>
          <w:b/>
        </w:rPr>
      </w:pPr>
      <w:r w:rsidRPr="00076CCA">
        <w:rPr>
          <w:b/>
        </w:rPr>
        <w:t>Southern Polytechnic State University</w:t>
      </w:r>
    </w:p>
    <w:p w14:paraId="1DB9AE85" w14:textId="77777777" w:rsidR="00076CCA" w:rsidRPr="00076CCA" w:rsidRDefault="00076CCA" w:rsidP="00076CCA">
      <w:pPr>
        <w:rPr>
          <w:b/>
        </w:rPr>
      </w:pPr>
      <w:r w:rsidRPr="00076CCA">
        <w:rPr>
          <w:b/>
        </w:rPr>
        <w:t>Marietta, Georgia</w:t>
      </w:r>
    </w:p>
    <w:p w14:paraId="7768E4E7" w14:textId="77777777" w:rsidR="00076CCA" w:rsidRPr="00076CCA" w:rsidRDefault="00076CCA" w:rsidP="00076CCA">
      <w:pPr>
        <w:rPr>
          <w:b/>
        </w:rPr>
      </w:pPr>
      <w:r w:rsidRPr="00076CCA">
        <w:rPr>
          <w:b/>
        </w:rPr>
        <w:t>April 5 – 7, 2009</w:t>
      </w:r>
    </w:p>
    <w:p w14:paraId="0E2261CA" w14:textId="77777777" w:rsidR="00076CCA" w:rsidRPr="00076CCA" w:rsidRDefault="00076CCA" w:rsidP="00076CCA"/>
    <w:p w14:paraId="580E3D33" w14:textId="77777777" w:rsidR="00076CCA" w:rsidRPr="00076CCA" w:rsidRDefault="00076CCA" w:rsidP="00076CCA">
      <w:pPr>
        <w:rPr>
          <w:b/>
          <w:u w:val="single"/>
        </w:rPr>
      </w:pPr>
      <w:r w:rsidRPr="00076CCA">
        <w:rPr>
          <w:b/>
          <w:u w:val="single"/>
        </w:rPr>
        <w:t xml:space="preserve">PURPOSE </w:t>
      </w:r>
    </w:p>
    <w:p w14:paraId="354EBDEC" w14:textId="77777777" w:rsidR="00076CCA" w:rsidRPr="00076CCA" w:rsidRDefault="00076CCA" w:rsidP="00076CCA">
      <w:r w:rsidRPr="00076CCA">
        <w:t xml:space="preserve">The purpose of this Student Poster Competition is to:    </w:t>
      </w:r>
    </w:p>
    <w:p w14:paraId="28D8CBE5" w14:textId="77777777" w:rsidR="00076CCA" w:rsidRPr="00076CCA" w:rsidRDefault="00076CCA" w:rsidP="00076CCA"/>
    <w:p w14:paraId="2012DCC5" w14:textId="77777777" w:rsidR="00076CCA" w:rsidRPr="00076CCA" w:rsidRDefault="00076CCA" w:rsidP="00076CCA">
      <w:r w:rsidRPr="00076CCA">
        <w:t xml:space="preserve">1) Recognize students and give them the opportunity to:    </w:t>
      </w:r>
    </w:p>
    <w:p w14:paraId="0EAC3D79" w14:textId="77777777" w:rsidR="00076CCA" w:rsidRPr="00076CCA" w:rsidRDefault="00076CCA" w:rsidP="006113C2">
      <w:pPr>
        <w:numPr>
          <w:ilvl w:val="0"/>
          <w:numId w:val="75"/>
        </w:numPr>
      </w:pPr>
      <w:r w:rsidRPr="00076CCA">
        <w:t>Practice their visual, written, and oral communication skills in a professional/conference environment</w:t>
      </w:r>
    </w:p>
    <w:p w14:paraId="00BEFE83" w14:textId="77777777" w:rsidR="00076CCA" w:rsidRPr="00076CCA" w:rsidRDefault="00076CCA" w:rsidP="006113C2">
      <w:pPr>
        <w:numPr>
          <w:ilvl w:val="0"/>
          <w:numId w:val="75"/>
        </w:numPr>
      </w:pPr>
      <w:r w:rsidRPr="00076CCA">
        <w:t xml:space="preserve">Share their research/project work with students and faculty from other institutions   </w:t>
      </w:r>
    </w:p>
    <w:p w14:paraId="3A3699DE" w14:textId="77777777" w:rsidR="00076CCA" w:rsidRPr="00076CCA" w:rsidRDefault="00076CCA" w:rsidP="00076CCA">
      <w:r w:rsidRPr="00076CCA">
        <w:t xml:space="preserve">2) Improve visibility of student efforts;   </w:t>
      </w:r>
    </w:p>
    <w:p w14:paraId="5BB9AEEB" w14:textId="77777777" w:rsidR="00076CCA" w:rsidRPr="00076CCA" w:rsidRDefault="00076CCA" w:rsidP="00076CCA">
      <w:r w:rsidRPr="00076CCA">
        <w:t xml:space="preserve">3) Recognize excellence in student projects; and   </w:t>
      </w:r>
    </w:p>
    <w:p w14:paraId="7D78476E" w14:textId="77777777" w:rsidR="00076CCA" w:rsidRPr="00076CCA" w:rsidRDefault="00076CCA" w:rsidP="00076CCA">
      <w:r w:rsidRPr="00076CCA">
        <w:t xml:space="preserve">4) Promote the sharing and exchange of ideas about team projects and undergraduate research among the members in the Section.   </w:t>
      </w:r>
    </w:p>
    <w:p w14:paraId="0A5953E8" w14:textId="77777777" w:rsidR="00076CCA" w:rsidRPr="00076CCA" w:rsidRDefault="00076CCA" w:rsidP="00076CCA"/>
    <w:p w14:paraId="1FF49205" w14:textId="77777777" w:rsidR="00076CCA" w:rsidRPr="00076CCA" w:rsidRDefault="00076CCA" w:rsidP="00076CCA">
      <w:pPr>
        <w:rPr>
          <w:b/>
          <w:u w:val="single"/>
        </w:rPr>
      </w:pPr>
      <w:r w:rsidRPr="00076CCA">
        <w:rPr>
          <w:b/>
          <w:u w:val="single"/>
        </w:rPr>
        <w:t>IMPORTANT DATES/ APPLICATION PROCEDURE</w:t>
      </w:r>
    </w:p>
    <w:p w14:paraId="0492A023" w14:textId="77777777" w:rsidR="00076CCA" w:rsidRPr="00076CCA" w:rsidRDefault="00076CCA" w:rsidP="00076C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8"/>
      </w:tblGrid>
      <w:tr w:rsidR="00076CCA" w:rsidRPr="00076CCA" w14:paraId="255AF45A" w14:textId="77777777" w:rsidTr="00076CCA">
        <w:tc>
          <w:tcPr>
            <w:tcW w:w="3888" w:type="dxa"/>
          </w:tcPr>
          <w:p w14:paraId="08161BC9" w14:textId="77777777" w:rsidR="00076CCA" w:rsidRPr="00076CCA" w:rsidRDefault="00076CCA" w:rsidP="00076CCA">
            <w:pPr>
              <w:rPr>
                <w:b/>
              </w:rPr>
            </w:pPr>
            <w:r w:rsidRPr="00076CCA">
              <w:rPr>
                <w:b/>
              </w:rPr>
              <w:t>Date</w:t>
            </w:r>
          </w:p>
        </w:tc>
        <w:tc>
          <w:tcPr>
            <w:tcW w:w="5688" w:type="dxa"/>
          </w:tcPr>
          <w:p w14:paraId="5334A2EB" w14:textId="77777777" w:rsidR="00076CCA" w:rsidRPr="00076CCA" w:rsidRDefault="00076CCA" w:rsidP="00076CCA">
            <w:pPr>
              <w:rPr>
                <w:b/>
              </w:rPr>
            </w:pPr>
            <w:r w:rsidRPr="00076CCA">
              <w:rPr>
                <w:b/>
              </w:rPr>
              <w:t>Description</w:t>
            </w:r>
          </w:p>
        </w:tc>
      </w:tr>
      <w:tr w:rsidR="00076CCA" w:rsidRPr="00076CCA" w14:paraId="10963C65" w14:textId="77777777" w:rsidTr="00076CCA">
        <w:tc>
          <w:tcPr>
            <w:tcW w:w="3888" w:type="dxa"/>
          </w:tcPr>
          <w:p w14:paraId="2D5CF883" w14:textId="77777777" w:rsidR="00076CCA" w:rsidRPr="00076CCA" w:rsidRDefault="00076CCA" w:rsidP="00076CCA">
            <w:pPr>
              <w:rPr>
                <w:b/>
                <w:u w:val="single"/>
              </w:rPr>
            </w:pPr>
            <w:r w:rsidRPr="00076CCA">
              <w:t>Friday, February 6, 2009</w:t>
            </w:r>
          </w:p>
        </w:tc>
        <w:tc>
          <w:tcPr>
            <w:tcW w:w="5688" w:type="dxa"/>
          </w:tcPr>
          <w:p w14:paraId="62B68EEE" w14:textId="77777777" w:rsidR="00076CCA" w:rsidRPr="00076CCA" w:rsidRDefault="00076CCA" w:rsidP="00076CCA">
            <w:pPr>
              <w:rPr>
                <w:b/>
                <w:u w:val="single"/>
              </w:rPr>
            </w:pPr>
            <w:r w:rsidRPr="00076CCA">
              <w:t>Extended abstracts and application forms are due</w:t>
            </w:r>
          </w:p>
        </w:tc>
      </w:tr>
      <w:tr w:rsidR="00076CCA" w:rsidRPr="00076CCA" w14:paraId="13C1735E" w14:textId="77777777" w:rsidTr="00076CCA">
        <w:tc>
          <w:tcPr>
            <w:tcW w:w="3888" w:type="dxa"/>
          </w:tcPr>
          <w:p w14:paraId="6E97B2CC" w14:textId="77777777" w:rsidR="00076CCA" w:rsidRPr="00076CCA" w:rsidRDefault="00076CCA" w:rsidP="00076CCA">
            <w:pPr>
              <w:rPr>
                <w:b/>
                <w:u w:val="single"/>
              </w:rPr>
            </w:pPr>
            <w:r w:rsidRPr="00076CCA">
              <w:t>Friday, February 20, 2009</w:t>
            </w:r>
          </w:p>
        </w:tc>
        <w:tc>
          <w:tcPr>
            <w:tcW w:w="5688" w:type="dxa"/>
          </w:tcPr>
          <w:p w14:paraId="4CB34095" w14:textId="77777777" w:rsidR="00076CCA" w:rsidRPr="00076CCA" w:rsidRDefault="00076CCA" w:rsidP="00076CCA">
            <w:pPr>
              <w:rPr>
                <w:b/>
                <w:u w:val="single"/>
              </w:rPr>
            </w:pPr>
            <w:r w:rsidRPr="00076CCA">
              <w:t>Notification of application and abstract acceptance to Primary Contact Student and Faculty Advisor</w:t>
            </w:r>
          </w:p>
        </w:tc>
      </w:tr>
      <w:tr w:rsidR="00076CCA" w:rsidRPr="00076CCA" w14:paraId="6CBD509A" w14:textId="77777777" w:rsidTr="00076CCA">
        <w:tc>
          <w:tcPr>
            <w:tcW w:w="3888" w:type="dxa"/>
          </w:tcPr>
          <w:p w14:paraId="7F738B73" w14:textId="77777777" w:rsidR="00076CCA" w:rsidRPr="00076CCA" w:rsidRDefault="00076CCA" w:rsidP="00076CCA">
            <w:r w:rsidRPr="00076CCA">
              <w:t xml:space="preserve">Monday April 6, 2009 </w:t>
            </w:r>
          </w:p>
          <w:p w14:paraId="0EB9C4B9" w14:textId="77777777" w:rsidR="00076CCA" w:rsidRPr="00076CCA" w:rsidRDefault="00076CCA" w:rsidP="00076CCA">
            <w:pPr>
              <w:rPr>
                <w:b/>
                <w:u w:val="single"/>
              </w:rPr>
            </w:pPr>
            <w:r w:rsidRPr="00076CCA">
              <w:t>10 am-12 noon</w:t>
            </w:r>
          </w:p>
        </w:tc>
        <w:tc>
          <w:tcPr>
            <w:tcW w:w="5688" w:type="dxa"/>
          </w:tcPr>
          <w:p w14:paraId="07BCB01F" w14:textId="77777777" w:rsidR="00076CCA" w:rsidRPr="00076CCA" w:rsidRDefault="00076CCA" w:rsidP="00076CCA">
            <w:pPr>
              <w:rPr>
                <w:b/>
                <w:u w:val="single"/>
              </w:rPr>
            </w:pPr>
            <w:r w:rsidRPr="00076CCA">
              <w:t>Poster Presentation Session - Students are required to be present for the duration of student poster session</w:t>
            </w:r>
          </w:p>
        </w:tc>
      </w:tr>
      <w:tr w:rsidR="00076CCA" w:rsidRPr="00076CCA" w14:paraId="637F7BA2" w14:textId="77777777" w:rsidTr="00076CCA">
        <w:tc>
          <w:tcPr>
            <w:tcW w:w="3888" w:type="dxa"/>
          </w:tcPr>
          <w:p w14:paraId="35CA1EC1" w14:textId="77777777" w:rsidR="00076CCA" w:rsidRPr="00076CCA" w:rsidRDefault="00076CCA" w:rsidP="00076CCA">
            <w:r w:rsidRPr="00076CCA">
              <w:lastRenderedPageBreak/>
              <w:t xml:space="preserve">Monday, April 6, 2009 </w:t>
            </w:r>
          </w:p>
          <w:p w14:paraId="260AA0DD" w14:textId="77777777" w:rsidR="00076CCA" w:rsidRPr="00076CCA" w:rsidRDefault="00076CCA" w:rsidP="00076CCA">
            <w:pPr>
              <w:rPr>
                <w:b/>
                <w:u w:val="single"/>
              </w:rPr>
            </w:pPr>
            <w:r w:rsidRPr="00076CCA">
              <w:t>evening</w:t>
            </w:r>
          </w:p>
        </w:tc>
        <w:tc>
          <w:tcPr>
            <w:tcW w:w="5688" w:type="dxa"/>
          </w:tcPr>
          <w:p w14:paraId="00CA1475" w14:textId="77777777" w:rsidR="00076CCA" w:rsidRPr="00076CCA" w:rsidRDefault="00076CCA" w:rsidP="00076CCA">
            <w:pPr>
              <w:rPr>
                <w:b/>
                <w:u w:val="single"/>
              </w:rPr>
            </w:pPr>
            <w:r w:rsidRPr="00076CCA">
              <w:t>Awards Banquet – Student attendance highly recommended</w:t>
            </w:r>
          </w:p>
        </w:tc>
      </w:tr>
    </w:tbl>
    <w:p w14:paraId="2CB6D95C" w14:textId="77777777" w:rsidR="00076CCA" w:rsidRPr="00076CCA" w:rsidRDefault="00076CCA" w:rsidP="00076CCA">
      <w:pPr>
        <w:rPr>
          <w:b/>
          <w:u w:val="single"/>
        </w:rPr>
      </w:pPr>
    </w:p>
    <w:p w14:paraId="7DBD65C0" w14:textId="77777777" w:rsidR="00076CCA" w:rsidRPr="00076CCA" w:rsidRDefault="00076CCA" w:rsidP="00076CCA">
      <w:pPr>
        <w:rPr>
          <w:b/>
          <w:u w:val="single"/>
        </w:rPr>
      </w:pPr>
    </w:p>
    <w:p w14:paraId="65F573F4" w14:textId="77777777" w:rsidR="00076CCA" w:rsidRPr="00076CCA" w:rsidRDefault="00076CCA" w:rsidP="00076CCA">
      <w:r w:rsidRPr="00076CCA">
        <w:t xml:space="preserve">To apply, </w:t>
      </w:r>
      <w:r w:rsidRPr="00076CCA">
        <w:rPr>
          <w:b/>
        </w:rPr>
        <w:t>each student team or individual</w:t>
      </w:r>
      <w:r w:rsidRPr="00076CCA">
        <w:t xml:space="preserve"> must electronically submit the following materials:</w:t>
      </w:r>
    </w:p>
    <w:p w14:paraId="146E4590" w14:textId="77777777" w:rsidR="00076CCA" w:rsidRPr="00076CCA" w:rsidRDefault="00076CCA" w:rsidP="006113C2">
      <w:pPr>
        <w:numPr>
          <w:ilvl w:val="0"/>
          <w:numId w:val="76"/>
        </w:numPr>
      </w:pPr>
      <w:r w:rsidRPr="00076CCA">
        <w:t xml:space="preserve">A student application form;   </w:t>
      </w:r>
    </w:p>
    <w:p w14:paraId="656F6AB2" w14:textId="77777777" w:rsidR="00076CCA" w:rsidRPr="00076CCA" w:rsidRDefault="00076CCA" w:rsidP="006113C2">
      <w:pPr>
        <w:numPr>
          <w:ilvl w:val="0"/>
          <w:numId w:val="76"/>
        </w:numPr>
      </w:pPr>
      <w:r w:rsidRPr="00076CCA">
        <w:t>A one-page extended abstract, using the extended abstract template.</w:t>
      </w:r>
    </w:p>
    <w:p w14:paraId="7E5D1024" w14:textId="77777777" w:rsidR="00076CCA" w:rsidRPr="00076CCA" w:rsidRDefault="00076CCA" w:rsidP="006113C2">
      <w:pPr>
        <w:numPr>
          <w:ilvl w:val="0"/>
          <w:numId w:val="76"/>
        </w:numPr>
      </w:pPr>
      <w:r w:rsidRPr="00076CCA">
        <w:t>Send email with application and abstract attachments to Abstract and Application Submittal contact person identified at the end of this document.</w:t>
      </w:r>
    </w:p>
    <w:p w14:paraId="53414158" w14:textId="77777777" w:rsidR="00076CCA" w:rsidRPr="00076CCA" w:rsidRDefault="00076CCA" w:rsidP="006113C2">
      <w:pPr>
        <w:numPr>
          <w:ilvl w:val="0"/>
          <w:numId w:val="76"/>
        </w:numPr>
      </w:pPr>
      <w:r w:rsidRPr="00076CCA">
        <w:t xml:space="preserve">Copy the faculty advisor in the email submission.    </w:t>
      </w:r>
    </w:p>
    <w:p w14:paraId="0974A803" w14:textId="77777777" w:rsidR="00076CCA" w:rsidRPr="00076CCA" w:rsidRDefault="00076CCA" w:rsidP="00076CCA"/>
    <w:p w14:paraId="5B5E22CD" w14:textId="77777777" w:rsidR="00076CCA" w:rsidRPr="00076CCA" w:rsidRDefault="00076CCA" w:rsidP="00076CCA">
      <w:pPr>
        <w:rPr>
          <w:b/>
          <w:u w:val="single"/>
        </w:rPr>
      </w:pPr>
      <w:r w:rsidRPr="00076CCA">
        <w:t xml:space="preserve">All students are </w:t>
      </w:r>
      <w:r w:rsidRPr="00076CCA">
        <w:rPr>
          <w:b/>
        </w:rPr>
        <w:t>strongly</w:t>
      </w:r>
      <w:r w:rsidRPr="00076CCA">
        <w:t xml:space="preserve"> encouraged to review their abstracts with their faculty advisor prior to submission.  The maximum length for the abstract is one page.  If accepted, student abstracts will be published in the book of abstracts for the conference, as submitted.  Therefore, students should submit professional quality work.  Electronic submissions in WORD, applying the conference style extended abstract template, are required. PDF submissions are not permitted.</w:t>
      </w:r>
    </w:p>
    <w:p w14:paraId="4569F6A7" w14:textId="77777777" w:rsidR="00076CCA" w:rsidRPr="00076CCA" w:rsidRDefault="00076CCA" w:rsidP="00076CCA"/>
    <w:p w14:paraId="0D2838E4" w14:textId="77777777" w:rsidR="00076CCA" w:rsidRPr="00076CCA" w:rsidRDefault="00076CCA" w:rsidP="00076CCA">
      <w:pPr>
        <w:rPr>
          <w:b/>
          <w:u w:val="single"/>
        </w:rPr>
      </w:pPr>
      <w:r w:rsidRPr="00076CCA">
        <w:rPr>
          <w:b/>
          <w:u w:val="single"/>
        </w:rPr>
        <w:t>ELIGIBILITY</w:t>
      </w:r>
    </w:p>
    <w:p w14:paraId="5B1B3C99" w14:textId="77777777" w:rsidR="00076CCA" w:rsidRPr="00076CCA" w:rsidRDefault="00076CCA" w:rsidP="00076CCA"/>
    <w:p w14:paraId="3EF09525" w14:textId="77777777" w:rsidR="00076CCA" w:rsidRPr="00076CCA" w:rsidRDefault="00076CCA" w:rsidP="00076CCA">
      <w:r w:rsidRPr="00076CCA">
        <w:t xml:space="preserve">Design Teams:  </w:t>
      </w:r>
    </w:p>
    <w:p w14:paraId="2E9684EF" w14:textId="77777777" w:rsidR="00076CCA" w:rsidRPr="00076CCA" w:rsidRDefault="00076CCA" w:rsidP="006113C2">
      <w:pPr>
        <w:numPr>
          <w:ilvl w:val="0"/>
          <w:numId w:val="85"/>
        </w:numPr>
      </w:pPr>
      <w:r w:rsidRPr="00076CCA">
        <w:t xml:space="preserve">Undergraduate student teams from any Engineering or Engineering Technology program in the Section are invited to present a poster on a team-based design project.  </w:t>
      </w:r>
    </w:p>
    <w:p w14:paraId="5F768C28" w14:textId="77777777" w:rsidR="00076CCA" w:rsidRPr="00076CCA" w:rsidRDefault="00076CCA" w:rsidP="006113C2">
      <w:pPr>
        <w:numPr>
          <w:ilvl w:val="0"/>
          <w:numId w:val="85"/>
        </w:numPr>
      </w:pPr>
      <w:r w:rsidRPr="00076CCA">
        <w:t xml:space="preserve">Team size must be three or more students, with a minimum of two team members registered as student conference attendees.  </w:t>
      </w:r>
    </w:p>
    <w:p w14:paraId="61EBB15F" w14:textId="77777777" w:rsidR="00076CCA" w:rsidRPr="00076CCA" w:rsidRDefault="00076CCA" w:rsidP="006113C2">
      <w:pPr>
        <w:numPr>
          <w:ilvl w:val="0"/>
          <w:numId w:val="85"/>
        </w:numPr>
      </w:pPr>
      <w:r w:rsidRPr="00076CCA">
        <w:t xml:space="preserve">Each team is required to have a faculty advisor.  </w:t>
      </w:r>
    </w:p>
    <w:p w14:paraId="2A00775C" w14:textId="77777777" w:rsidR="00076CCA" w:rsidRPr="00076CCA" w:rsidRDefault="00076CCA" w:rsidP="006113C2">
      <w:pPr>
        <w:numPr>
          <w:ilvl w:val="0"/>
          <w:numId w:val="85"/>
        </w:numPr>
      </w:pPr>
      <w:r w:rsidRPr="00076CCA">
        <w:t xml:space="preserve">The faculty advisor </w:t>
      </w:r>
      <w:r w:rsidRPr="00076CCA">
        <w:rPr>
          <w:b/>
        </w:rPr>
        <w:t>must</w:t>
      </w:r>
      <w:r w:rsidRPr="00076CCA">
        <w:t xml:space="preserve"> be a registered conference attendee and may </w:t>
      </w:r>
      <w:proofErr w:type="gramStart"/>
      <w:r w:rsidRPr="00076CCA">
        <w:t>advise</w:t>
      </w:r>
      <w:proofErr w:type="gramEnd"/>
      <w:r w:rsidRPr="00076CCA">
        <w:t xml:space="preserve"> up to three teams. </w:t>
      </w:r>
    </w:p>
    <w:p w14:paraId="6EEFC2D6" w14:textId="77777777" w:rsidR="00076CCA" w:rsidRPr="00076CCA" w:rsidRDefault="00076CCA" w:rsidP="006113C2">
      <w:pPr>
        <w:numPr>
          <w:ilvl w:val="0"/>
          <w:numId w:val="85"/>
        </w:numPr>
      </w:pPr>
      <w:r w:rsidRPr="00076CCA">
        <w:t>Student teams may register in one of the following categories:</w:t>
      </w:r>
    </w:p>
    <w:p w14:paraId="7F127157" w14:textId="77777777" w:rsidR="00076CCA" w:rsidRPr="00076CCA" w:rsidRDefault="00076CCA" w:rsidP="00076CCA"/>
    <w:p w14:paraId="01932280" w14:textId="77777777" w:rsidR="00076CCA" w:rsidRPr="00076CCA" w:rsidRDefault="00076CCA" w:rsidP="00076CCA">
      <w:r w:rsidRPr="00076CCA">
        <w:t>Freshman/Sophomore Engineering and Engineering Technology Design Teams</w:t>
      </w:r>
    </w:p>
    <w:p w14:paraId="049F40C6" w14:textId="77777777" w:rsidR="00076CCA" w:rsidRPr="00076CCA" w:rsidRDefault="00076CCA" w:rsidP="00076CCA">
      <w:r w:rsidRPr="00076CCA">
        <w:tab/>
      </w:r>
      <w:proofErr w:type="gramStart"/>
      <w:r w:rsidRPr="00076CCA">
        <w:t>or</w:t>
      </w:r>
      <w:proofErr w:type="gramEnd"/>
    </w:p>
    <w:p w14:paraId="6C84AF37" w14:textId="77777777" w:rsidR="00076CCA" w:rsidRPr="00076CCA" w:rsidRDefault="00076CCA" w:rsidP="00076CCA">
      <w:r w:rsidRPr="00076CCA">
        <w:t xml:space="preserve">Junior/Senior Engineering and Engineering Technology Design Teams </w:t>
      </w:r>
    </w:p>
    <w:p w14:paraId="3942BAAA" w14:textId="77777777" w:rsidR="00076CCA" w:rsidRPr="00076CCA" w:rsidRDefault="00076CCA" w:rsidP="00076CCA"/>
    <w:p w14:paraId="4FFFD2B7" w14:textId="77777777" w:rsidR="00076CCA" w:rsidRPr="00076CCA" w:rsidRDefault="00076CCA" w:rsidP="00076CCA">
      <w:r w:rsidRPr="00076CCA">
        <w:t xml:space="preserve">Individual Undergraduate Researchers:  </w:t>
      </w:r>
    </w:p>
    <w:p w14:paraId="244390D9" w14:textId="77777777" w:rsidR="00076CCA" w:rsidRPr="00076CCA" w:rsidRDefault="00076CCA" w:rsidP="006113C2">
      <w:pPr>
        <w:numPr>
          <w:ilvl w:val="0"/>
          <w:numId w:val="86"/>
        </w:numPr>
      </w:pPr>
      <w:r w:rsidRPr="00076CCA">
        <w:t xml:space="preserve">Individual undergraduate students working on undergraduate research projects from any engineering program in the Section are invited to present a poster.  </w:t>
      </w:r>
    </w:p>
    <w:p w14:paraId="4F188A8E" w14:textId="77777777" w:rsidR="00076CCA" w:rsidRPr="00076CCA" w:rsidRDefault="00076CCA" w:rsidP="006113C2">
      <w:pPr>
        <w:numPr>
          <w:ilvl w:val="0"/>
          <w:numId w:val="86"/>
        </w:numPr>
      </w:pPr>
      <w:r w:rsidRPr="00076CCA">
        <w:t xml:space="preserve">Each student attendee is required to have a faculty advisor.  </w:t>
      </w:r>
    </w:p>
    <w:p w14:paraId="7B884C7D" w14:textId="77777777" w:rsidR="00076CCA" w:rsidRPr="00076CCA" w:rsidRDefault="00076CCA" w:rsidP="006113C2">
      <w:pPr>
        <w:numPr>
          <w:ilvl w:val="0"/>
          <w:numId w:val="86"/>
        </w:numPr>
      </w:pPr>
      <w:r w:rsidRPr="00076CCA">
        <w:t xml:space="preserve">The faculty advisor </w:t>
      </w:r>
      <w:r w:rsidRPr="00076CCA">
        <w:rPr>
          <w:b/>
        </w:rPr>
        <w:t>must</w:t>
      </w:r>
      <w:r w:rsidRPr="00076CCA">
        <w:t xml:space="preserve"> be a registered attendee of the conference and may </w:t>
      </w:r>
      <w:proofErr w:type="gramStart"/>
      <w:r w:rsidRPr="00076CCA">
        <w:t>advise</w:t>
      </w:r>
      <w:proofErr w:type="gramEnd"/>
      <w:r w:rsidRPr="00076CCA">
        <w:t xml:space="preserve"> up to three individuals.   </w:t>
      </w:r>
    </w:p>
    <w:p w14:paraId="36EB4E9F" w14:textId="77777777" w:rsidR="00076CCA" w:rsidRPr="00076CCA" w:rsidRDefault="00076CCA" w:rsidP="00076CCA"/>
    <w:p w14:paraId="7C34034C" w14:textId="77777777" w:rsidR="00076CCA" w:rsidRPr="00076CCA" w:rsidRDefault="00076CCA" w:rsidP="00076CCA">
      <w:pPr>
        <w:rPr>
          <w:b/>
          <w:u w:val="single"/>
        </w:rPr>
      </w:pPr>
      <w:r w:rsidRPr="00076CCA">
        <w:rPr>
          <w:b/>
          <w:u w:val="single"/>
        </w:rPr>
        <w:t>EXTENDED ABSTRACT</w:t>
      </w:r>
    </w:p>
    <w:p w14:paraId="726F7D22" w14:textId="77777777" w:rsidR="00076CCA" w:rsidRPr="00076CCA" w:rsidRDefault="00076CCA" w:rsidP="00076CCA">
      <w:pPr>
        <w:rPr>
          <w:b/>
          <w:u w:val="single"/>
        </w:rPr>
      </w:pPr>
    </w:p>
    <w:p w14:paraId="3A206B60" w14:textId="77777777" w:rsidR="00076CCA" w:rsidRPr="00076CCA" w:rsidRDefault="00076CCA" w:rsidP="00076CCA">
      <w:r w:rsidRPr="00076CCA">
        <w:t xml:space="preserve">The extended abstract will be considered as part of the judging criteria.   </w:t>
      </w:r>
    </w:p>
    <w:p w14:paraId="08C41C9E" w14:textId="77777777" w:rsidR="00076CCA" w:rsidRPr="00076CCA" w:rsidRDefault="00076CCA" w:rsidP="00076CCA"/>
    <w:p w14:paraId="668A8B99" w14:textId="77777777" w:rsidR="00076CCA" w:rsidRPr="00076CCA" w:rsidRDefault="00076CCA" w:rsidP="00076CCA">
      <w:r w:rsidRPr="00076CCA">
        <w:t>Design Teams:</w:t>
      </w:r>
    </w:p>
    <w:p w14:paraId="6C1A613E" w14:textId="77777777" w:rsidR="00076CCA" w:rsidRPr="00076CCA" w:rsidRDefault="00076CCA" w:rsidP="00076CCA">
      <w:r w:rsidRPr="00076CCA">
        <w:t xml:space="preserve">The content of the extended abstract should:   </w:t>
      </w:r>
    </w:p>
    <w:p w14:paraId="4B11809B" w14:textId="77777777" w:rsidR="00076CCA" w:rsidRPr="00076CCA" w:rsidRDefault="00076CCA" w:rsidP="006113C2">
      <w:pPr>
        <w:numPr>
          <w:ilvl w:val="0"/>
          <w:numId w:val="77"/>
        </w:numPr>
      </w:pPr>
      <w:r w:rsidRPr="00076CCA">
        <w:t xml:space="preserve">Clearly state the purpose and significance of the design project; </w:t>
      </w:r>
    </w:p>
    <w:p w14:paraId="797FA886" w14:textId="77777777" w:rsidR="00076CCA" w:rsidRPr="00076CCA" w:rsidRDefault="00076CCA" w:rsidP="006113C2">
      <w:pPr>
        <w:numPr>
          <w:ilvl w:val="0"/>
          <w:numId w:val="77"/>
        </w:numPr>
      </w:pPr>
      <w:r w:rsidRPr="00076CCA">
        <w:t xml:space="preserve">Describe the team structure, including the team member selection process (if any), and team member responsibilities;   </w:t>
      </w:r>
    </w:p>
    <w:p w14:paraId="3171244D" w14:textId="77777777" w:rsidR="00076CCA" w:rsidRPr="00076CCA" w:rsidRDefault="00076CCA" w:rsidP="006113C2">
      <w:pPr>
        <w:numPr>
          <w:ilvl w:val="0"/>
          <w:numId w:val="77"/>
        </w:numPr>
      </w:pPr>
      <w:r w:rsidRPr="00076CCA">
        <w:t xml:space="preserve">Summarize the design with emphasis on the engineering/engineering technology concepts;   </w:t>
      </w:r>
    </w:p>
    <w:p w14:paraId="5C8A6F1E" w14:textId="77777777" w:rsidR="00076CCA" w:rsidRPr="00076CCA" w:rsidRDefault="00076CCA" w:rsidP="006113C2">
      <w:pPr>
        <w:numPr>
          <w:ilvl w:val="0"/>
          <w:numId w:val="77"/>
        </w:numPr>
      </w:pPr>
      <w:r w:rsidRPr="00076CCA">
        <w:t>Summarize the most important results.</w:t>
      </w:r>
    </w:p>
    <w:p w14:paraId="45D5C73C" w14:textId="77777777" w:rsidR="00076CCA" w:rsidRPr="00076CCA" w:rsidRDefault="00076CCA" w:rsidP="00076CCA"/>
    <w:p w14:paraId="354933DF" w14:textId="77777777" w:rsidR="00076CCA" w:rsidRPr="00076CCA" w:rsidRDefault="00076CCA" w:rsidP="00076CCA">
      <w:r w:rsidRPr="00076CCA">
        <w:t xml:space="preserve">Individual Undergraduate Researchers: </w:t>
      </w:r>
    </w:p>
    <w:p w14:paraId="5457BB24" w14:textId="77777777" w:rsidR="00076CCA" w:rsidRPr="00076CCA" w:rsidRDefault="00076CCA" w:rsidP="00076CCA">
      <w:r w:rsidRPr="00076CCA">
        <w:t xml:space="preserve">The content of the abstract should:   </w:t>
      </w:r>
    </w:p>
    <w:p w14:paraId="44B338B5" w14:textId="77777777" w:rsidR="00076CCA" w:rsidRPr="00076CCA" w:rsidRDefault="00076CCA" w:rsidP="006113C2">
      <w:pPr>
        <w:numPr>
          <w:ilvl w:val="0"/>
          <w:numId w:val="78"/>
        </w:numPr>
      </w:pPr>
      <w:r w:rsidRPr="00076CCA">
        <w:t xml:space="preserve">Clearly state the purpose and significance of the research project;   </w:t>
      </w:r>
    </w:p>
    <w:p w14:paraId="2A934F6C" w14:textId="77777777" w:rsidR="00076CCA" w:rsidRPr="00076CCA" w:rsidRDefault="00076CCA" w:rsidP="006113C2">
      <w:pPr>
        <w:numPr>
          <w:ilvl w:val="0"/>
          <w:numId w:val="78"/>
        </w:numPr>
      </w:pPr>
      <w:r w:rsidRPr="00076CCA">
        <w:t xml:space="preserve">Summarize the research project with emphasis on engineering concepts;   </w:t>
      </w:r>
    </w:p>
    <w:p w14:paraId="705AA9A3" w14:textId="77777777" w:rsidR="00076CCA" w:rsidRPr="00076CCA" w:rsidRDefault="00076CCA" w:rsidP="006113C2">
      <w:pPr>
        <w:numPr>
          <w:ilvl w:val="0"/>
          <w:numId w:val="78"/>
        </w:numPr>
      </w:pPr>
      <w:r w:rsidRPr="00076CCA">
        <w:t xml:space="preserve">Summarize the most important results.   </w:t>
      </w:r>
    </w:p>
    <w:p w14:paraId="612AD663" w14:textId="77777777" w:rsidR="00076CCA" w:rsidRPr="00076CCA" w:rsidRDefault="00076CCA" w:rsidP="00076CCA"/>
    <w:p w14:paraId="436F7DB0" w14:textId="77777777" w:rsidR="00076CCA" w:rsidRPr="00076CCA" w:rsidRDefault="00076CCA" w:rsidP="00076CCA">
      <w:pPr>
        <w:rPr>
          <w:b/>
          <w:u w:val="single"/>
        </w:rPr>
      </w:pPr>
      <w:r w:rsidRPr="00076CCA">
        <w:rPr>
          <w:b/>
          <w:u w:val="single"/>
        </w:rPr>
        <w:t>POSTER SPECIFICATIONS</w:t>
      </w:r>
    </w:p>
    <w:p w14:paraId="2735AE18" w14:textId="77777777" w:rsidR="00076CCA" w:rsidRPr="00076CCA" w:rsidRDefault="00076CCA" w:rsidP="00076CCA"/>
    <w:p w14:paraId="51648A70" w14:textId="77777777" w:rsidR="00076CCA" w:rsidRPr="00076CCA" w:rsidRDefault="00076CCA" w:rsidP="00076CCA">
      <w:r w:rsidRPr="00076CCA">
        <w:t>The poster content will be considered as part of the judging criteria. The physical requirements for the posters are listed below.</w:t>
      </w:r>
    </w:p>
    <w:p w14:paraId="191FBB9D" w14:textId="77777777" w:rsidR="00076CCA" w:rsidRPr="00076CCA" w:rsidRDefault="00076CCA" w:rsidP="00076CCA"/>
    <w:p w14:paraId="716D301A" w14:textId="77777777" w:rsidR="00076CCA" w:rsidRPr="00076CCA" w:rsidRDefault="00076CCA" w:rsidP="006113C2">
      <w:pPr>
        <w:numPr>
          <w:ilvl w:val="0"/>
          <w:numId w:val="87"/>
        </w:numPr>
      </w:pPr>
      <w:r w:rsidRPr="00076CCA">
        <w:t xml:space="preserve">Posters shall consist of a standard 36" high x 48" poster board, or equivalent (center panel shall be 24" wide with 12" side panels on either side of the center panel).  </w:t>
      </w:r>
    </w:p>
    <w:p w14:paraId="04DB4CE3" w14:textId="77777777" w:rsidR="00076CCA" w:rsidRPr="00076CCA" w:rsidRDefault="00076CCA" w:rsidP="006113C2">
      <w:pPr>
        <w:numPr>
          <w:ilvl w:val="0"/>
          <w:numId w:val="87"/>
        </w:numPr>
      </w:pPr>
      <w:r w:rsidRPr="00076CCA">
        <w:t xml:space="preserve">Posters shall be set on one half of an 8-foot table.  </w:t>
      </w:r>
    </w:p>
    <w:p w14:paraId="6C214241" w14:textId="77777777" w:rsidR="00076CCA" w:rsidRPr="00076CCA" w:rsidRDefault="00076CCA" w:rsidP="006113C2">
      <w:pPr>
        <w:numPr>
          <w:ilvl w:val="0"/>
          <w:numId w:val="87"/>
        </w:numPr>
      </w:pPr>
      <w:r w:rsidRPr="00076CCA">
        <w:t xml:space="preserve">Poster boards shall be of standard student presentation quality (typically made of corrugated cardboard), and shall stand on their own when opened.  </w:t>
      </w:r>
    </w:p>
    <w:p w14:paraId="52F7B4BE" w14:textId="77777777" w:rsidR="00076CCA" w:rsidRPr="00076CCA" w:rsidRDefault="00076CCA" w:rsidP="006113C2">
      <w:pPr>
        <w:numPr>
          <w:ilvl w:val="0"/>
          <w:numId w:val="87"/>
        </w:numPr>
      </w:pPr>
      <w:r w:rsidRPr="00076CCA">
        <w:t xml:space="preserve">Participants may use tape, glue, or pushpins to make attachments to the poster.  Students may use one poster per group.  </w:t>
      </w:r>
    </w:p>
    <w:p w14:paraId="03DDC40E" w14:textId="77777777" w:rsidR="00076CCA" w:rsidRPr="00076CCA" w:rsidRDefault="00076CCA" w:rsidP="006113C2">
      <w:pPr>
        <w:numPr>
          <w:ilvl w:val="0"/>
          <w:numId w:val="87"/>
        </w:numPr>
      </w:pPr>
      <w:r w:rsidRPr="00076CCA">
        <w:t xml:space="preserve">All supporting display material shall fit on the table with the poster in the space provided.  </w:t>
      </w:r>
    </w:p>
    <w:p w14:paraId="6DB6F731" w14:textId="77777777" w:rsidR="00076CCA" w:rsidRPr="00076CCA" w:rsidRDefault="00076CCA" w:rsidP="006113C2">
      <w:pPr>
        <w:numPr>
          <w:ilvl w:val="0"/>
          <w:numId w:val="87"/>
        </w:numPr>
      </w:pPr>
      <w:r w:rsidRPr="00076CCA">
        <w:t>Projects that develop systems larger than a tabletop shall use models and photographs for demonstration purposes.</w:t>
      </w:r>
    </w:p>
    <w:p w14:paraId="1F361627" w14:textId="77777777" w:rsidR="00076CCA" w:rsidRPr="00076CCA" w:rsidRDefault="00076CCA" w:rsidP="006113C2">
      <w:pPr>
        <w:numPr>
          <w:ilvl w:val="0"/>
          <w:numId w:val="87"/>
        </w:numPr>
      </w:pPr>
      <w:r w:rsidRPr="00076CCA">
        <w:t xml:space="preserve">Students may not use a laptop or computer.  Electrical power will NOT be supplied.  </w:t>
      </w:r>
    </w:p>
    <w:p w14:paraId="78FC99AD" w14:textId="77777777" w:rsidR="00076CCA" w:rsidRPr="00076CCA" w:rsidRDefault="00076CCA" w:rsidP="00076CCA"/>
    <w:p w14:paraId="0DA074F1" w14:textId="77777777" w:rsidR="00076CCA" w:rsidRPr="00076CCA" w:rsidRDefault="00076CCA" w:rsidP="00076CCA">
      <w:pPr>
        <w:rPr>
          <w:b/>
          <w:u w:val="single"/>
        </w:rPr>
      </w:pPr>
      <w:r w:rsidRPr="00076CCA">
        <w:rPr>
          <w:b/>
          <w:u w:val="single"/>
        </w:rPr>
        <w:t>COMMUNICATION</w:t>
      </w:r>
    </w:p>
    <w:p w14:paraId="5FB2F506" w14:textId="77777777" w:rsidR="00076CCA" w:rsidRPr="00076CCA" w:rsidRDefault="00076CCA" w:rsidP="00076CCA"/>
    <w:p w14:paraId="6F6EDF36" w14:textId="77777777" w:rsidR="00076CCA" w:rsidRPr="00076CCA" w:rsidRDefault="00076CCA" w:rsidP="00076CCA">
      <w:r w:rsidRPr="00076CCA">
        <w:t>Communication of the team design or individual research is a key aspect of the judging criteria. The student(s) and their faculty advisor are encouraged to accommodate the nature of the audience of these posters. The ASEE-SE educational conference represents all fields of engineering and engineering technology. Students need to be prepared to speak across disciplines to explain their work to an audience that may or may not be highly familiar with the specific design or research topic. Requirements for communication are listed below.</w:t>
      </w:r>
    </w:p>
    <w:p w14:paraId="0B761A60" w14:textId="77777777" w:rsidR="00076CCA" w:rsidRPr="00076CCA" w:rsidRDefault="00076CCA" w:rsidP="00076CCA"/>
    <w:p w14:paraId="4CDE7CD0" w14:textId="77777777" w:rsidR="00076CCA" w:rsidRPr="00076CCA" w:rsidRDefault="00076CCA" w:rsidP="006113C2">
      <w:pPr>
        <w:numPr>
          <w:ilvl w:val="0"/>
          <w:numId w:val="88"/>
        </w:numPr>
      </w:pPr>
      <w:r w:rsidRPr="00076CCA">
        <w:t>Clear and concise project verbal explanation, two - three minute prepared summary</w:t>
      </w:r>
    </w:p>
    <w:p w14:paraId="0E670A49" w14:textId="77777777" w:rsidR="00076CCA" w:rsidRPr="00076CCA" w:rsidRDefault="00076CCA" w:rsidP="006113C2">
      <w:pPr>
        <w:numPr>
          <w:ilvl w:val="0"/>
          <w:numId w:val="88"/>
        </w:numPr>
      </w:pPr>
      <w:r w:rsidRPr="00076CCA">
        <w:t>Clear and concise responses to questions</w:t>
      </w:r>
    </w:p>
    <w:p w14:paraId="22025A61" w14:textId="77777777" w:rsidR="00076CCA" w:rsidRPr="00076CCA" w:rsidRDefault="00076CCA" w:rsidP="006113C2">
      <w:pPr>
        <w:numPr>
          <w:ilvl w:val="0"/>
          <w:numId w:val="88"/>
        </w:numPr>
      </w:pPr>
      <w:r w:rsidRPr="00076CCA">
        <w:t xml:space="preserve">Ability to communicate technical content to multidisciplinary audience </w:t>
      </w:r>
    </w:p>
    <w:p w14:paraId="4F51F622" w14:textId="77777777" w:rsidR="00076CCA" w:rsidRPr="00076CCA" w:rsidRDefault="00076CCA" w:rsidP="00076CCA"/>
    <w:p w14:paraId="165C475A" w14:textId="77777777" w:rsidR="00076CCA" w:rsidRPr="00076CCA" w:rsidRDefault="00076CCA" w:rsidP="00076CCA"/>
    <w:p w14:paraId="6D2A08BB" w14:textId="77777777" w:rsidR="00076CCA" w:rsidRPr="00076CCA" w:rsidRDefault="00076CCA" w:rsidP="00076CCA">
      <w:pPr>
        <w:rPr>
          <w:b/>
          <w:u w:val="single"/>
        </w:rPr>
      </w:pPr>
      <w:r w:rsidRPr="00076CCA">
        <w:rPr>
          <w:b/>
          <w:u w:val="single"/>
        </w:rPr>
        <w:t xml:space="preserve">LOGISTICS   </w:t>
      </w:r>
    </w:p>
    <w:p w14:paraId="009DE141" w14:textId="77777777" w:rsidR="00076CCA" w:rsidRPr="00076CCA" w:rsidRDefault="00076CCA" w:rsidP="00076CCA"/>
    <w:p w14:paraId="43D71CB5" w14:textId="77777777" w:rsidR="00076CCA" w:rsidRPr="00076CCA" w:rsidRDefault="00076CCA" w:rsidP="00076CCA">
      <w:r w:rsidRPr="00076CCA">
        <w:t xml:space="preserve">Students are encouraged to pre-register for the conference after receiving confirmation of the abstract and application acceptance. During the conference, students should plan to sign-in at the conference registration area by early Monday morning. Poster setup time will be before the morning plenary, and the students are invited to attend the morning plenary talk. The poster session will be open to full conference viewing during the morning break and afternoon break and students are encouraged to be near their </w:t>
      </w:r>
      <w:r w:rsidRPr="00076CCA">
        <w:lastRenderedPageBreak/>
        <w:t>posters during these break times. Students are required to be present for the closed judging session, 10:30 – 12:00, and also for the open student poster session during the afternoon.  The judges will have assessed the abstracts prior to the conference and will spend five minutes at each poster for interviewing the student(s) during the closed judging session. Poster award winners will be announced, and awards distributed, during the Monday evening banquet.</w:t>
      </w:r>
    </w:p>
    <w:p w14:paraId="2E751809" w14:textId="77777777" w:rsidR="00076CCA" w:rsidRPr="00076CCA" w:rsidRDefault="00076CCA" w:rsidP="00076CCA"/>
    <w:p w14:paraId="5D27CCC3" w14:textId="77777777" w:rsidR="00076CCA" w:rsidRPr="00076CCA" w:rsidRDefault="00076CCA" w:rsidP="00076CCA">
      <w:pPr>
        <w:rPr>
          <w:b/>
          <w:u w:val="single"/>
        </w:rPr>
      </w:pPr>
      <w:r w:rsidRPr="00076CCA">
        <w:rPr>
          <w:b/>
          <w:u w:val="single"/>
        </w:rPr>
        <w:t>STUDENT REGISTRATION AND COST</w:t>
      </w:r>
    </w:p>
    <w:p w14:paraId="5AE73738" w14:textId="77777777" w:rsidR="00076CCA" w:rsidRPr="00076CCA" w:rsidRDefault="00076CCA" w:rsidP="00076CCA"/>
    <w:p w14:paraId="733E4C23" w14:textId="77777777" w:rsidR="00076CCA" w:rsidRPr="00076CCA" w:rsidRDefault="00076CCA" w:rsidP="00076CCA">
      <w:r w:rsidRPr="00076CCA">
        <w:t xml:space="preserve">Students who participate in the poster competition will register for the conference at a reduced student rate.  The design teams must have </w:t>
      </w:r>
      <w:r w:rsidRPr="00076CCA">
        <w:rPr>
          <w:b/>
        </w:rPr>
        <w:t>at least two</w:t>
      </w:r>
      <w:r w:rsidRPr="00076CCA">
        <w:t xml:space="preserve"> of their team registered and attending to present their poster. While students are encouraged to attend the entire conference, they are not required to stay for its entirety.  Registered students are provided with one meal, the evening banquet dinner, on the day of the poster session. </w:t>
      </w:r>
    </w:p>
    <w:p w14:paraId="37FBD107" w14:textId="77777777" w:rsidR="00076CCA" w:rsidRPr="00076CCA" w:rsidRDefault="00076CCA" w:rsidP="00076CCA"/>
    <w:p w14:paraId="528ECC30" w14:textId="77777777" w:rsidR="00076CCA" w:rsidRPr="00076CCA" w:rsidRDefault="00076CCA" w:rsidP="00076CCA">
      <w:pPr>
        <w:rPr>
          <w:b/>
          <w:u w:val="single"/>
        </w:rPr>
      </w:pPr>
      <w:r w:rsidRPr="00076CCA">
        <w:rPr>
          <w:b/>
          <w:u w:val="single"/>
        </w:rPr>
        <w:t>AWARDS</w:t>
      </w:r>
    </w:p>
    <w:p w14:paraId="4B3C34B0" w14:textId="77777777" w:rsidR="00076CCA" w:rsidRPr="00076CCA" w:rsidRDefault="00076CCA" w:rsidP="00076CCA"/>
    <w:p w14:paraId="5FBE2950" w14:textId="77777777" w:rsidR="00076CCA" w:rsidRPr="00076CCA" w:rsidRDefault="00076CCA" w:rsidP="00076CCA">
      <w:r w:rsidRPr="00076CCA">
        <w:t>Awards will be given for poster presentations in each category as well as a best overall.</w:t>
      </w:r>
    </w:p>
    <w:p w14:paraId="1D43D90D" w14:textId="77777777" w:rsidR="00076CCA" w:rsidRPr="00076CCA" w:rsidRDefault="00076CCA" w:rsidP="00076CCA"/>
    <w:p w14:paraId="4EEA8C48" w14:textId="77777777" w:rsidR="00076CCA" w:rsidRPr="00076CCA" w:rsidRDefault="00076CCA" w:rsidP="00076CCA">
      <w:pPr>
        <w:rPr>
          <w:b/>
          <w:u w:val="single"/>
        </w:rPr>
      </w:pPr>
      <w:r w:rsidRPr="00076CCA">
        <w:rPr>
          <w:b/>
          <w:u w:val="single"/>
        </w:rPr>
        <w:t>JUDGING PROCEDURES &amp; CRITERIA</w:t>
      </w:r>
    </w:p>
    <w:p w14:paraId="171487B7" w14:textId="77777777" w:rsidR="00076CCA" w:rsidRPr="00076CCA" w:rsidRDefault="00076CCA" w:rsidP="00076CCA"/>
    <w:p w14:paraId="09A73DFE" w14:textId="77777777" w:rsidR="00076CCA" w:rsidRPr="00076CCA" w:rsidRDefault="00076CCA" w:rsidP="00076CCA">
      <w:r w:rsidRPr="00076CCA">
        <w:t xml:space="preserve">Judges for the poster competition are selected by the Research Division. A set of three judges will evaluate the design team posters and another set of three judges will evaluate the individual undergraduate research. </w:t>
      </w:r>
    </w:p>
    <w:p w14:paraId="7001E9D3" w14:textId="77777777" w:rsidR="00076CCA" w:rsidRPr="00076CCA" w:rsidRDefault="00076CCA" w:rsidP="00076CCA"/>
    <w:p w14:paraId="14743878" w14:textId="77777777" w:rsidR="00076CCA" w:rsidRPr="00076CCA" w:rsidRDefault="00076CCA" w:rsidP="00076CCA">
      <w:r w:rsidRPr="00076CCA">
        <w:t>The three key aspects of the poster presentation (extended abstract, poster, and communication) are evaluated on a scale of 1 to 10 each, and averaged to obtain a final score. While all posters are expected to be of high quality, the assessment will be made relative to the competing submissions. The scale of 1 to 10 is subjective and relative to the other entries, with the least favorable being given a score close to 1 and the most favorable given a score of 10.</w:t>
      </w:r>
    </w:p>
    <w:p w14:paraId="49A70DF6" w14:textId="77777777" w:rsidR="00076CCA" w:rsidRPr="00076CCA" w:rsidRDefault="00076CCA" w:rsidP="00076CCA"/>
    <w:p w14:paraId="28CF8351" w14:textId="77777777" w:rsidR="00076CCA" w:rsidRPr="00076CCA" w:rsidRDefault="00076CCA" w:rsidP="00076CCA">
      <w:r w:rsidRPr="00076CCA">
        <w:t xml:space="preserve">The abstracts will be available to the judges prior to the conference for pre-assessment and to allow the judges to develop questions for the poster presenters. The poster content will be assessed on site and the communication will be evaluated during the five minute interview (student summary and response to questions) during the closed judging session. </w:t>
      </w:r>
    </w:p>
    <w:p w14:paraId="3BED71F3" w14:textId="77777777" w:rsidR="00076CCA" w:rsidRPr="00076CCA" w:rsidRDefault="00076CCA" w:rsidP="00076CCA"/>
    <w:p w14:paraId="1F39419C" w14:textId="77777777" w:rsidR="00076CCA" w:rsidRPr="00076CCA" w:rsidRDefault="00076CCA" w:rsidP="00076CCA">
      <w:r w:rsidRPr="00076CCA">
        <w:lastRenderedPageBreak/>
        <w:t xml:space="preserve">Each abstract and poster presentation shall be evaluated based on the following criteria:   </w:t>
      </w:r>
    </w:p>
    <w:p w14:paraId="7296B857" w14:textId="77777777" w:rsidR="00076CCA" w:rsidRPr="00076CCA" w:rsidRDefault="00076CCA" w:rsidP="00076CCA"/>
    <w:p w14:paraId="1B2AC410" w14:textId="77777777" w:rsidR="00076CCA" w:rsidRPr="00076CCA" w:rsidRDefault="00076CCA" w:rsidP="00076CCA">
      <w:pPr>
        <w:rPr>
          <w:u w:val="single"/>
        </w:rPr>
      </w:pPr>
    </w:p>
    <w:p w14:paraId="52B0675D" w14:textId="77777777" w:rsidR="00076CCA" w:rsidRPr="00076CCA" w:rsidRDefault="00076CCA" w:rsidP="00076CCA">
      <w:r w:rsidRPr="00076CCA">
        <w:rPr>
          <w:u w:val="single"/>
        </w:rPr>
        <w:t>EXTENDED ABSTRACT</w:t>
      </w:r>
      <w:r w:rsidRPr="00076CCA">
        <w:t xml:space="preserve">:   </w:t>
      </w:r>
    </w:p>
    <w:p w14:paraId="547A348C" w14:textId="77777777" w:rsidR="00076CCA" w:rsidRPr="00076CCA" w:rsidRDefault="00076CCA" w:rsidP="006113C2">
      <w:pPr>
        <w:numPr>
          <w:ilvl w:val="0"/>
          <w:numId w:val="79"/>
        </w:numPr>
      </w:pPr>
      <w:r w:rsidRPr="00076CCA">
        <w:t xml:space="preserve">Clearly stated design or research problem (purpose and significance);   </w:t>
      </w:r>
    </w:p>
    <w:p w14:paraId="6F3ECFEC" w14:textId="77777777" w:rsidR="00076CCA" w:rsidRPr="00076CCA" w:rsidRDefault="00076CCA" w:rsidP="006113C2">
      <w:pPr>
        <w:numPr>
          <w:ilvl w:val="0"/>
          <w:numId w:val="79"/>
        </w:numPr>
      </w:pPr>
      <w:r w:rsidRPr="00076CCA">
        <w:t xml:space="preserve">Design Teams Only:  Clearly explained team structure;   </w:t>
      </w:r>
    </w:p>
    <w:p w14:paraId="57BB949B" w14:textId="77777777" w:rsidR="00076CCA" w:rsidRPr="00076CCA" w:rsidRDefault="00076CCA" w:rsidP="006113C2">
      <w:pPr>
        <w:numPr>
          <w:ilvl w:val="0"/>
          <w:numId w:val="79"/>
        </w:numPr>
      </w:pPr>
      <w:r w:rsidRPr="00076CCA">
        <w:t xml:space="preserve">Clearly explained project, with an engineering/engineering technology emphasis;   </w:t>
      </w:r>
    </w:p>
    <w:p w14:paraId="5240F286" w14:textId="77777777" w:rsidR="00076CCA" w:rsidRPr="00076CCA" w:rsidRDefault="00076CCA" w:rsidP="006113C2">
      <w:pPr>
        <w:numPr>
          <w:ilvl w:val="0"/>
          <w:numId w:val="79"/>
        </w:numPr>
      </w:pPr>
      <w:r w:rsidRPr="00076CCA">
        <w:t xml:space="preserve">Clearly explained results;   </w:t>
      </w:r>
    </w:p>
    <w:p w14:paraId="20A4CDF5" w14:textId="77777777" w:rsidR="00076CCA" w:rsidRPr="00076CCA" w:rsidRDefault="00076CCA" w:rsidP="006113C2">
      <w:pPr>
        <w:numPr>
          <w:ilvl w:val="0"/>
          <w:numId w:val="79"/>
        </w:numPr>
      </w:pPr>
      <w:r w:rsidRPr="00076CCA">
        <w:t xml:space="preserve">Abstract organization.   </w:t>
      </w:r>
    </w:p>
    <w:p w14:paraId="6D7DEA39" w14:textId="77777777" w:rsidR="00076CCA" w:rsidRPr="00076CCA" w:rsidRDefault="00076CCA" w:rsidP="00076CCA"/>
    <w:p w14:paraId="128F6BB8" w14:textId="77777777" w:rsidR="00076CCA" w:rsidRPr="00076CCA" w:rsidRDefault="00076CCA" w:rsidP="00076CCA">
      <w:r w:rsidRPr="00076CCA">
        <w:rPr>
          <w:u w:val="single"/>
        </w:rPr>
        <w:t>POSTER</w:t>
      </w:r>
      <w:r w:rsidRPr="00076CCA">
        <w:t xml:space="preserve">:   </w:t>
      </w:r>
    </w:p>
    <w:p w14:paraId="2324319C" w14:textId="77777777" w:rsidR="00076CCA" w:rsidRPr="00076CCA" w:rsidRDefault="00076CCA" w:rsidP="00076CCA">
      <w:r w:rsidRPr="00076CCA">
        <w:t xml:space="preserve">1)  Engineering/Engineering Technology Content   </w:t>
      </w:r>
    </w:p>
    <w:p w14:paraId="3E8FF740" w14:textId="77777777" w:rsidR="00076CCA" w:rsidRPr="00076CCA" w:rsidRDefault="00076CCA" w:rsidP="006113C2">
      <w:pPr>
        <w:numPr>
          <w:ilvl w:val="0"/>
          <w:numId w:val="80"/>
        </w:numPr>
      </w:pPr>
      <w:r w:rsidRPr="00076CCA">
        <w:t xml:space="preserve">Emphasis on the use of engineering/engineering technology to solve the problem;   </w:t>
      </w:r>
    </w:p>
    <w:p w14:paraId="340D3A54" w14:textId="77777777" w:rsidR="00076CCA" w:rsidRPr="00076CCA" w:rsidRDefault="00076CCA" w:rsidP="006113C2">
      <w:pPr>
        <w:numPr>
          <w:ilvl w:val="0"/>
          <w:numId w:val="80"/>
        </w:numPr>
      </w:pPr>
      <w:r w:rsidRPr="00076CCA">
        <w:t xml:space="preserve">Focus on a well-defined engineering/engineering technology problem;   </w:t>
      </w:r>
    </w:p>
    <w:p w14:paraId="7A836774" w14:textId="77777777" w:rsidR="00076CCA" w:rsidRPr="00076CCA" w:rsidRDefault="00076CCA" w:rsidP="006113C2">
      <w:pPr>
        <w:numPr>
          <w:ilvl w:val="0"/>
          <w:numId w:val="80"/>
        </w:numPr>
      </w:pPr>
      <w:r w:rsidRPr="00076CCA">
        <w:t xml:space="preserve">Clearly presented overall engineering/engineering technology problem and solution approach.   </w:t>
      </w:r>
    </w:p>
    <w:p w14:paraId="1E24BD29" w14:textId="77777777" w:rsidR="00076CCA" w:rsidRPr="00076CCA" w:rsidRDefault="00076CCA" w:rsidP="00076CCA">
      <w:r w:rsidRPr="00076CCA">
        <w:t xml:space="preserve">2)  Organization   </w:t>
      </w:r>
    </w:p>
    <w:p w14:paraId="027996A7" w14:textId="77777777" w:rsidR="00076CCA" w:rsidRPr="00076CCA" w:rsidRDefault="00076CCA" w:rsidP="006113C2">
      <w:pPr>
        <w:numPr>
          <w:ilvl w:val="0"/>
          <w:numId w:val="81"/>
        </w:numPr>
      </w:pPr>
      <w:r w:rsidRPr="00076CCA">
        <w:t xml:space="preserve">A clear and concise problem statement;   </w:t>
      </w:r>
    </w:p>
    <w:p w14:paraId="0D954675" w14:textId="77777777" w:rsidR="00076CCA" w:rsidRPr="00076CCA" w:rsidRDefault="00076CCA" w:rsidP="006113C2">
      <w:pPr>
        <w:numPr>
          <w:ilvl w:val="0"/>
          <w:numId w:val="81"/>
        </w:numPr>
      </w:pPr>
      <w:r w:rsidRPr="00076CCA">
        <w:t xml:space="preserve">A short paragraph or list for each subheading;   </w:t>
      </w:r>
    </w:p>
    <w:p w14:paraId="32BCBC6A" w14:textId="77777777" w:rsidR="00076CCA" w:rsidRPr="00076CCA" w:rsidRDefault="00076CCA" w:rsidP="006113C2">
      <w:pPr>
        <w:numPr>
          <w:ilvl w:val="0"/>
          <w:numId w:val="81"/>
        </w:numPr>
      </w:pPr>
      <w:r w:rsidRPr="00076CCA">
        <w:t xml:space="preserve">Logical organization, with a clear flow of ideas between headings;   </w:t>
      </w:r>
    </w:p>
    <w:p w14:paraId="0D950B0C" w14:textId="77777777" w:rsidR="00076CCA" w:rsidRPr="00076CCA" w:rsidRDefault="00076CCA" w:rsidP="006113C2">
      <w:pPr>
        <w:numPr>
          <w:ilvl w:val="0"/>
          <w:numId w:val="81"/>
        </w:numPr>
      </w:pPr>
      <w:r w:rsidRPr="00076CCA">
        <w:t xml:space="preserve">Use of color and design attract attention to major ideas.   </w:t>
      </w:r>
    </w:p>
    <w:p w14:paraId="29D58B5A" w14:textId="77777777" w:rsidR="00076CCA" w:rsidRPr="00076CCA" w:rsidRDefault="00076CCA" w:rsidP="00076CCA">
      <w:r w:rsidRPr="00076CCA">
        <w:t>3)  Text</w:t>
      </w:r>
    </w:p>
    <w:p w14:paraId="004FB3D2" w14:textId="77777777" w:rsidR="00076CCA" w:rsidRPr="00076CCA" w:rsidRDefault="00076CCA" w:rsidP="006113C2">
      <w:pPr>
        <w:numPr>
          <w:ilvl w:val="0"/>
          <w:numId w:val="82"/>
        </w:numPr>
      </w:pPr>
      <w:r w:rsidRPr="00076CCA">
        <w:t xml:space="preserve">An appropriate sized text for viewing from a comfortable distance;   </w:t>
      </w:r>
    </w:p>
    <w:p w14:paraId="0CB234A4" w14:textId="77777777" w:rsidR="00076CCA" w:rsidRPr="00076CCA" w:rsidRDefault="00076CCA" w:rsidP="006113C2">
      <w:pPr>
        <w:numPr>
          <w:ilvl w:val="0"/>
          <w:numId w:val="82"/>
        </w:numPr>
      </w:pPr>
      <w:r w:rsidRPr="00076CCA">
        <w:t xml:space="preserve">Sufficient content to facilitate viewer understanding of the problem importance; </w:t>
      </w:r>
    </w:p>
    <w:p w14:paraId="2B9A37A5" w14:textId="77777777" w:rsidR="00076CCA" w:rsidRPr="00076CCA" w:rsidRDefault="00076CCA" w:rsidP="006113C2">
      <w:pPr>
        <w:numPr>
          <w:ilvl w:val="0"/>
          <w:numId w:val="82"/>
        </w:numPr>
      </w:pPr>
      <w:r w:rsidRPr="00076CCA">
        <w:t xml:space="preserve">Quickly and easily understood methods, results, and conclusions;   </w:t>
      </w:r>
    </w:p>
    <w:p w14:paraId="56558268" w14:textId="77777777" w:rsidR="00076CCA" w:rsidRPr="00076CCA" w:rsidRDefault="00076CCA" w:rsidP="006113C2">
      <w:pPr>
        <w:numPr>
          <w:ilvl w:val="0"/>
          <w:numId w:val="82"/>
        </w:numPr>
      </w:pPr>
      <w:r w:rsidRPr="00076CCA">
        <w:t xml:space="preserve">Adequate details convey the main idea;   </w:t>
      </w:r>
    </w:p>
    <w:p w14:paraId="2978B9B2" w14:textId="77777777" w:rsidR="00076CCA" w:rsidRPr="00076CCA" w:rsidRDefault="00076CCA" w:rsidP="006113C2">
      <w:pPr>
        <w:numPr>
          <w:ilvl w:val="0"/>
          <w:numId w:val="82"/>
        </w:numPr>
      </w:pPr>
      <w:r w:rsidRPr="00076CCA">
        <w:t xml:space="preserve">Use of proper grammar and correct sentence structure.   </w:t>
      </w:r>
    </w:p>
    <w:p w14:paraId="17789EA9" w14:textId="77777777" w:rsidR="00076CCA" w:rsidRPr="00076CCA" w:rsidRDefault="00076CCA" w:rsidP="00076CCA">
      <w:r w:rsidRPr="00076CCA">
        <w:t xml:space="preserve">4)  Visuals   </w:t>
      </w:r>
    </w:p>
    <w:p w14:paraId="096B6754" w14:textId="77777777" w:rsidR="00076CCA" w:rsidRPr="00076CCA" w:rsidRDefault="00076CCA" w:rsidP="006113C2">
      <w:pPr>
        <w:numPr>
          <w:ilvl w:val="0"/>
          <w:numId w:val="83"/>
        </w:numPr>
      </w:pPr>
      <w:r w:rsidRPr="00076CCA">
        <w:t xml:space="preserve">Appropriate visuals to communicate the subject material;   </w:t>
      </w:r>
    </w:p>
    <w:p w14:paraId="7867C240" w14:textId="77777777" w:rsidR="00076CCA" w:rsidRPr="00076CCA" w:rsidRDefault="00076CCA" w:rsidP="006113C2">
      <w:pPr>
        <w:numPr>
          <w:ilvl w:val="0"/>
          <w:numId w:val="83"/>
        </w:numPr>
      </w:pPr>
      <w:r w:rsidRPr="00076CCA">
        <w:t xml:space="preserve">No unnecessary visuals to complicate the interpretation of crucial ideas;   </w:t>
      </w:r>
    </w:p>
    <w:p w14:paraId="3F940F0E" w14:textId="77777777" w:rsidR="00076CCA" w:rsidRPr="00076CCA" w:rsidRDefault="00076CCA" w:rsidP="006113C2">
      <w:pPr>
        <w:numPr>
          <w:ilvl w:val="0"/>
          <w:numId w:val="83"/>
        </w:numPr>
      </w:pPr>
      <w:r w:rsidRPr="00076CCA">
        <w:lastRenderedPageBreak/>
        <w:t xml:space="preserve">Attractive, high quality visuals;   </w:t>
      </w:r>
    </w:p>
    <w:p w14:paraId="2E126507" w14:textId="77777777" w:rsidR="00076CCA" w:rsidRPr="00076CCA" w:rsidRDefault="00076CCA" w:rsidP="006113C2">
      <w:pPr>
        <w:numPr>
          <w:ilvl w:val="0"/>
          <w:numId w:val="83"/>
        </w:numPr>
      </w:pPr>
      <w:r w:rsidRPr="00076CCA">
        <w:t xml:space="preserve">Self-explanatory visuals.   </w:t>
      </w:r>
    </w:p>
    <w:p w14:paraId="12BA8853" w14:textId="77777777" w:rsidR="00076CCA" w:rsidRPr="00076CCA" w:rsidRDefault="00076CCA" w:rsidP="00076CCA"/>
    <w:p w14:paraId="190C9645" w14:textId="77777777" w:rsidR="00076CCA" w:rsidRPr="00076CCA" w:rsidRDefault="00076CCA" w:rsidP="00076CCA">
      <w:pPr>
        <w:rPr>
          <w:u w:val="single"/>
        </w:rPr>
      </w:pPr>
      <w:r w:rsidRPr="00076CCA">
        <w:rPr>
          <w:u w:val="single"/>
        </w:rPr>
        <w:t xml:space="preserve">COMMUNICATION   </w:t>
      </w:r>
    </w:p>
    <w:p w14:paraId="12ED9ECD" w14:textId="77777777" w:rsidR="00076CCA" w:rsidRPr="00076CCA" w:rsidRDefault="00076CCA" w:rsidP="006113C2">
      <w:pPr>
        <w:numPr>
          <w:ilvl w:val="0"/>
          <w:numId w:val="84"/>
        </w:numPr>
      </w:pPr>
      <w:r w:rsidRPr="00076CCA">
        <w:t xml:space="preserve">Clear and concise project explanation; </w:t>
      </w:r>
    </w:p>
    <w:p w14:paraId="40F1C7C2" w14:textId="77777777" w:rsidR="00076CCA" w:rsidRPr="00076CCA" w:rsidRDefault="00076CCA" w:rsidP="006113C2">
      <w:pPr>
        <w:numPr>
          <w:ilvl w:val="0"/>
          <w:numId w:val="84"/>
        </w:numPr>
      </w:pPr>
      <w:r w:rsidRPr="00076CCA">
        <w:t xml:space="preserve">Clear and concise responses to questions.   </w:t>
      </w:r>
    </w:p>
    <w:p w14:paraId="16893A8A" w14:textId="77777777" w:rsidR="00076CCA" w:rsidRPr="00076CCA" w:rsidRDefault="00076CCA" w:rsidP="00076CCA"/>
    <w:p w14:paraId="29978A8A" w14:textId="77777777" w:rsidR="00076CCA" w:rsidRPr="00076CCA" w:rsidRDefault="00076CCA" w:rsidP="00076CCA">
      <w:pPr>
        <w:rPr>
          <w:b/>
          <w:u w:val="single"/>
        </w:rPr>
      </w:pPr>
    </w:p>
    <w:p w14:paraId="35AA91C5" w14:textId="77777777" w:rsidR="00076CCA" w:rsidRPr="00076CCA" w:rsidRDefault="00076CCA" w:rsidP="00076CCA">
      <w:pPr>
        <w:rPr>
          <w:b/>
          <w:u w:val="single"/>
        </w:rPr>
      </w:pPr>
      <w:r w:rsidRPr="00076CCA">
        <w:rPr>
          <w:b/>
          <w:u w:val="single"/>
        </w:rPr>
        <w:t xml:space="preserve">CONTACT INFORMATION for 2009   </w:t>
      </w:r>
    </w:p>
    <w:p w14:paraId="6BA710E6" w14:textId="77777777" w:rsidR="00076CCA" w:rsidRPr="00076CCA" w:rsidRDefault="00076CCA" w:rsidP="00076CCA"/>
    <w:p w14:paraId="03403BB3" w14:textId="77777777" w:rsidR="00076CCA" w:rsidRPr="00076CCA" w:rsidRDefault="00076CCA" w:rsidP="00076CCA">
      <w:r w:rsidRPr="00076CCA">
        <w:rPr>
          <w:b/>
          <w:i/>
        </w:rPr>
        <w:t>Questions</w:t>
      </w:r>
      <w:r w:rsidRPr="00076CCA">
        <w:tab/>
      </w:r>
      <w:r w:rsidRPr="00076CCA">
        <w:tab/>
      </w:r>
      <w:r w:rsidRPr="00076CCA">
        <w:tab/>
      </w:r>
      <w:r w:rsidRPr="00076CCA">
        <w:tab/>
      </w:r>
      <w:r w:rsidRPr="00076CCA">
        <w:tab/>
      </w:r>
    </w:p>
    <w:p w14:paraId="523EE41E" w14:textId="77777777" w:rsidR="00076CCA" w:rsidRPr="00076CCA" w:rsidRDefault="00076CCA" w:rsidP="00076CCA">
      <w:r w:rsidRPr="00076CCA">
        <w:t>Sally J. Pardue, Ph.D.</w:t>
      </w:r>
    </w:p>
    <w:p w14:paraId="51C2458A" w14:textId="77777777" w:rsidR="00076CCA" w:rsidRPr="00076CCA" w:rsidRDefault="00076CCA" w:rsidP="00076CCA">
      <w:r w:rsidRPr="00076CCA">
        <w:t>Chair of Research Division, ASEE-SE</w:t>
      </w:r>
      <w:r w:rsidRPr="00076CCA">
        <w:tab/>
      </w:r>
    </w:p>
    <w:p w14:paraId="24F2AC88" w14:textId="77777777" w:rsidR="00076CCA" w:rsidRPr="00076CCA" w:rsidRDefault="00076CCA" w:rsidP="00076CCA">
      <w:r w:rsidRPr="00076CCA">
        <w:t>Tennessee Tech University</w:t>
      </w:r>
    </w:p>
    <w:p w14:paraId="0CD19861" w14:textId="77777777" w:rsidR="00076CCA" w:rsidRPr="00076CCA" w:rsidRDefault="00076CCA" w:rsidP="00076CCA">
      <w:r w:rsidRPr="00076CCA">
        <w:t>P.O. Box 5014</w:t>
      </w:r>
    </w:p>
    <w:p w14:paraId="5FCF72D7" w14:textId="77777777" w:rsidR="00076CCA" w:rsidRPr="00076CCA" w:rsidRDefault="00076CCA" w:rsidP="00076CCA">
      <w:r w:rsidRPr="00076CCA">
        <w:t>Cookeville, TN 38505</w:t>
      </w:r>
    </w:p>
    <w:p w14:paraId="34758563" w14:textId="77777777" w:rsidR="00076CCA" w:rsidRPr="00076CCA" w:rsidRDefault="00076CCA" w:rsidP="00076CCA">
      <w:r w:rsidRPr="00076CCA">
        <w:t xml:space="preserve">Phone: (931) 372-6375   </w:t>
      </w:r>
    </w:p>
    <w:p w14:paraId="1B8AF44B" w14:textId="77777777" w:rsidR="00076CCA" w:rsidRPr="00076CCA" w:rsidRDefault="00076CCA" w:rsidP="00076CCA">
      <w:r w:rsidRPr="00076CCA">
        <w:t>Email: spardue@tntech.edu</w:t>
      </w:r>
    </w:p>
    <w:p w14:paraId="3CCAA61B" w14:textId="77777777" w:rsidR="00076CCA" w:rsidRPr="00076CCA" w:rsidRDefault="00076CCA" w:rsidP="00076CCA"/>
    <w:p w14:paraId="455330E0" w14:textId="77777777" w:rsidR="00076CCA" w:rsidRPr="00076CCA" w:rsidRDefault="00076CCA" w:rsidP="00076CCA">
      <w:r w:rsidRPr="00076CCA">
        <w:rPr>
          <w:b/>
          <w:i/>
        </w:rPr>
        <w:t>Abstract and Application Submittal</w:t>
      </w:r>
    </w:p>
    <w:p w14:paraId="2386DDC3" w14:textId="77777777" w:rsidR="00076CCA" w:rsidRPr="00076CCA" w:rsidRDefault="00076CCA" w:rsidP="00076CCA">
      <w:r w:rsidRPr="00076CCA">
        <w:t xml:space="preserve">Edward L. </w:t>
      </w:r>
      <w:proofErr w:type="spellStart"/>
      <w:r w:rsidRPr="00076CCA">
        <w:t>Hajduk</w:t>
      </w:r>
      <w:proofErr w:type="spellEnd"/>
      <w:r w:rsidRPr="00076CCA">
        <w:t>, Ph.D., P.E.</w:t>
      </w:r>
      <w:r w:rsidRPr="00076CCA">
        <w:tab/>
      </w:r>
      <w:r w:rsidRPr="00076CCA">
        <w:tab/>
      </w:r>
    </w:p>
    <w:p w14:paraId="07F65A42" w14:textId="77777777" w:rsidR="00076CCA" w:rsidRPr="00076CCA" w:rsidRDefault="00076CCA" w:rsidP="00076CCA">
      <w:r w:rsidRPr="00076CCA">
        <w:t>Vice-Chair of Research Division, ASEE-SE</w:t>
      </w:r>
    </w:p>
    <w:p w14:paraId="10F15658" w14:textId="77777777" w:rsidR="00076CCA" w:rsidRPr="00076CCA" w:rsidRDefault="00076CCA" w:rsidP="00076CCA">
      <w:r w:rsidRPr="00076CCA">
        <w:t>The Citadel</w:t>
      </w:r>
    </w:p>
    <w:p w14:paraId="158A2292" w14:textId="77777777" w:rsidR="00076CCA" w:rsidRPr="00076CCA" w:rsidRDefault="00076CCA" w:rsidP="00076CCA">
      <w:r w:rsidRPr="00076CCA">
        <w:t>171 Moultrie Street</w:t>
      </w:r>
    </w:p>
    <w:p w14:paraId="6F5D0225" w14:textId="77777777" w:rsidR="00076CCA" w:rsidRPr="00076CCA" w:rsidRDefault="00076CCA" w:rsidP="00076CCA">
      <w:r w:rsidRPr="00076CCA">
        <w:t>Charleston, SC  29409</w:t>
      </w:r>
    </w:p>
    <w:p w14:paraId="5E282DBD" w14:textId="77777777" w:rsidR="00076CCA" w:rsidRPr="00076CCA" w:rsidRDefault="00076CCA" w:rsidP="00076CCA">
      <w:r w:rsidRPr="00076CCA">
        <w:t>Phone: (843) 953-7686</w:t>
      </w:r>
    </w:p>
    <w:p w14:paraId="466FA5DE" w14:textId="77777777" w:rsidR="00076CCA" w:rsidRPr="00076CCA" w:rsidRDefault="00076CCA" w:rsidP="00076CCA">
      <w:r w:rsidRPr="00076CCA">
        <w:t xml:space="preserve">Email: ed.hajduk@citadel.edu  </w:t>
      </w:r>
    </w:p>
    <w:p w14:paraId="443B194E" w14:textId="77777777" w:rsidR="00076CCA" w:rsidRPr="00076CCA" w:rsidRDefault="00076CCA" w:rsidP="00076CCA"/>
    <w:p w14:paraId="2A468F24" w14:textId="77777777" w:rsidR="00076CCA" w:rsidRPr="00076CCA" w:rsidRDefault="00076CCA" w:rsidP="00076CCA">
      <w:pPr>
        <w:sectPr w:rsidR="00076CCA" w:rsidRPr="00076CCA" w:rsidSect="00FD5D42">
          <w:pgSz w:w="12240" w:h="15840"/>
          <w:pgMar w:top="1440" w:right="1296" w:bottom="1440" w:left="1296" w:header="720" w:footer="720" w:gutter="0"/>
          <w:cols w:space="720"/>
        </w:sectPr>
      </w:pPr>
    </w:p>
    <w:p w14:paraId="6FEE2EB1" w14:textId="77777777" w:rsidR="00076CCA" w:rsidRPr="00076CCA" w:rsidRDefault="00076CCA" w:rsidP="00076CCA">
      <w:pPr>
        <w:rPr>
          <w:b/>
          <w:bCs/>
        </w:rPr>
      </w:pPr>
      <w:r w:rsidRPr="00076CCA">
        <w:rPr>
          <w:b/>
          <w:bCs/>
        </w:rPr>
        <w:lastRenderedPageBreak/>
        <w:t>Student Poster Competition - Call for Abstracts</w:t>
      </w:r>
    </w:p>
    <w:p w14:paraId="1F823B9B" w14:textId="77777777" w:rsidR="00076CCA" w:rsidRPr="00076CCA" w:rsidRDefault="00076CCA" w:rsidP="00076CCA">
      <w:pPr>
        <w:rPr>
          <w:b/>
          <w:bCs/>
        </w:rPr>
      </w:pPr>
      <w:r w:rsidRPr="00076CCA">
        <w:rPr>
          <w:b/>
          <w:bCs/>
        </w:rPr>
        <w:t>American Society of Engineering Education</w:t>
      </w:r>
    </w:p>
    <w:p w14:paraId="62357429" w14:textId="77777777" w:rsidR="00076CCA" w:rsidRPr="00076CCA" w:rsidRDefault="00076CCA" w:rsidP="00076CCA">
      <w:r w:rsidRPr="00076CCA">
        <w:rPr>
          <w:b/>
          <w:bCs/>
        </w:rPr>
        <w:t>Southeastern Section Conference</w:t>
      </w:r>
    </w:p>
    <w:p w14:paraId="37B63458" w14:textId="77777777" w:rsidR="00076CCA" w:rsidRPr="00076CCA" w:rsidRDefault="00076CCA" w:rsidP="00076CCA">
      <w:pPr>
        <w:rPr>
          <w:b/>
        </w:rPr>
      </w:pPr>
    </w:p>
    <w:p w14:paraId="6402D993" w14:textId="77777777" w:rsidR="00076CCA" w:rsidRPr="00076CCA" w:rsidRDefault="00076CCA" w:rsidP="00076CCA">
      <w:pPr>
        <w:rPr>
          <w:b/>
        </w:rPr>
      </w:pPr>
      <w:r w:rsidRPr="00076CCA">
        <w:rPr>
          <w:b/>
        </w:rPr>
        <w:t>Southern Polytechnic State University</w:t>
      </w:r>
    </w:p>
    <w:p w14:paraId="5C61D2CA" w14:textId="77777777" w:rsidR="00076CCA" w:rsidRPr="00076CCA" w:rsidRDefault="00076CCA" w:rsidP="00076CCA">
      <w:pPr>
        <w:rPr>
          <w:b/>
        </w:rPr>
      </w:pPr>
      <w:r w:rsidRPr="00076CCA">
        <w:rPr>
          <w:b/>
        </w:rPr>
        <w:t>Marietta, Georgia</w:t>
      </w:r>
    </w:p>
    <w:p w14:paraId="2FE068EC" w14:textId="77777777" w:rsidR="00076CCA" w:rsidRPr="00076CCA" w:rsidRDefault="00076CCA" w:rsidP="00076CCA">
      <w:pPr>
        <w:rPr>
          <w:b/>
        </w:rPr>
      </w:pPr>
      <w:r w:rsidRPr="00076CCA">
        <w:rPr>
          <w:b/>
        </w:rPr>
        <w:t>April 5 – 7, 2009</w:t>
      </w:r>
    </w:p>
    <w:p w14:paraId="4F2601E5" w14:textId="77777777" w:rsidR="00076CCA" w:rsidRPr="00076CCA" w:rsidRDefault="00076CCA" w:rsidP="00076CCA"/>
    <w:p w14:paraId="00239812" w14:textId="77777777" w:rsidR="00076CCA" w:rsidRPr="00076CCA" w:rsidRDefault="00076CCA" w:rsidP="00076CCA">
      <w:r w:rsidRPr="00076CCA">
        <w:t>The Southeastern Section of the American Society of Engineering Education (ASEE) invites both engineering and engineering technology faculty to sponsor their undergraduate students to present a poster at the annual Section Conference.  This is an opportunity for you to exhibit your pedagogical successes through your students’ outstanding projects.  Students may enter in the following categories:</w:t>
      </w:r>
    </w:p>
    <w:p w14:paraId="708D90E6" w14:textId="77777777" w:rsidR="00076CCA" w:rsidRPr="00076CCA" w:rsidRDefault="00076CCA" w:rsidP="00076CCA"/>
    <w:p w14:paraId="01FCC7C3" w14:textId="77777777" w:rsidR="00076CCA" w:rsidRPr="00076CCA" w:rsidRDefault="00076CCA" w:rsidP="006113C2">
      <w:pPr>
        <w:numPr>
          <w:ilvl w:val="0"/>
          <w:numId w:val="89"/>
        </w:numPr>
      </w:pPr>
      <w:r w:rsidRPr="00076CCA">
        <w:t>Freshman/Sophomore Engineering and/or Engineering Technology Design Teams</w:t>
      </w:r>
    </w:p>
    <w:p w14:paraId="59883D9C" w14:textId="77777777" w:rsidR="00076CCA" w:rsidRPr="00076CCA" w:rsidRDefault="00076CCA" w:rsidP="00076CCA"/>
    <w:p w14:paraId="5AB0653C" w14:textId="77777777" w:rsidR="00076CCA" w:rsidRPr="00076CCA" w:rsidRDefault="00076CCA" w:rsidP="006113C2">
      <w:pPr>
        <w:numPr>
          <w:ilvl w:val="0"/>
          <w:numId w:val="89"/>
        </w:numPr>
      </w:pPr>
      <w:r w:rsidRPr="00076CCA">
        <w:t>Junior/Senior Engineering and/or Engineering Technology Design Teams</w:t>
      </w:r>
    </w:p>
    <w:p w14:paraId="3C289E4A" w14:textId="77777777" w:rsidR="00076CCA" w:rsidRPr="00076CCA" w:rsidRDefault="00076CCA" w:rsidP="00076CCA"/>
    <w:p w14:paraId="7D4D6182" w14:textId="77777777" w:rsidR="00076CCA" w:rsidRPr="00076CCA" w:rsidRDefault="00076CCA" w:rsidP="006113C2">
      <w:pPr>
        <w:numPr>
          <w:ilvl w:val="0"/>
          <w:numId w:val="89"/>
        </w:numPr>
      </w:pPr>
      <w:r w:rsidRPr="00076CCA">
        <w:t>Individual Undergraduate Research</w:t>
      </w:r>
    </w:p>
    <w:p w14:paraId="1CA2B642" w14:textId="77777777" w:rsidR="00076CCA" w:rsidRPr="00076CCA" w:rsidRDefault="00076CCA" w:rsidP="00076CCA"/>
    <w:p w14:paraId="2936C989" w14:textId="77777777" w:rsidR="00076CCA" w:rsidRPr="00076CCA" w:rsidRDefault="00076CCA" w:rsidP="00076CCA">
      <w:r w:rsidRPr="00076CCA">
        <w:t xml:space="preserve">There is a tremendous amount of talent and creativity in the Section.  You as faculty are invited to share your experiences with your colleagues, while at the same time recognizing your students and giving them the opportunity to:  </w:t>
      </w:r>
    </w:p>
    <w:p w14:paraId="35DE5227" w14:textId="77777777" w:rsidR="00076CCA" w:rsidRPr="00076CCA" w:rsidRDefault="00076CCA" w:rsidP="00076CCA"/>
    <w:p w14:paraId="2D0283A7" w14:textId="77777777" w:rsidR="00076CCA" w:rsidRPr="00076CCA" w:rsidRDefault="00076CCA" w:rsidP="006113C2">
      <w:pPr>
        <w:numPr>
          <w:ilvl w:val="0"/>
          <w:numId w:val="90"/>
        </w:numPr>
        <w:tabs>
          <w:tab w:val="num" w:pos="720"/>
        </w:tabs>
      </w:pPr>
      <w:r w:rsidRPr="00076CCA">
        <w:t>Practice their visual, written, and oral communication skills in a professional/conference environment</w:t>
      </w:r>
    </w:p>
    <w:p w14:paraId="54815D35" w14:textId="77777777" w:rsidR="00076CCA" w:rsidRPr="00076CCA" w:rsidRDefault="00076CCA" w:rsidP="00076CCA"/>
    <w:p w14:paraId="01E1954C" w14:textId="77777777" w:rsidR="00076CCA" w:rsidRPr="00076CCA" w:rsidRDefault="00076CCA" w:rsidP="006113C2">
      <w:pPr>
        <w:numPr>
          <w:ilvl w:val="0"/>
          <w:numId w:val="90"/>
        </w:numPr>
        <w:tabs>
          <w:tab w:val="num" w:pos="720"/>
        </w:tabs>
      </w:pPr>
      <w:r w:rsidRPr="00076CCA">
        <w:t>Share their research/project work with students and faculty from other institutions</w:t>
      </w:r>
    </w:p>
    <w:p w14:paraId="46292C52" w14:textId="77777777" w:rsidR="00076CCA" w:rsidRPr="00076CCA" w:rsidRDefault="00076CCA" w:rsidP="00076CCA"/>
    <w:p w14:paraId="349629F9" w14:textId="77777777" w:rsidR="00076CCA" w:rsidRPr="00076CCA" w:rsidRDefault="00076CCA" w:rsidP="00076CCA">
      <w:r w:rsidRPr="00076CCA">
        <w:t>Additionally, the poster competition will:</w:t>
      </w:r>
    </w:p>
    <w:p w14:paraId="7FD4FA50" w14:textId="77777777" w:rsidR="00076CCA" w:rsidRPr="00076CCA" w:rsidRDefault="00076CCA" w:rsidP="00076CCA"/>
    <w:p w14:paraId="2893CC7F" w14:textId="77777777" w:rsidR="00076CCA" w:rsidRPr="00076CCA" w:rsidRDefault="00076CCA" w:rsidP="006113C2">
      <w:pPr>
        <w:numPr>
          <w:ilvl w:val="0"/>
          <w:numId w:val="91"/>
        </w:numPr>
      </w:pPr>
      <w:r w:rsidRPr="00076CCA">
        <w:t>Improve the visibility of student efforts,</w:t>
      </w:r>
    </w:p>
    <w:p w14:paraId="4918DA4F" w14:textId="77777777" w:rsidR="00076CCA" w:rsidRPr="00076CCA" w:rsidRDefault="00076CCA" w:rsidP="00076CCA"/>
    <w:p w14:paraId="597BEF0D" w14:textId="77777777" w:rsidR="00076CCA" w:rsidRPr="00076CCA" w:rsidRDefault="00076CCA" w:rsidP="006113C2">
      <w:pPr>
        <w:numPr>
          <w:ilvl w:val="0"/>
          <w:numId w:val="91"/>
        </w:numPr>
      </w:pPr>
      <w:r w:rsidRPr="00076CCA">
        <w:t xml:space="preserve">Recognize excellence in student projects, and </w:t>
      </w:r>
    </w:p>
    <w:p w14:paraId="028EA436" w14:textId="77777777" w:rsidR="00076CCA" w:rsidRPr="00076CCA" w:rsidRDefault="00076CCA" w:rsidP="00076CCA"/>
    <w:p w14:paraId="353E60F8" w14:textId="77777777" w:rsidR="00076CCA" w:rsidRPr="00076CCA" w:rsidRDefault="00076CCA" w:rsidP="006113C2">
      <w:pPr>
        <w:numPr>
          <w:ilvl w:val="0"/>
          <w:numId w:val="91"/>
        </w:numPr>
      </w:pPr>
      <w:r w:rsidRPr="00076CCA">
        <w:t>Promote the sharing and exchange of ideas about team projects and undergraduate research amongst the members in the Section.</w:t>
      </w:r>
    </w:p>
    <w:p w14:paraId="351ACA29" w14:textId="77777777" w:rsidR="00076CCA" w:rsidRPr="00076CCA" w:rsidRDefault="00076CCA" w:rsidP="00076CCA"/>
    <w:p w14:paraId="5FCA5CFC" w14:textId="77777777" w:rsidR="00076CCA" w:rsidRPr="00076CCA" w:rsidRDefault="00076CCA" w:rsidP="00076CCA">
      <w:pPr>
        <w:rPr>
          <w:b/>
          <w:bCs/>
        </w:rPr>
      </w:pPr>
      <w:r w:rsidRPr="00076CCA">
        <w:rPr>
          <w:b/>
          <w:bCs/>
        </w:rPr>
        <w:t>Application and abstract deadline: February 6, 2009</w:t>
      </w:r>
    </w:p>
    <w:p w14:paraId="715E246F" w14:textId="77777777" w:rsidR="00076CCA" w:rsidRPr="00076CCA" w:rsidRDefault="00076CCA" w:rsidP="00076CCA">
      <w:pPr>
        <w:rPr>
          <w:b/>
          <w:bCs/>
        </w:rPr>
      </w:pPr>
    </w:p>
    <w:p w14:paraId="43A89DF3" w14:textId="77777777" w:rsidR="00076CCA" w:rsidRPr="00076CCA" w:rsidRDefault="00076CCA" w:rsidP="00076CCA">
      <w:pPr>
        <w:rPr>
          <w:b/>
          <w:bCs/>
        </w:rPr>
      </w:pPr>
      <w:r w:rsidRPr="00076CCA">
        <w:rPr>
          <w:b/>
          <w:bCs/>
        </w:rPr>
        <w:t>For more information on the abstract, application, and submittal instructions, go to: Place Site Address Here</w:t>
      </w:r>
    </w:p>
    <w:p w14:paraId="36C05536" w14:textId="77777777" w:rsidR="00076CCA" w:rsidRPr="00076CCA" w:rsidRDefault="00076CCA" w:rsidP="00076CCA"/>
    <w:p w14:paraId="0B91BB9B" w14:textId="77777777" w:rsidR="00076CCA" w:rsidRPr="00076CCA" w:rsidRDefault="00076CCA" w:rsidP="00076CCA"/>
    <w:p w14:paraId="70D6EB9E" w14:textId="77777777" w:rsidR="00076CCA" w:rsidRPr="00076CCA" w:rsidRDefault="00076CCA" w:rsidP="00076CCA"/>
    <w:p w14:paraId="001A0317" w14:textId="77777777" w:rsidR="00076CCA" w:rsidRPr="00076CCA" w:rsidRDefault="00076CCA" w:rsidP="00076CCA"/>
    <w:p w14:paraId="00F5320C" w14:textId="77777777" w:rsidR="00076CCA" w:rsidRPr="00076CCA" w:rsidRDefault="00076CCA" w:rsidP="00076CCA"/>
    <w:p w14:paraId="598D9BAD" w14:textId="77777777" w:rsidR="00076CCA" w:rsidRPr="00076CCA" w:rsidRDefault="00076CCA" w:rsidP="00076CCA"/>
    <w:p w14:paraId="289A0F3B" w14:textId="77777777" w:rsidR="00076CCA" w:rsidRPr="00076CCA" w:rsidRDefault="00076CCA" w:rsidP="00076CCA"/>
    <w:p w14:paraId="39471F41" w14:textId="77777777" w:rsidR="00076CCA" w:rsidRPr="00076CCA" w:rsidRDefault="00076CCA" w:rsidP="00076CCA"/>
    <w:p w14:paraId="7886CBC3" w14:textId="77777777" w:rsidR="00076CCA" w:rsidRPr="00076CCA" w:rsidRDefault="00076CCA" w:rsidP="00076CCA"/>
    <w:p w14:paraId="6643FF29" w14:textId="77777777" w:rsidR="00076CCA" w:rsidRPr="00076CCA" w:rsidRDefault="00076CCA" w:rsidP="00076CCA"/>
    <w:p w14:paraId="59A0A388" w14:textId="77777777" w:rsidR="00076CCA" w:rsidRPr="00076CCA" w:rsidRDefault="00076CCA" w:rsidP="00076CCA">
      <w:pPr>
        <w:rPr>
          <w:b/>
        </w:rPr>
      </w:pPr>
      <w:r w:rsidRPr="00076CCA">
        <w:rPr>
          <w:b/>
        </w:rPr>
        <w:t>Southern Polytechnic State University</w:t>
      </w:r>
    </w:p>
    <w:p w14:paraId="02AE77DE" w14:textId="77777777" w:rsidR="00076CCA" w:rsidRPr="00076CCA" w:rsidRDefault="00076CCA" w:rsidP="00076CCA">
      <w:pPr>
        <w:rPr>
          <w:b/>
        </w:rPr>
      </w:pPr>
      <w:r w:rsidRPr="00076CCA">
        <w:rPr>
          <w:b/>
        </w:rPr>
        <w:t>Marietta, Georgia</w:t>
      </w:r>
    </w:p>
    <w:p w14:paraId="7A3942DB" w14:textId="77777777" w:rsidR="00076CCA" w:rsidRPr="00076CCA" w:rsidRDefault="00076CCA" w:rsidP="00076CCA">
      <w:pPr>
        <w:rPr>
          <w:b/>
        </w:rPr>
      </w:pPr>
      <w:r w:rsidRPr="00076CCA">
        <w:rPr>
          <w:b/>
        </w:rPr>
        <w:t>April 5 – 7, 2009</w:t>
      </w:r>
    </w:p>
    <w:p w14:paraId="01C6C925" w14:textId="77777777" w:rsidR="00076CCA" w:rsidRPr="00076CCA" w:rsidRDefault="00076CCA" w:rsidP="00076CCA">
      <w:pPr>
        <w:rPr>
          <w:b/>
          <w:bCs/>
        </w:rPr>
      </w:pPr>
    </w:p>
    <w:p w14:paraId="421F451E" w14:textId="77777777" w:rsidR="00076CCA" w:rsidRPr="00076CCA" w:rsidRDefault="00076CCA" w:rsidP="00076CCA">
      <w:pPr>
        <w:rPr>
          <w:b/>
          <w:bCs/>
        </w:rPr>
      </w:pPr>
      <w:r w:rsidRPr="00076CCA">
        <w:rPr>
          <w:b/>
          <w:bCs/>
        </w:rPr>
        <w:t>Application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43"/>
      </w:tblGrid>
      <w:tr w:rsidR="00076CCA" w:rsidRPr="00076CCA" w14:paraId="44C1A2BB" w14:textId="77777777" w:rsidTr="00076CCA">
        <w:trPr>
          <w:trHeight w:val="432"/>
        </w:trPr>
        <w:tc>
          <w:tcPr>
            <w:tcW w:w="4338" w:type="dxa"/>
            <w:shd w:val="clear" w:color="auto" w:fill="auto"/>
          </w:tcPr>
          <w:p w14:paraId="44AB5DFA" w14:textId="77777777" w:rsidR="00076CCA" w:rsidRPr="00076CCA" w:rsidRDefault="00076CCA" w:rsidP="00076CCA">
            <w:pPr>
              <w:rPr>
                <w:b/>
                <w:bCs/>
              </w:rPr>
            </w:pPr>
            <w:r w:rsidRPr="00076CCA">
              <w:rPr>
                <w:b/>
                <w:bCs/>
              </w:rPr>
              <w:t>Primary Contact Student</w:t>
            </w:r>
          </w:p>
        </w:tc>
        <w:tc>
          <w:tcPr>
            <w:tcW w:w="5814" w:type="dxa"/>
            <w:shd w:val="clear" w:color="auto" w:fill="auto"/>
          </w:tcPr>
          <w:p w14:paraId="7D4114A3" w14:textId="77777777" w:rsidR="00076CCA" w:rsidRPr="00076CCA" w:rsidRDefault="00076CCA" w:rsidP="00076CCA">
            <w:pPr>
              <w:rPr>
                <w:b/>
                <w:bCs/>
              </w:rPr>
            </w:pPr>
          </w:p>
        </w:tc>
      </w:tr>
      <w:tr w:rsidR="00076CCA" w:rsidRPr="00076CCA" w14:paraId="279B4CD7" w14:textId="77777777" w:rsidTr="00076CCA">
        <w:trPr>
          <w:trHeight w:val="432"/>
        </w:trPr>
        <w:tc>
          <w:tcPr>
            <w:tcW w:w="4338" w:type="dxa"/>
            <w:shd w:val="clear" w:color="auto" w:fill="auto"/>
          </w:tcPr>
          <w:p w14:paraId="538CC0F7" w14:textId="77777777" w:rsidR="00076CCA" w:rsidRPr="00076CCA" w:rsidRDefault="00076CCA" w:rsidP="00076CCA">
            <w:pPr>
              <w:rPr>
                <w:b/>
                <w:bCs/>
              </w:rPr>
            </w:pPr>
            <w:r w:rsidRPr="00076CCA">
              <w:rPr>
                <w:b/>
              </w:rPr>
              <w:t>Primary Contact Student email</w:t>
            </w:r>
          </w:p>
        </w:tc>
        <w:tc>
          <w:tcPr>
            <w:tcW w:w="5814" w:type="dxa"/>
            <w:shd w:val="clear" w:color="auto" w:fill="auto"/>
          </w:tcPr>
          <w:p w14:paraId="59D3A62F" w14:textId="77777777" w:rsidR="00076CCA" w:rsidRPr="00076CCA" w:rsidRDefault="00076CCA" w:rsidP="00076CCA">
            <w:pPr>
              <w:rPr>
                <w:b/>
                <w:bCs/>
              </w:rPr>
            </w:pPr>
          </w:p>
        </w:tc>
      </w:tr>
      <w:tr w:rsidR="00076CCA" w:rsidRPr="00076CCA" w14:paraId="3FFE7054" w14:textId="77777777" w:rsidTr="00076CCA">
        <w:trPr>
          <w:trHeight w:val="432"/>
        </w:trPr>
        <w:tc>
          <w:tcPr>
            <w:tcW w:w="4338" w:type="dxa"/>
            <w:shd w:val="clear" w:color="auto" w:fill="auto"/>
          </w:tcPr>
          <w:p w14:paraId="0BDF9FF0" w14:textId="77777777" w:rsidR="00076CCA" w:rsidRPr="00076CCA" w:rsidRDefault="00076CCA" w:rsidP="00076CCA">
            <w:pPr>
              <w:rPr>
                <w:b/>
                <w:bCs/>
              </w:rPr>
            </w:pPr>
            <w:r w:rsidRPr="00076CCA">
              <w:rPr>
                <w:b/>
                <w:bCs/>
              </w:rPr>
              <w:t xml:space="preserve">Faculty Advisor </w:t>
            </w:r>
          </w:p>
        </w:tc>
        <w:tc>
          <w:tcPr>
            <w:tcW w:w="5814" w:type="dxa"/>
            <w:shd w:val="clear" w:color="auto" w:fill="auto"/>
          </w:tcPr>
          <w:p w14:paraId="1D0766C6" w14:textId="77777777" w:rsidR="00076CCA" w:rsidRPr="00076CCA" w:rsidRDefault="00076CCA" w:rsidP="00076CCA">
            <w:pPr>
              <w:rPr>
                <w:b/>
                <w:bCs/>
              </w:rPr>
            </w:pPr>
          </w:p>
        </w:tc>
      </w:tr>
      <w:tr w:rsidR="00076CCA" w:rsidRPr="00076CCA" w14:paraId="68F6D689" w14:textId="77777777" w:rsidTr="00076CCA">
        <w:trPr>
          <w:trHeight w:val="432"/>
        </w:trPr>
        <w:tc>
          <w:tcPr>
            <w:tcW w:w="4338" w:type="dxa"/>
            <w:shd w:val="clear" w:color="auto" w:fill="auto"/>
          </w:tcPr>
          <w:p w14:paraId="1F281B69" w14:textId="77777777" w:rsidR="00076CCA" w:rsidRPr="00076CCA" w:rsidRDefault="00076CCA" w:rsidP="00076CCA">
            <w:pPr>
              <w:rPr>
                <w:b/>
                <w:bCs/>
              </w:rPr>
            </w:pPr>
            <w:r w:rsidRPr="00076CCA">
              <w:rPr>
                <w:b/>
                <w:bCs/>
              </w:rPr>
              <w:t xml:space="preserve">Faculty e-mail </w:t>
            </w:r>
          </w:p>
        </w:tc>
        <w:tc>
          <w:tcPr>
            <w:tcW w:w="5814" w:type="dxa"/>
            <w:shd w:val="clear" w:color="auto" w:fill="auto"/>
          </w:tcPr>
          <w:p w14:paraId="60B05D44" w14:textId="77777777" w:rsidR="00076CCA" w:rsidRPr="00076CCA" w:rsidRDefault="00076CCA" w:rsidP="00076CCA">
            <w:pPr>
              <w:rPr>
                <w:b/>
                <w:bCs/>
              </w:rPr>
            </w:pPr>
          </w:p>
        </w:tc>
      </w:tr>
      <w:tr w:rsidR="00076CCA" w:rsidRPr="00076CCA" w14:paraId="1BC17D6E" w14:textId="77777777" w:rsidTr="00076CCA">
        <w:trPr>
          <w:trHeight w:val="432"/>
        </w:trPr>
        <w:tc>
          <w:tcPr>
            <w:tcW w:w="4338" w:type="dxa"/>
            <w:shd w:val="clear" w:color="auto" w:fill="auto"/>
          </w:tcPr>
          <w:p w14:paraId="609147FE" w14:textId="77777777" w:rsidR="00076CCA" w:rsidRPr="00076CCA" w:rsidRDefault="00076CCA" w:rsidP="00076CCA">
            <w:pPr>
              <w:rPr>
                <w:b/>
                <w:bCs/>
              </w:rPr>
            </w:pPr>
            <w:r w:rsidRPr="00076CCA">
              <w:rPr>
                <w:b/>
                <w:bCs/>
              </w:rPr>
              <w:lastRenderedPageBreak/>
              <w:t xml:space="preserve">Name of College or University </w:t>
            </w:r>
          </w:p>
        </w:tc>
        <w:tc>
          <w:tcPr>
            <w:tcW w:w="5814" w:type="dxa"/>
            <w:shd w:val="clear" w:color="auto" w:fill="auto"/>
          </w:tcPr>
          <w:p w14:paraId="4083CFA3" w14:textId="77777777" w:rsidR="00076CCA" w:rsidRPr="00076CCA" w:rsidRDefault="00076CCA" w:rsidP="00076CCA">
            <w:pPr>
              <w:rPr>
                <w:b/>
                <w:bCs/>
              </w:rPr>
            </w:pPr>
          </w:p>
        </w:tc>
      </w:tr>
      <w:tr w:rsidR="00076CCA" w:rsidRPr="00076CCA" w14:paraId="5E43A6FF" w14:textId="77777777" w:rsidTr="00076CCA">
        <w:trPr>
          <w:trHeight w:val="432"/>
        </w:trPr>
        <w:tc>
          <w:tcPr>
            <w:tcW w:w="4338" w:type="dxa"/>
            <w:shd w:val="clear" w:color="auto" w:fill="auto"/>
          </w:tcPr>
          <w:p w14:paraId="68F596F0" w14:textId="77777777" w:rsidR="00076CCA" w:rsidRPr="00076CCA" w:rsidRDefault="00076CCA" w:rsidP="00076CCA">
            <w:pPr>
              <w:rPr>
                <w:b/>
                <w:bCs/>
              </w:rPr>
            </w:pPr>
            <w:r w:rsidRPr="00076CCA">
              <w:rPr>
                <w:b/>
                <w:bCs/>
              </w:rPr>
              <w:t xml:space="preserve">Title of Poster </w:t>
            </w:r>
          </w:p>
        </w:tc>
        <w:tc>
          <w:tcPr>
            <w:tcW w:w="5814" w:type="dxa"/>
            <w:shd w:val="clear" w:color="auto" w:fill="auto"/>
          </w:tcPr>
          <w:p w14:paraId="30AC54F2" w14:textId="77777777" w:rsidR="00076CCA" w:rsidRPr="00076CCA" w:rsidRDefault="00076CCA" w:rsidP="00076CCA">
            <w:pPr>
              <w:rPr>
                <w:b/>
                <w:bCs/>
              </w:rPr>
            </w:pPr>
          </w:p>
        </w:tc>
      </w:tr>
      <w:tr w:rsidR="00076CCA" w:rsidRPr="00076CCA" w14:paraId="4C3AE818" w14:textId="77777777" w:rsidTr="00076CCA">
        <w:trPr>
          <w:trHeight w:val="432"/>
        </w:trPr>
        <w:tc>
          <w:tcPr>
            <w:tcW w:w="4338" w:type="dxa"/>
            <w:shd w:val="clear" w:color="auto" w:fill="auto"/>
          </w:tcPr>
          <w:p w14:paraId="646A71BB" w14:textId="77777777" w:rsidR="00076CCA" w:rsidRPr="00076CCA" w:rsidRDefault="00076CCA" w:rsidP="00076CCA">
            <w:pPr>
              <w:rPr>
                <w:b/>
                <w:bCs/>
              </w:rPr>
            </w:pPr>
            <w:r w:rsidRPr="00076CCA">
              <w:rPr>
                <w:b/>
                <w:bCs/>
              </w:rPr>
              <w:t>Title of Course</w:t>
            </w:r>
          </w:p>
          <w:p w14:paraId="6299FEC1" w14:textId="77777777" w:rsidR="00076CCA" w:rsidRPr="00076CCA" w:rsidRDefault="00076CCA" w:rsidP="00076CCA">
            <w:pPr>
              <w:rPr>
                <w:b/>
                <w:bCs/>
              </w:rPr>
            </w:pPr>
            <w:r w:rsidRPr="00076CCA">
              <w:rPr>
                <w:b/>
                <w:bCs/>
              </w:rPr>
              <w:t>(for which project was completed, if applicable)</w:t>
            </w:r>
          </w:p>
        </w:tc>
        <w:tc>
          <w:tcPr>
            <w:tcW w:w="5814" w:type="dxa"/>
            <w:shd w:val="clear" w:color="auto" w:fill="auto"/>
          </w:tcPr>
          <w:p w14:paraId="48CF1A90" w14:textId="77777777" w:rsidR="00076CCA" w:rsidRPr="00076CCA" w:rsidRDefault="00076CCA" w:rsidP="00076CCA">
            <w:pPr>
              <w:rPr>
                <w:b/>
                <w:bCs/>
              </w:rPr>
            </w:pPr>
          </w:p>
        </w:tc>
      </w:tr>
    </w:tbl>
    <w:p w14:paraId="0AE6BC23" w14:textId="77777777" w:rsidR="00076CCA" w:rsidRPr="00076CCA" w:rsidRDefault="00076CCA" w:rsidP="00076CCA">
      <w:pPr>
        <w:rPr>
          <w:b/>
          <w:bCs/>
        </w:rPr>
      </w:pPr>
    </w:p>
    <w:p w14:paraId="50CC2EE8" w14:textId="77777777" w:rsidR="00076CCA" w:rsidRPr="00076CCA" w:rsidRDefault="00076CCA" w:rsidP="00076CCA">
      <w:pPr>
        <w:rPr>
          <w:b/>
          <w:bCs/>
        </w:rPr>
      </w:pPr>
      <w:r w:rsidRPr="00076CCA">
        <w:rPr>
          <w:b/>
          <w:bCs/>
        </w:rPr>
        <w:t>Poster Category (Check the one that best fits)</w:t>
      </w:r>
    </w:p>
    <w:p w14:paraId="443049DB" w14:textId="77777777" w:rsidR="00076CCA" w:rsidRPr="00076CCA" w:rsidRDefault="00076CCA" w:rsidP="00025D4B">
      <w:pPr>
        <w:numPr>
          <w:ilvl w:val="0"/>
          <w:numId w:val="92"/>
        </w:numPr>
        <w:tabs>
          <w:tab w:val="num" w:pos="540"/>
        </w:tabs>
      </w:pPr>
      <w:r w:rsidRPr="00076CCA">
        <w:t>First and Second Year Engineering and/or Engineering Technology Design Teams</w:t>
      </w:r>
    </w:p>
    <w:p w14:paraId="0B8E2CA8" w14:textId="77777777" w:rsidR="00076CCA" w:rsidRPr="00076CCA" w:rsidRDefault="00076CCA" w:rsidP="00025D4B">
      <w:pPr>
        <w:numPr>
          <w:ilvl w:val="0"/>
          <w:numId w:val="92"/>
        </w:numPr>
        <w:tabs>
          <w:tab w:val="num" w:pos="540"/>
        </w:tabs>
      </w:pPr>
      <w:r w:rsidRPr="00076CCA">
        <w:t>Junior/Senior Engineering and/or Engineering Technology Design Teams</w:t>
      </w:r>
    </w:p>
    <w:p w14:paraId="6853D131" w14:textId="77777777" w:rsidR="00076CCA" w:rsidRPr="00076CCA" w:rsidRDefault="00076CCA" w:rsidP="00025D4B">
      <w:pPr>
        <w:numPr>
          <w:ilvl w:val="0"/>
          <w:numId w:val="92"/>
        </w:numPr>
        <w:tabs>
          <w:tab w:val="num" w:pos="540"/>
        </w:tabs>
      </w:pPr>
      <w:r w:rsidRPr="00076CCA">
        <w:t>Individual Undergraduate Research</w:t>
      </w:r>
    </w:p>
    <w:p w14:paraId="728D2C6D" w14:textId="77777777" w:rsidR="00076CCA" w:rsidRPr="00076CCA" w:rsidRDefault="00076CCA" w:rsidP="00076CCA"/>
    <w:p w14:paraId="2CEE3375" w14:textId="77777777" w:rsidR="00076CCA" w:rsidRPr="00076CCA" w:rsidRDefault="00076CCA" w:rsidP="00076CCA">
      <w:pPr>
        <w:rPr>
          <w:b/>
        </w:rPr>
      </w:pPr>
      <w:r w:rsidRPr="00076CCA">
        <w:rPr>
          <w:b/>
        </w:rPr>
        <w:t>Individual Undergraduate Researcher or Design Team Members Description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160"/>
        <w:gridCol w:w="1620"/>
      </w:tblGrid>
      <w:tr w:rsidR="00076CCA" w:rsidRPr="00076CCA" w14:paraId="069814AE" w14:textId="77777777" w:rsidTr="00076CCA">
        <w:tc>
          <w:tcPr>
            <w:tcW w:w="3870" w:type="dxa"/>
          </w:tcPr>
          <w:p w14:paraId="4938CBAC" w14:textId="77777777" w:rsidR="00076CCA" w:rsidRPr="00076CCA" w:rsidRDefault="00076CCA" w:rsidP="00076CCA">
            <w:pPr>
              <w:rPr>
                <w:b/>
                <w:bCs/>
              </w:rPr>
            </w:pPr>
            <w:r w:rsidRPr="00076CCA">
              <w:rPr>
                <w:b/>
                <w:bCs/>
              </w:rPr>
              <w:t xml:space="preserve">Student Name(s) </w:t>
            </w:r>
          </w:p>
        </w:tc>
        <w:tc>
          <w:tcPr>
            <w:tcW w:w="2340" w:type="dxa"/>
          </w:tcPr>
          <w:p w14:paraId="22EA59DB" w14:textId="77777777" w:rsidR="00076CCA" w:rsidRPr="00076CCA" w:rsidRDefault="00076CCA" w:rsidP="00076CCA">
            <w:pPr>
              <w:rPr>
                <w:b/>
                <w:bCs/>
              </w:rPr>
            </w:pPr>
            <w:r w:rsidRPr="00076CCA">
              <w:rPr>
                <w:b/>
                <w:bCs/>
              </w:rPr>
              <w:t>Discipline</w:t>
            </w:r>
          </w:p>
          <w:p w14:paraId="1385EE45" w14:textId="77777777" w:rsidR="00076CCA" w:rsidRPr="00076CCA" w:rsidRDefault="00076CCA" w:rsidP="00076CCA">
            <w:pPr>
              <w:rPr>
                <w:bCs/>
              </w:rPr>
            </w:pPr>
            <w:r w:rsidRPr="00076CCA">
              <w:rPr>
                <w:b/>
                <w:bCs/>
              </w:rPr>
              <w:t xml:space="preserve"> </w:t>
            </w:r>
            <w:r w:rsidRPr="00076CCA">
              <w:rPr>
                <w:bCs/>
              </w:rPr>
              <w:t>(ME, EE, etc.)</w:t>
            </w:r>
          </w:p>
        </w:tc>
        <w:tc>
          <w:tcPr>
            <w:tcW w:w="2160" w:type="dxa"/>
          </w:tcPr>
          <w:p w14:paraId="14127A07" w14:textId="77777777" w:rsidR="00076CCA" w:rsidRPr="00076CCA" w:rsidRDefault="00076CCA" w:rsidP="00076CCA">
            <w:pPr>
              <w:rPr>
                <w:b/>
                <w:bCs/>
              </w:rPr>
            </w:pPr>
            <w:r w:rsidRPr="00076CCA">
              <w:rPr>
                <w:b/>
                <w:bCs/>
              </w:rPr>
              <w:t xml:space="preserve">Academic Level </w:t>
            </w:r>
          </w:p>
          <w:p w14:paraId="23E0116C" w14:textId="77777777" w:rsidR="00076CCA" w:rsidRPr="00076CCA" w:rsidRDefault="00076CCA" w:rsidP="00076CCA">
            <w:pPr>
              <w:rPr>
                <w:bCs/>
              </w:rPr>
            </w:pPr>
            <w:r w:rsidRPr="00076CCA">
              <w:rPr>
                <w:bCs/>
              </w:rPr>
              <w:t>(FR, SO, JR, SR)</w:t>
            </w:r>
          </w:p>
        </w:tc>
        <w:tc>
          <w:tcPr>
            <w:tcW w:w="1620" w:type="dxa"/>
          </w:tcPr>
          <w:p w14:paraId="66091C85" w14:textId="77777777" w:rsidR="00076CCA" w:rsidRPr="00076CCA" w:rsidRDefault="00076CCA" w:rsidP="00076CCA">
            <w:pPr>
              <w:rPr>
                <w:b/>
                <w:bCs/>
              </w:rPr>
            </w:pPr>
            <w:r w:rsidRPr="00076CCA">
              <w:rPr>
                <w:b/>
                <w:bCs/>
              </w:rPr>
              <w:t>Team Role</w:t>
            </w:r>
          </w:p>
        </w:tc>
      </w:tr>
      <w:tr w:rsidR="00076CCA" w:rsidRPr="00076CCA" w14:paraId="67E3CB6E" w14:textId="77777777" w:rsidTr="00076CCA">
        <w:trPr>
          <w:trHeight w:val="288"/>
        </w:trPr>
        <w:tc>
          <w:tcPr>
            <w:tcW w:w="3870" w:type="dxa"/>
          </w:tcPr>
          <w:p w14:paraId="135DFC14" w14:textId="77777777" w:rsidR="00076CCA" w:rsidRPr="00076CCA" w:rsidRDefault="00076CCA" w:rsidP="00076CCA"/>
        </w:tc>
        <w:tc>
          <w:tcPr>
            <w:tcW w:w="2340" w:type="dxa"/>
          </w:tcPr>
          <w:p w14:paraId="179C4CD5" w14:textId="77777777" w:rsidR="00076CCA" w:rsidRPr="00076CCA" w:rsidRDefault="00076CCA" w:rsidP="00076CCA"/>
        </w:tc>
        <w:tc>
          <w:tcPr>
            <w:tcW w:w="2160" w:type="dxa"/>
          </w:tcPr>
          <w:p w14:paraId="623C3861" w14:textId="77777777" w:rsidR="00076CCA" w:rsidRPr="00076CCA" w:rsidRDefault="00076CCA" w:rsidP="00076CCA"/>
        </w:tc>
        <w:tc>
          <w:tcPr>
            <w:tcW w:w="1620" w:type="dxa"/>
          </w:tcPr>
          <w:p w14:paraId="3B4BD980" w14:textId="77777777" w:rsidR="00076CCA" w:rsidRPr="00076CCA" w:rsidRDefault="00076CCA" w:rsidP="00076CCA"/>
        </w:tc>
      </w:tr>
      <w:tr w:rsidR="00076CCA" w:rsidRPr="00076CCA" w14:paraId="52854BE8" w14:textId="77777777" w:rsidTr="00076CCA">
        <w:trPr>
          <w:trHeight w:val="288"/>
        </w:trPr>
        <w:tc>
          <w:tcPr>
            <w:tcW w:w="3870" w:type="dxa"/>
          </w:tcPr>
          <w:p w14:paraId="29002330" w14:textId="77777777" w:rsidR="00076CCA" w:rsidRPr="00076CCA" w:rsidRDefault="00076CCA" w:rsidP="00076CCA"/>
        </w:tc>
        <w:tc>
          <w:tcPr>
            <w:tcW w:w="2340" w:type="dxa"/>
          </w:tcPr>
          <w:p w14:paraId="0552B551" w14:textId="77777777" w:rsidR="00076CCA" w:rsidRPr="00076CCA" w:rsidRDefault="00076CCA" w:rsidP="00076CCA"/>
        </w:tc>
        <w:tc>
          <w:tcPr>
            <w:tcW w:w="2160" w:type="dxa"/>
          </w:tcPr>
          <w:p w14:paraId="5102A5D6" w14:textId="77777777" w:rsidR="00076CCA" w:rsidRPr="00076CCA" w:rsidRDefault="00076CCA" w:rsidP="00076CCA"/>
        </w:tc>
        <w:tc>
          <w:tcPr>
            <w:tcW w:w="1620" w:type="dxa"/>
          </w:tcPr>
          <w:p w14:paraId="6DA0F288" w14:textId="77777777" w:rsidR="00076CCA" w:rsidRPr="00076CCA" w:rsidRDefault="00076CCA" w:rsidP="00076CCA"/>
        </w:tc>
      </w:tr>
      <w:tr w:rsidR="00076CCA" w:rsidRPr="00076CCA" w14:paraId="4E8B676C" w14:textId="77777777" w:rsidTr="00076CCA">
        <w:trPr>
          <w:trHeight w:val="288"/>
        </w:trPr>
        <w:tc>
          <w:tcPr>
            <w:tcW w:w="3870" w:type="dxa"/>
          </w:tcPr>
          <w:p w14:paraId="5EBDF0E6" w14:textId="77777777" w:rsidR="00076CCA" w:rsidRPr="00076CCA" w:rsidRDefault="00076CCA" w:rsidP="00076CCA"/>
        </w:tc>
        <w:tc>
          <w:tcPr>
            <w:tcW w:w="2340" w:type="dxa"/>
          </w:tcPr>
          <w:p w14:paraId="37CF9DCB" w14:textId="77777777" w:rsidR="00076CCA" w:rsidRPr="00076CCA" w:rsidRDefault="00076CCA" w:rsidP="00076CCA"/>
        </w:tc>
        <w:tc>
          <w:tcPr>
            <w:tcW w:w="2160" w:type="dxa"/>
          </w:tcPr>
          <w:p w14:paraId="32E5405A" w14:textId="77777777" w:rsidR="00076CCA" w:rsidRPr="00076CCA" w:rsidRDefault="00076CCA" w:rsidP="00076CCA"/>
        </w:tc>
        <w:tc>
          <w:tcPr>
            <w:tcW w:w="1620" w:type="dxa"/>
          </w:tcPr>
          <w:p w14:paraId="1FE27ABD" w14:textId="77777777" w:rsidR="00076CCA" w:rsidRPr="00076CCA" w:rsidRDefault="00076CCA" w:rsidP="00076CCA"/>
        </w:tc>
      </w:tr>
      <w:tr w:rsidR="00076CCA" w:rsidRPr="00076CCA" w14:paraId="655D9252" w14:textId="77777777" w:rsidTr="00076CCA">
        <w:trPr>
          <w:trHeight w:val="288"/>
        </w:trPr>
        <w:tc>
          <w:tcPr>
            <w:tcW w:w="3870" w:type="dxa"/>
          </w:tcPr>
          <w:p w14:paraId="550B6E01" w14:textId="77777777" w:rsidR="00076CCA" w:rsidRPr="00076CCA" w:rsidRDefault="00076CCA" w:rsidP="00076CCA"/>
        </w:tc>
        <w:tc>
          <w:tcPr>
            <w:tcW w:w="2340" w:type="dxa"/>
          </w:tcPr>
          <w:p w14:paraId="3287F90D" w14:textId="77777777" w:rsidR="00076CCA" w:rsidRPr="00076CCA" w:rsidRDefault="00076CCA" w:rsidP="00076CCA"/>
        </w:tc>
        <w:tc>
          <w:tcPr>
            <w:tcW w:w="2160" w:type="dxa"/>
          </w:tcPr>
          <w:p w14:paraId="256A35A6" w14:textId="77777777" w:rsidR="00076CCA" w:rsidRPr="00076CCA" w:rsidRDefault="00076CCA" w:rsidP="00076CCA"/>
        </w:tc>
        <w:tc>
          <w:tcPr>
            <w:tcW w:w="1620" w:type="dxa"/>
          </w:tcPr>
          <w:p w14:paraId="7698F78B" w14:textId="77777777" w:rsidR="00076CCA" w:rsidRPr="00076CCA" w:rsidRDefault="00076CCA" w:rsidP="00076CCA"/>
        </w:tc>
      </w:tr>
      <w:tr w:rsidR="00076CCA" w:rsidRPr="00076CCA" w14:paraId="7C68462E" w14:textId="77777777" w:rsidTr="00076CCA">
        <w:trPr>
          <w:trHeight w:val="288"/>
        </w:trPr>
        <w:tc>
          <w:tcPr>
            <w:tcW w:w="3870" w:type="dxa"/>
          </w:tcPr>
          <w:p w14:paraId="51C33352" w14:textId="77777777" w:rsidR="00076CCA" w:rsidRPr="00076CCA" w:rsidRDefault="00076CCA" w:rsidP="00076CCA"/>
        </w:tc>
        <w:tc>
          <w:tcPr>
            <w:tcW w:w="2340" w:type="dxa"/>
          </w:tcPr>
          <w:p w14:paraId="4894C155" w14:textId="77777777" w:rsidR="00076CCA" w:rsidRPr="00076CCA" w:rsidRDefault="00076CCA" w:rsidP="00076CCA"/>
        </w:tc>
        <w:tc>
          <w:tcPr>
            <w:tcW w:w="2160" w:type="dxa"/>
          </w:tcPr>
          <w:p w14:paraId="0DC9ACFA" w14:textId="77777777" w:rsidR="00076CCA" w:rsidRPr="00076CCA" w:rsidRDefault="00076CCA" w:rsidP="00076CCA"/>
        </w:tc>
        <w:tc>
          <w:tcPr>
            <w:tcW w:w="1620" w:type="dxa"/>
          </w:tcPr>
          <w:p w14:paraId="0CFDB729" w14:textId="77777777" w:rsidR="00076CCA" w:rsidRPr="00076CCA" w:rsidRDefault="00076CCA" w:rsidP="00076CCA"/>
        </w:tc>
      </w:tr>
      <w:tr w:rsidR="00076CCA" w:rsidRPr="00076CCA" w14:paraId="310788D4" w14:textId="77777777" w:rsidTr="00076CCA">
        <w:trPr>
          <w:trHeight w:val="288"/>
        </w:trPr>
        <w:tc>
          <w:tcPr>
            <w:tcW w:w="3870" w:type="dxa"/>
          </w:tcPr>
          <w:p w14:paraId="47594BF2" w14:textId="77777777" w:rsidR="00076CCA" w:rsidRPr="00076CCA" w:rsidRDefault="00076CCA" w:rsidP="00076CCA"/>
        </w:tc>
        <w:tc>
          <w:tcPr>
            <w:tcW w:w="2340" w:type="dxa"/>
          </w:tcPr>
          <w:p w14:paraId="47C358DB" w14:textId="77777777" w:rsidR="00076CCA" w:rsidRPr="00076CCA" w:rsidRDefault="00076CCA" w:rsidP="00076CCA"/>
        </w:tc>
        <w:tc>
          <w:tcPr>
            <w:tcW w:w="2160" w:type="dxa"/>
          </w:tcPr>
          <w:p w14:paraId="2C34B083" w14:textId="77777777" w:rsidR="00076CCA" w:rsidRPr="00076CCA" w:rsidRDefault="00076CCA" w:rsidP="00076CCA"/>
        </w:tc>
        <w:tc>
          <w:tcPr>
            <w:tcW w:w="1620" w:type="dxa"/>
          </w:tcPr>
          <w:p w14:paraId="7C645B17" w14:textId="77777777" w:rsidR="00076CCA" w:rsidRPr="00076CCA" w:rsidRDefault="00076CCA" w:rsidP="00076CCA"/>
        </w:tc>
      </w:tr>
    </w:tbl>
    <w:p w14:paraId="0918F015" w14:textId="77777777" w:rsidR="00076CCA" w:rsidRPr="00076CCA" w:rsidRDefault="00076CCA" w:rsidP="00076CCA"/>
    <w:p w14:paraId="1CBEF88C" w14:textId="77777777" w:rsidR="00076CCA" w:rsidRPr="00076CCA" w:rsidRDefault="00076CCA" w:rsidP="00076CCA">
      <w:pPr>
        <w:rPr>
          <w:b/>
          <w:u w:val="single"/>
        </w:rPr>
      </w:pPr>
      <w:r w:rsidRPr="00076CCA">
        <w:rPr>
          <w:b/>
          <w:u w:val="single"/>
        </w:rPr>
        <w:t xml:space="preserve">Important Notes: </w:t>
      </w:r>
    </w:p>
    <w:p w14:paraId="6551DF0F" w14:textId="77777777" w:rsidR="00076CCA" w:rsidRPr="00076CCA" w:rsidRDefault="00076CCA" w:rsidP="00076CCA">
      <w:pPr>
        <w:rPr>
          <w:b/>
          <w:u w:val="single"/>
        </w:rPr>
      </w:pPr>
    </w:p>
    <w:p w14:paraId="10E7383D" w14:textId="77777777" w:rsidR="00076CCA" w:rsidRPr="00076CCA" w:rsidRDefault="00076CCA" w:rsidP="00025D4B">
      <w:pPr>
        <w:numPr>
          <w:ilvl w:val="0"/>
          <w:numId w:val="93"/>
        </w:numPr>
      </w:pPr>
      <w:r w:rsidRPr="00076CCA">
        <w:t xml:space="preserve">The application </w:t>
      </w:r>
      <w:r w:rsidRPr="00076CCA">
        <w:rPr>
          <w:b/>
        </w:rPr>
        <w:t>must</w:t>
      </w:r>
      <w:r w:rsidRPr="00076CCA">
        <w:t xml:space="preserve"> be accompanied by an extended abstract, using the WORD template available on the ASEE-SE conference website. </w:t>
      </w:r>
    </w:p>
    <w:p w14:paraId="11654452" w14:textId="77777777" w:rsidR="00076CCA" w:rsidRPr="00076CCA" w:rsidRDefault="00076CCA" w:rsidP="00025D4B">
      <w:pPr>
        <w:numPr>
          <w:ilvl w:val="0"/>
          <w:numId w:val="93"/>
        </w:numPr>
      </w:pPr>
      <w:r w:rsidRPr="00076CCA">
        <w:t>Name the Application and Abstract files using the following style</w:t>
      </w:r>
    </w:p>
    <w:p w14:paraId="74FAAE31" w14:textId="77777777" w:rsidR="00076CCA" w:rsidRPr="00076CCA" w:rsidRDefault="00076CCA" w:rsidP="00025D4B">
      <w:pPr>
        <w:numPr>
          <w:ilvl w:val="1"/>
          <w:numId w:val="93"/>
        </w:numPr>
      </w:pPr>
      <w:r w:rsidRPr="00076CCA">
        <w:t xml:space="preserve">Lastname_application.doc, where </w:t>
      </w:r>
      <w:proofErr w:type="spellStart"/>
      <w:r w:rsidRPr="00076CCA">
        <w:t>Lastname</w:t>
      </w:r>
      <w:proofErr w:type="spellEnd"/>
      <w:r w:rsidRPr="00076CCA">
        <w:t xml:space="preserve"> is the Primary Contact Student listed above</w:t>
      </w:r>
    </w:p>
    <w:p w14:paraId="4FF974AD" w14:textId="77777777" w:rsidR="00076CCA" w:rsidRPr="00076CCA" w:rsidRDefault="00076CCA" w:rsidP="00025D4B">
      <w:pPr>
        <w:numPr>
          <w:ilvl w:val="1"/>
          <w:numId w:val="93"/>
        </w:numPr>
      </w:pPr>
      <w:r w:rsidRPr="00076CCA">
        <w:t>Lastname_abstract.doc</w:t>
      </w:r>
    </w:p>
    <w:p w14:paraId="2FFDF9D3" w14:textId="77777777" w:rsidR="00076CCA" w:rsidRPr="00076CCA" w:rsidRDefault="00076CCA" w:rsidP="00025D4B">
      <w:pPr>
        <w:numPr>
          <w:ilvl w:val="0"/>
          <w:numId w:val="93"/>
        </w:numPr>
      </w:pPr>
      <w:r w:rsidRPr="00076CCA">
        <w:t xml:space="preserve">For email, use Subject line entry </w:t>
      </w:r>
      <w:r w:rsidRPr="00076CCA">
        <w:rPr>
          <w:b/>
        </w:rPr>
        <w:t>ASEE-SE Poster</w:t>
      </w:r>
      <w:r w:rsidRPr="00076CCA">
        <w:t>… and other words as needed.</w:t>
      </w:r>
    </w:p>
    <w:p w14:paraId="3D65D97C" w14:textId="77777777" w:rsidR="00076CCA" w:rsidRPr="00076CCA" w:rsidRDefault="00076CCA" w:rsidP="00025D4B">
      <w:pPr>
        <w:numPr>
          <w:ilvl w:val="0"/>
          <w:numId w:val="93"/>
        </w:numPr>
        <w:rPr>
          <w:bCs/>
        </w:rPr>
      </w:pPr>
      <w:r w:rsidRPr="00076CCA">
        <w:rPr>
          <w:bCs/>
        </w:rPr>
        <w:lastRenderedPageBreak/>
        <w:t>All correspondence will be made to the Primary Contact Student listed above through e-mail. Be prepared to check e-mail frequently once the application and abstract are submitted.</w:t>
      </w:r>
    </w:p>
    <w:p w14:paraId="07554EFB" w14:textId="77777777" w:rsidR="00076CCA" w:rsidRPr="00076CCA" w:rsidRDefault="00076CCA" w:rsidP="00025D4B">
      <w:pPr>
        <w:numPr>
          <w:ilvl w:val="0"/>
          <w:numId w:val="93"/>
        </w:numPr>
        <w:rPr>
          <w:bCs/>
        </w:rPr>
      </w:pPr>
      <w:r w:rsidRPr="00076CCA">
        <w:rPr>
          <w:bCs/>
        </w:rPr>
        <w:t>Details about the Poster Competition are found in the Student Poster Competition Information document online.</w:t>
      </w:r>
    </w:p>
    <w:p w14:paraId="395D985C" w14:textId="7C47B3C6" w:rsidR="00381412" w:rsidRPr="00381412" w:rsidRDefault="00381412" w:rsidP="00381412"/>
    <w:sectPr w:rsidR="00381412" w:rsidRPr="00381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3093C" w14:textId="77777777" w:rsidR="007E6B82" w:rsidRDefault="007E6B82" w:rsidP="00B769B2">
      <w:pPr>
        <w:spacing w:after="0" w:line="240" w:lineRule="auto"/>
      </w:pPr>
      <w:r>
        <w:separator/>
      </w:r>
    </w:p>
  </w:endnote>
  <w:endnote w:type="continuationSeparator" w:id="0">
    <w:p w14:paraId="548E05C1" w14:textId="77777777" w:rsidR="007E6B82" w:rsidRDefault="007E6B82" w:rsidP="00B7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0D4D" w14:textId="77777777" w:rsidR="00124FBF" w:rsidRDefault="00124FBF">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E520CA1" w14:textId="77777777" w:rsidR="00124FBF" w:rsidRDefault="00124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9FF0" w14:textId="77777777" w:rsidR="00124FBF" w:rsidRDefault="00124F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9FAA" w14:textId="77777777" w:rsidR="00124FBF" w:rsidRDefault="00124FB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66E0C">
      <w:rPr>
        <w:caps/>
        <w:noProof/>
        <w:color w:val="5B9BD5" w:themeColor="accent1"/>
      </w:rPr>
      <w:t>17</w:t>
    </w:r>
    <w:r>
      <w:rPr>
        <w:caps/>
        <w:noProof/>
        <w:color w:val="5B9BD5" w:themeColor="accent1"/>
      </w:rPr>
      <w:fldChar w:fldCharType="end"/>
    </w:r>
  </w:p>
  <w:p w14:paraId="31D805E4" w14:textId="77777777" w:rsidR="00124FBF" w:rsidRDefault="00124F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D262" w14:textId="77777777" w:rsidR="007E6B82" w:rsidRDefault="007E6B82" w:rsidP="00B769B2">
      <w:pPr>
        <w:spacing w:after="0" w:line="240" w:lineRule="auto"/>
      </w:pPr>
      <w:r>
        <w:separator/>
      </w:r>
    </w:p>
  </w:footnote>
  <w:footnote w:type="continuationSeparator" w:id="0">
    <w:p w14:paraId="00067951" w14:textId="77777777" w:rsidR="007E6B82" w:rsidRDefault="007E6B82" w:rsidP="00B76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AD7"/>
    <w:multiLevelType w:val="singleLevel"/>
    <w:tmpl w:val="078CDA3A"/>
    <w:lvl w:ilvl="0">
      <w:start w:val="1"/>
      <w:numFmt w:val="decimal"/>
      <w:lvlText w:val="%1."/>
      <w:lvlJc w:val="left"/>
      <w:pPr>
        <w:tabs>
          <w:tab w:val="num" w:pos="1800"/>
        </w:tabs>
        <w:ind w:left="1800" w:hanging="360"/>
      </w:pPr>
      <w:rPr>
        <w:rFonts w:hint="default"/>
      </w:rPr>
    </w:lvl>
  </w:abstractNum>
  <w:abstractNum w:abstractNumId="1" w15:restartNumberingAfterBreak="0">
    <w:nsid w:val="00A02885"/>
    <w:multiLevelType w:val="hybridMultilevel"/>
    <w:tmpl w:val="645CBD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EA2F6C"/>
    <w:multiLevelType w:val="hybridMultilevel"/>
    <w:tmpl w:val="E092014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1072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5D0BBD"/>
    <w:multiLevelType w:val="hybridMultilevel"/>
    <w:tmpl w:val="13F6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64BAF"/>
    <w:multiLevelType w:val="singleLevel"/>
    <w:tmpl w:val="928C7E90"/>
    <w:lvl w:ilvl="0">
      <w:start w:val="1"/>
      <w:numFmt w:val="decimal"/>
      <w:lvlText w:val="%1."/>
      <w:lvlJc w:val="left"/>
      <w:pPr>
        <w:tabs>
          <w:tab w:val="num" w:pos="720"/>
        </w:tabs>
        <w:ind w:left="720" w:hanging="720"/>
      </w:pPr>
      <w:rPr>
        <w:rFonts w:hint="default"/>
      </w:rPr>
    </w:lvl>
  </w:abstractNum>
  <w:abstractNum w:abstractNumId="6" w15:restartNumberingAfterBreak="0">
    <w:nsid w:val="01791C91"/>
    <w:multiLevelType w:val="hybridMultilevel"/>
    <w:tmpl w:val="3E8ABAE8"/>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25B0F51"/>
    <w:multiLevelType w:val="hybridMultilevel"/>
    <w:tmpl w:val="6C72CB7E"/>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2935D75"/>
    <w:multiLevelType w:val="hybridMultilevel"/>
    <w:tmpl w:val="405ED5D4"/>
    <w:lvl w:ilvl="0" w:tplc="E684F2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3950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84D05"/>
    <w:multiLevelType w:val="singleLevel"/>
    <w:tmpl w:val="928C7E90"/>
    <w:lvl w:ilvl="0">
      <w:start w:val="1"/>
      <w:numFmt w:val="decimal"/>
      <w:lvlText w:val="%1."/>
      <w:lvlJc w:val="left"/>
      <w:pPr>
        <w:tabs>
          <w:tab w:val="num" w:pos="720"/>
        </w:tabs>
        <w:ind w:left="720" w:hanging="720"/>
      </w:pPr>
      <w:rPr>
        <w:rFonts w:hint="default"/>
      </w:rPr>
    </w:lvl>
  </w:abstractNum>
  <w:abstractNum w:abstractNumId="11" w15:restartNumberingAfterBreak="0">
    <w:nsid w:val="049918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78B2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FE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30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0D203393"/>
    <w:multiLevelType w:val="hybridMultilevel"/>
    <w:tmpl w:val="C8C8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201679"/>
    <w:multiLevelType w:val="hybridMultilevel"/>
    <w:tmpl w:val="9614E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DC0CD8"/>
    <w:multiLevelType w:val="hybridMultilevel"/>
    <w:tmpl w:val="A5AE9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13A0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564CA2"/>
    <w:multiLevelType w:val="hybridMultilevel"/>
    <w:tmpl w:val="51E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5D7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60C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65F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C95F6A"/>
    <w:multiLevelType w:val="hybridMultilevel"/>
    <w:tmpl w:val="5A2C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DE060F"/>
    <w:multiLevelType w:val="hybridMultilevel"/>
    <w:tmpl w:val="22E633BA"/>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A9333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1AF43608"/>
    <w:multiLevelType w:val="hybridMultilevel"/>
    <w:tmpl w:val="6C428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1F1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C306B5"/>
    <w:multiLevelType w:val="hybridMultilevel"/>
    <w:tmpl w:val="032AD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1DD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E317E86"/>
    <w:multiLevelType w:val="hybridMultilevel"/>
    <w:tmpl w:val="4A10C9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1E8D2ECF"/>
    <w:multiLevelType w:val="hybridMultilevel"/>
    <w:tmpl w:val="A1FEF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BB2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FA54025"/>
    <w:multiLevelType w:val="hybridMultilevel"/>
    <w:tmpl w:val="174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DF72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23AA5F32"/>
    <w:multiLevelType w:val="hybridMultilevel"/>
    <w:tmpl w:val="A27267BC"/>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23C206A5"/>
    <w:multiLevelType w:val="hybridMultilevel"/>
    <w:tmpl w:val="6C8CB9D4"/>
    <w:lvl w:ilvl="0" w:tplc="E684F22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69C66CC"/>
    <w:multiLevelType w:val="hybridMultilevel"/>
    <w:tmpl w:val="3AECE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671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A070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A8330D8"/>
    <w:multiLevelType w:val="hybridMultilevel"/>
    <w:tmpl w:val="2DE8A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AFB18C5"/>
    <w:multiLevelType w:val="hybridMultilevel"/>
    <w:tmpl w:val="D2A0C2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2BBD2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1913C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31E4B37"/>
    <w:multiLevelType w:val="hybridMultilevel"/>
    <w:tmpl w:val="1AA44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3D5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40F56C0"/>
    <w:multiLevelType w:val="hybridMultilevel"/>
    <w:tmpl w:val="8FCE3A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348C1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6A357AE"/>
    <w:multiLevelType w:val="hybridMultilevel"/>
    <w:tmpl w:val="3A5E941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37241282"/>
    <w:multiLevelType w:val="hybridMultilevel"/>
    <w:tmpl w:val="7676E86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387C28F1"/>
    <w:multiLevelType w:val="hybridMultilevel"/>
    <w:tmpl w:val="A8789E42"/>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9DC7B98"/>
    <w:multiLevelType w:val="hybridMultilevel"/>
    <w:tmpl w:val="945E5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A533ADF"/>
    <w:multiLevelType w:val="hybridMultilevel"/>
    <w:tmpl w:val="6F741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644850"/>
    <w:multiLevelType w:val="hybridMultilevel"/>
    <w:tmpl w:val="B2AA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3C3FF0"/>
    <w:multiLevelType w:val="hybridMultilevel"/>
    <w:tmpl w:val="4B6613C0"/>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F5A1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2CE2A23"/>
    <w:multiLevelType w:val="hybridMultilevel"/>
    <w:tmpl w:val="6A42C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5E51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6D87E05"/>
    <w:multiLevelType w:val="hybridMultilevel"/>
    <w:tmpl w:val="6DA48B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46E15D41"/>
    <w:multiLevelType w:val="hybridMultilevel"/>
    <w:tmpl w:val="9D3C9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7944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80C339A"/>
    <w:multiLevelType w:val="hybridMultilevel"/>
    <w:tmpl w:val="6ED2C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0E56E9"/>
    <w:multiLevelType w:val="singleLevel"/>
    <w:tmpl w:val="928C7E90"/>
    <w:lvl w:ilvl="0">
      <w:start w:val="1"/>
      <w:numFmt w:val="decimal"/>
      <w:lvlText w:val="%1."/>
      <w:lvlJc w:val="left"/>
      <w:pPr>
        <w:tabs>
          <w:tab w:val="num" w:pos="720"/>
        </w:tabs>
        <w:ind w:left="720" w:hanging="720"/>
      </w:pPr>
      <w:rPr>
        <w:rFonts w:hint="default"/>
      </w:rPr>
    </w:lvl>
  </w:abstractNum>
  <w:abstractNum w:abstractNumId="64" w15:restartNumberingAfterBreak="0">
    <w:nsid w:val="4C243C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4E0F48"/>
    <w:multiLevelType w:val="hybridMultilevel"/>
    <w:tmpl w:val="4D2E3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5A52B7"/>
    <w:multiLevelType w:val="multilevel"/>
    <w:tmpl w:val="053E7EC2"/>
    <w:lvl w:ilvl="0">
      <w:start w:val="1"/>
      <w:numFmt w:val="bullet"/>
      <w:lvlText w:val=""/>
      <w:lvlJc w:val="left"/>
      <w:pPr>
        <w:ind w:left="2160" w:hanging="360"/>
      </w:pPr>
      <w:rPr>
        <w:rFonts w:ascii="Wingdings" w:hAnsi="Wingdings" w:hint="default"/>
      </w:r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67" w15:restartNumberingAfterBreak="0">
    <w:nsid w:val="4F134370"/>
    <w:multiLevelType w:val="hybridMultilevel"/>
    <w:tmpl w:val="42A882B0"/>
    <w:lvl w:ilvl="0" w:tplc="F5463E38">
      <w:start w:val="1"/>
      <w:numFmt w:val="bullet"/>
      <w:lvlText w:val=""/>
      <w:lvlJc w:val="left"/>
      <w:pPr>
        <w:tabs>
          <w:tab w:val="num" w:pos="780"/>
        </w:tabs>
        <w:ind w:left="7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0366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14D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2357330"/>
    <w:multiLevelType w:val="hybridMultilevel"/>
    <w:tmpl w:val="E8886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2E73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3244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4B572E0"/>
    <w:multiLevelType w:val="hybridMultilevel"/>
    <w:tmpl w:val="EF647B6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66951A9"/>
    <w:multiLevelType w:val="hybridMultilevel"/>
    <w:tmpl w:val="227A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BE197A"/>
    <w:multiLevelType w:val="hybridMultilevel"/>
    <w:tmpl w:val="8932A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BC50A3"/>
    <w:multiLevelType w:val="hybridMultilevel"/>
    <w:tmpl w:val="7C1E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15C5C42"/>
    <w:multiLevelType w:val="hybridMultilevel"/>
    <w:tmpl w:val="22069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2260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2B3735"/>
    <w:multiLevelType w:val="hybridMultilevel"/>
    <w:tmpl w:val="0F28F5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0" w15:restartNumberingAfterBreak="0">
    <w:nsid w:val="642C3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1C3145"/>
    <w:multiLevelType w:val="multilevel"/>
    <w:tmpl w:val="D78EFE1E"/>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2" w15:restartNumberingAfterBreak="0">
    <w:nsid w:val="65582B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3" w15:restartNumberingAfterBreak="0">
    <w:nsid w:val="65622E78"/>
    <w:multiLevelType w:val="hybridMultilevel"/>
    <w:tmpl w:val="D70EB6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4" w15:restartNumberingAfterBreak="0">
    <w:nsid w:val="68054497"/>
    <w:multiLevelType w:val="singleLevel"/>
    <w:tmpl w:val="928C7E90"/>
    <w:lvl w:ilvl="0">
      <w:start w:val="1"/>
      <w:numFmt w:val="decimal"/>
      <w:lvlText w:val="%1."/>
      <w:lvlJc w:val="left"/>
      <w:pPr>
        <w:tabs>
          <w:tab w:val="num" w:pos="720"/>
        </w:tabs>
        <w:ind w:left="720" w:hanging="720"/>
      </w:pPr>
      <w:rPr>
        <w:rFonts w:hint="default"/>
      </w:rPr>
    </w:lvl>
  </w:abstractNum>
  <w:abstractNum w:abstractNumId="85" w15:restartNumberingAfterBreak="0">
    <w:nsid w:val="6ABD2CF4"/>
    <w:multiLevelType w:val="hybridMultilevel"/>
    <w:tmpl w:val="F59C14E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6" w15:restartNumberingAfterBreak="0">
    <w:nsid w:val="6B7E12EE"/>
    <w:multiLevelType w:val="singleLevel"/>
    <w:tmpl w:val="C466EF1E"/>
    <w:lvl w:ilvl="0">
      <w:start w:val="1"/>
      <w:numFmt w:val="decimal"/>
      <w:lvlText w:val="%1."/>
      <w:lvlJc w:val="left"/>
      <w:pPr>
        <w:tabs>
          <w:tab w:val="num" w:pos="720"/>
        </w:tabs>
        <w:ind w:left="720" w:hanging="720"/>
      </w:pPr>
      <w:rPr>
        <w:rFonts w:hint="default"/>
      </w:rPr>
    </w:lvl>
  </w:abstractNum>
  <w:abstractNum w:abstractNumId="87" w15:restartNumberingAfterBreak="0">
    <w:nsid w:val="6CCC0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CD32A64"/>
    <w:multiLevelType w:val="singleLevel"/>
    <w:tmpl w:val="DC7AD006"/>
    <w:lvl w:ilvl="0">
      <w:start w:val="14"/>
      <w:numFmt w:val="decimal"/>
      <w:lvlText w:val="%1"/>
      <w:lvlJc w:val="left"/>
      <w:pPr>
        <w:tabs>
          <w:tab w:val="num" w:pos="360"/>
        </w:tabs>
        <w:ind w:left="360" w:hanging="360"/>
      </w:pPr>
      <w:rPr>
        <w:rFonts w:hint="default"/>
      </w:rPr>
    </w:lvl>
  </w:abstractNum>
  <w:abstractNum w:abstractNumId="89" w15:restartNumberingAfterBreak="0">
    <w:nsid w:val="75215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55518AD"/>
    <w:multiLevelType w:val="singleLevel"/>
    <w:tmpl w:val="928C7E90"/>
    <w:lvl w:ilvl="0">
      <w:start w:val="2"/>
      <w:numFmt w:val="decimal"/>
      <w:lvlText w:val="%1."/>
      <w:lvlJc w:val="left"/>
      <w:pPr>
        <w:tabs>
          <w:tab w:val="num" w:pos="720"/>
        </w:tabs>
        <w:ind w:left="720" w:hanging="720"/>
      </w:pPr>
      <w:rPr>
        <w:rFonts w:hint="default"/>
      </w:rPr>
    </w:lvl>
  </w:abstractNum>
  <w:abstractNum w:abstractNumId="91" w15:restartNumberingAfterBreak="0">
    <w:nsid w:val="76880FCF"/>
    <w:multiLevelType w:val="hybridMultilevel"/>
    <w:tmpl w:val="53881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6B254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3" w15:restartNumberingAfterBreak="0">
    <w:nsid w:val="77000F01"/>
    <w:multiLevelType w:val="hybridMultilevel"/>
    <w:tmpl w:val="C9DC7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0E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9760769"/>
    <w:multiLevelType w:val="hybridMultilevel"/>
    <w:tmpl w:val="0B6EC3C6"/>
    <w:lvl w:ilvl="0" w:tplc="E684F2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BFB1134"/>
    <w:multiLevelType w:val="hybridMultilevel"/>
    <w:tmpl w:val="6BEE1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C9C3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7E95646C"/>
    <w:multiLevelType w:val="singleLevel"/>
    <w:tmpl w:val="928C7E90"/>
    <w:lvl w:ilvl="0">
      <w:start w:val="2"/>
      <w:numFmt w:val="decimal"/>
      <w:lvlText w:val="%1."/>
      <w:lvlJc w:val="left"/>
      <w:pPr>
        <w:tabs>
          <w:tab w:val="num" w:pos="720"/>
        </w:tabs>
        <w:ind w:left="720" w:hanging="720"/>
      </w:pPr>
      <w:rPr>
        <w:rFonts w:hint="default"/>
      </w:rPr>
    </w:lvl>
  </w:abstractNum>
  <w:abstractNum w:abstractNumId="99" w15:restartNumberingAfterBreak="0">
    <w:nsid w:val="7EBF4C92"/>
    <w:multiLevelType w:val="hybridMultilevel"/>
    <w:tmpl w:val="6040FA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7F1F1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F34316D"/>
    <w:multiLevelType w:val="multilevel"/>
    <w:tmpl w:val="D78EFE1E"/>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num w:numId="1">
    <w:abstractNumId w:val="61"/>
  </w:num>
  <w:num w:numId="2">
    <w:abstractNumId w:val="58"/>
  </w:num>
  <w:num w:numId="3">
    <w:abstractNumId w:val="68"/>
  </w:num>
  <w:num w:numId="4">
    <w:abstractNumId w:val="26"/>
  </w:num>
  <w:num w:numId="5">
    <w:abstractNumId w:val="18"/>
  </w:num>
  <w:num w:numId="6">
    <w:abstractNumId w:val="12"/>
  </w:num>
  <w:num w:numId="7">
    <w:abstractNumId w:val="80"/>
  </w:num>
  <w:num w:numId="8">
    <w:abstractNumId w:val="21"/>
  </w:num>
  <w:num w:numId="9">
    <w:abstractNumId w:val="48"/>
  </w:num>
  <w:num w:numId="10">
    <w:abstractNumId w:val="100"/>
  </w:num>
  <w:num w:numId="11">
    <w:abstractNumId w:val="69"/>
  </w:num>
  <w:num w:numId="12">
    <w:abstractNumId w:val="40"/>
  </w:num>
  <w:num w:numId="13">
    <w:abstractNumId w:val="71"/>
  </w:num>
  <w:num w:numId="14">
    <w:abstractNumId w:val="3"/>
  </w:num>
  <w:num w:numId="15">
    <w:abstractNumId w:val="11"/>
  </w:num>
  <w:num w:numId="16">
    <w:abstractNumId w:val="43"/>
  </w:num>
  <w:num w:numId="17">
    <w:abstractNumId w:val="44"/>
  </w:num>
  <w:num w:numId="18">
    <w:abstractNumId w:val="92"/>
  </w:num>
  <w:num w:numId="19">
    <w:abstractNumId w:val="82"/>
  </w:num>
  <w:num w:numId="20">
    <w:abstractNumId w:val="14"/>
  </w:num>
  <w:num w:numId="21">
    <w:abstractNumId w:val="86"/>
  </w:num>
  <w:num w:numId="22">
    <w:abstractNumId w:val="5"/>
  </w:num>
  <w:num w:numId="23">
    <w:abstractNumId w:val="9"/>
  </w:num>
  <w:num w:numId="24">
    <w:abstractNumId w:val="28"/>
  </w:num>
  <w:num w:numId="25">
    <w:abstractNumId w:val="23"/>
  </w:num>
  <w:num w:numId="26">
    <w:abstractNumId w:val="22"/>
  </w:num>
  <w:num w:numId="27">
    <w:abstractNumId w:val="97"/>
  </w:num>
  <w:num w:numId="28">
    <w:abstractNumId w:val="46"/>
  </w:num>
  <w:num w:numId="29">
    <w:abstractNumId w:val="30"/>
  </w:num>
  <w:num w:numId="30">
    <w:abstractNumId w:val="84"/>
  </w:num>
  <w:num w:numId="31">
    <w:abstractNumId w:val="39"/>
  </w:num>
  <w:num w:numId="32">
    <w:abstractNumId w:val="63"/>
  </w:num>
  <w:num w:numId="33">
    <w:abstractNumId w:val="87"/>
  </w:num>
  <w:num w:numId="34">
    <w:abstractNumId w:val="35"/>
  </w:num>
  <w:num w:numId="35">
    <w:abstractNumId w:val="89"/>
  </w:num>
  <w:num w:numId="36">
    <w:abstractNumId w:val="72"/>
  </w:num>
  <w:num w:numId="37">
    <w:abstractNumId w:val="94"/>
  </w:num>
  <w:num w:numId="38">
    <w:abstractNumId w:val="10"/>
  </w:num>
  <w:num w:numId="39">
    <w:abstractNumId w:val="90"/>
  </w:num>
  <w:num w:numId="40">
    <w:abstractNumId w:val="78"/>
  </w:num>
  <w:num w:numId="41">
    <w:abstractNumId w:val="19"/>
  </w:num>
  <w:num w:numId="42">
    <w:abstractNumId w:val="98"/>
  </w:num>
  <w:num w:numId="43">
    <w:abstractNumId w:val="56"/>
  </w:num>
  <w:num w:numId="44">
    <w:abstractNumId w:val="88"/>
  </w:num>
  <w:num w:numId="45">
    <w:abstractNumId w:val="13"/>
  </w:num>
  <w:num w:numId="46">
    <w:abstractNumId w:val="0"/>
  </w:num>
  <w:num w:numId="47">
    <w:abstractNumId w:val="17"/>
  </w:num>
  <w:num w:numId="48">
    <w:abstractNumId w:val="1"/>
  </w:num>
  <w:num w:numId="49">
    <w:abstractNumId w:val="42"/>
  </w:num>
  <w:num w:numId="50">
    <w:abstractNumId w:val="47"/>
  </w:num>
  <w:num w:numId="51">
    <w:abstractNumId w:val="49"/>
  </w:num>
  <w:num w:numId="52">
    <w:abstractNumId w:val="85"/>
  </w:num>
  <w:num w:numId="53">
    <w:abstractNumId w:val="59"/>
  </w:num>
  <w:num w:numId="54">
    <w:abstractNumId w:val="79"/>
  </w:num>
  <w:num w:numId="55">
    <w:abstractNumId w:val="95"/>
  </w:num>
  <w:num w:numId="56">
    <w:abstractNumId w:val="7"/>
  </w:num>
  <w:num w:numId="57">
    <w:abstractNumId w:val="55"/>
  </w:num>
  <w:num w:numId="58">
    <w:abstractNumId w:val="6"/>
  </w:num>
  <w:num w:numId="59">
    <w:abstractNumId w:val="25"/>
  </w:num>
  <w:num w:numId="60">
    <w:abstractNumId w:val="51"/>
  </w:num>
  <w:num w:numId="61">
    <w:abstractNumId w:val="36"/>
  </w:num>
  <w:num w:numId="62">
    <w:abstractNumId w:val="93"/>
  </w:num>
  <w:num w:numId="63">
    <w:abstractNumId w:val="62"/>
  </w:num>
  <w:num w:numId="64">
    <w:abstractNumId w:val="91"/>
  </w:num>
  <w:num w:numId="65">
    <w:abstractNumId w:val="27"/>
  </w:num>
  <w:num w:numId="66">
    <w:abstractNumId w:val="45"/>
  </w:num>
  <w:num w:numId="67">
    <w:abstractNumId w:val="37"/>
  </w:num>
  <w:num w:numId="68">
    <w:abstractNumId w:val="8"/>
  </w:num>
  <w:num w:numId="69">
    <w:abstractNumId w:val="83"/>
  </w:num>
  <w:num w:numId="70">
    <w:abstractNumId w:val="2"/>
  </w:num>
  <w:num w:numId="71">
    <w:abstractNumId w:val="50"/>
  </w:num>
  <w:num w:numId="72">
    <w:abstractNumId w:val="31"/>
  </w:num>
  <w:num w:numId="73">
    <w:abstractNumId w:val="77"/>
  </w:num>
  <w:num w:numId="74">
    <w:abstractNumId w:val="24"/>
  </w:num>
  <w:num w:numId="75">
    <w:abstractNumId w:val="60"/>
  </w:num>
  <w:num w:numId="76">
    <w:abstractNumId w:val="16"/>
  </w:num>
  <w:num w:numId="77">
    <w:abstractNumId w:val="32"/>
  </w:num>
  <w:num w:numId="78">
    <w:abstractNumId w:val="15"/>
  </w:num>
  <w:num w:numId="79">
    <w:abstractNumId w:val="38"/>
  </w:num>
  <w:num w:numId="80">
    <w:abstractNumId w:val="65"/>
  </w:num>
  <w:num w:numId="81">
    <w:abstractNumId w:val="53"/>
  </w:num>
  <w:num w:numId="82">
    <w:abstractNumId w:val="41"/>
  </w:num>
  <w:num w:numId="83">
    <w:abstractNumId w:val="70"/>
  </w:num>
  <w:num w:numId="84">
    <w:abstractNumId w:val="75"/>
  </w:num>
  <w:num w:numId="85">
    <w:abstractNumId w:val="74"/>
  </w:num>
  <w:num w:numId="86">
    <w:abstractNumId w:val="54"/>
  </w:num>
  <w:num w:numId="87">
    <w:abstractNumId w:val="4"/>
  </w:num>
  <w:num w:numId="88">
    <w:abstractNumId w:val="76"/>
  </w:num>
  <w:num w:numId="89">
    <w:abstractNumId w:val="96"/>
  </w:num>
  <w:num w:numId="90">
    <w:abstractNumId w:val="99"/>
  </w:num>
  <w:num w:numId="91">
    <w:abstractNumId w:val="52"/>
  </w:num>
  <w:num w:numId="92">
    <w:abstractNumId w:val="67"/>
  </w:num>
  <w:num w:numId="93">
    <w:abstractNumId w:val="73"/>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9"/>
  </w:num>
  <w:num w:numId="96">
    <w:abstractNumId w:val="33"/>
  </w:num>
  <w:num w:numId="97">
    <w:abstractNumId w:val="34"/>
  </w:num>
  <w:num w:numId="98">
    <w:abstractNumId w:val="20"/>
  </w:num>
  <w:num w:numId="99">
    <w:abstractNumId w:val="81"/>
  </w:num>
  <w:num w:numId="100">
    <w:abstractNumId w:val="101"/>
  </w:num>
  <w:num w:numId="101">
    <w:abstractNumId w:val="66"/>
  </w:num>
  <w:num w:numId="102">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12"/>
    <w:rsid w:val="00025D4B"/>
    <w:rsid w:val="00037F8C"/>
    <w:rsid w:val="00076CCA"/>
    <w:rsid w:val="00124FBF"/>
    <w:rsid w:val="00126F2E"/>
    <w:rsid w:val="00133557"/>
    <w:rsid w:val="001741EC"/>
    <w:rsid w:val="001A5CE2"/>
    <w:rsid w:val="001C1299"/>
    <w:rsid w:val="00247BE5"/>
    <w:rsid w:val="00280847"/>
    <w:rsid w:val="00285E54"/>
    <w:rsid w:val="002F19ED"/>
    <w:rsid w:val="00371550"/>
    <w:rsid w:val="00381412"/>
    <w:rsid w:val="003912E0"/>
    <w:rsid w:val="00394E63"/>
    <w:rsid w:val="003C435A"/>
    <w:rsid w:val="004178D3"/>
    <w:rsid w:val="00417EBF"/>
    <w:rsid w:val="004224A0"/>
    <w:rsid w:val="00466E0C"/>
    <w:rsid w:val="004D45C4"/>
    <w:rsid w:val="00500373"/>
    <w:rsid w:val="00532879"/>
    <w:rsid w:val="00586F7E"/>
    <w:rsid w:val="005A5427"/>
    <w:rsid w:val="005C7764"/>
    <w:rsid w:val="005D098E"/>
    <w:rsid w:val="006113C2"/>
    <w:rsid w:val="00613CCB"/>
    <w:rsid w:val="00615170"/>
    <w:rsid w:val="00683F6C"/>
    <w:rsid w:val="006B596D"/>
    <w:rsid w:val="006D69F0"/>
    <w:rsid w:val="006E0D64"/>
    <w:rsid w:val="006E76F5"/>
    <w:rsid w:val="00782E49"/>
    <w:rsid w:val="007B64C0"/>
    <w:rsid w:val="007C42AB"/>
    <w:rsid w:val="007D431F"/>
    <w:rsid w:val="007E6B82"/>
    <w:rsid w:val="008711DC"/>
    <w:rsid w:val="008B6013"/>
    <w:rsid w:val="008C4CD1"/>
    <w:rsid w:val="0090036F"/>
    <w:rsid w:val="00940D31"/>
    <w:rsid w:val="0094453B"/>
    <w:rsid w:val="009625DE"/>
    <w:rsid w:val="00987570"/>
    <w:rsid w:val="009F1C2B"/>
    <w:rsid w:val="00B51429"/>
    <w:rsid w:val="00B605B1"/>
    <w:rsid w:val="00B60D4E"/>
    <w:rsid w:val="00B769B2"/>
    <w:rsid w:val="00BC41F8"/>
    <w:rsid w:val="00C7392A"/>
    <w:rsid w:val="00C86B80"/>
    <w:rsid w:val="00C91473"/>
    <w:rsid w:val="00CC0BB2"/>
    <w:rsid w:val="00CC0E6E"/>
    <w:rsid w:val="00CC149A"/>
    <w:rsid w:val="00CF6A0A"/>
    <w:rsid w:val="00D9080F"/>
    <w:rsid w:val="00DA1D5D"/>
    <w:rsid w:val="00DD1044"/>
    <w:rsid w:val="00E14B16"/>
    <w:rsid w:val="00ED7511"/>
    <w:rsid w:val="00F83918"/>
    <w:rsid w:val="00F9672E"/>
    <w:rsid w:val="00FA76A5"/>
    <w:rsid w:val="00FC16E9"/>
    <w:rsid w:val="00FD0039"/>
    <w:rsid w:val="00FD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5231"/>
  <w15:docId w15:val="{694715C7-D138-4CF1-9478-C3AE43CA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12"/>
  </w:style>
  <w:style w:type="paragraph" w:styleId="Heading1">
    <w:name w:val="heading 1"/>
    <w:basedOn w:val="Normal"/>
    <w:next w:val="Normal"/>
    <w:link w:val="Heading1Char"/>
    <w:qFormat/>
    <w:rsid w:val="0038141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38141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38141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nhideWhenUsed/>
    <w:qFormat/>
    <w:rsid w:val="0038141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nhideWhenUsed/>
    <w:qFormat/>
    <w:rsid w:val="0038141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nhideWhenUsed/>
    <w:qFormat/>
    <w:rsid w:val="0038141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nhideWhenUsed/>
    <w:qFormat/>
    <w:rsid w:val="00381412"/>
    <w:pPr>
      <w:keepNext/>
      <w:keepLines/>
      <w:spacing w:before="120" w:after="0"/>
      <w:outlineLvl w:val="6"/>
    </w:pPr>
    <w:rPr>
      <w:i/>
      <w:iCs/>
    </w:rPr>
  </w:style>
  <w:style w:type="paragraph" w:styleId="Heading8">
    <w:name w:val="heading 8"/>
    <w:basedOn w:val="Normal"/>
    <w:next w:val="Normal"/>
    <w:link w:val="Heading8Char"/>
    <w:unhideWhenUsed/>
    <w:qFormat/>
    <w:rsid w:val="00381412"/>
    <w:pPr>
      <w:keepNext/>
      <w:keepLines/>
      <w:spacing w:before="120" w:after="0"/>
      <w:outlineLvl w:val="7"/>
    </w:pPr>
    <w:rPr>
      <w:b/>
      <w:bCs/>
    </w:rPr>
  </w:style>
  <w:style w:type="paragraph" w:styleId="Heading9">
    <w:name w:val="heading 9"/>
    <w:basedOn w:val="Normal"/>
    <w:next w:val="Normal"/>
    <w:link w:val="Heading9Char"/>
    <w:unhideWhenUsed/>
    <w:qFormat/>
    <w:rsid w:val="0038141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1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8141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8141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8141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8141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8141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81412"/>
    <w:rPr>
      <w:i/>
      <w:iCs/>
    </w:rPr>
  </w:style>
  <w:style w:type="character" w:customStyle="1" w:styleId="Heading8Char">
    <w:name w:val="Heading 8 Char"/>
    <w:basedOn w:val="DefaultParagraphFont"/>
    <w:link w:val="Heading8"/>
    <w:uiPriority w:val="9"/>
    <w:semiHidden/>
    <w:rsid w:val="00381412"/>
    <w:rPr>
      <w:b/>
      <w:bCs/>
    </w:rPr>
  </w:style>
  <w:style w:type="character" w:customStyle="1" w:styleId="Heading9Char">
    <w:name w:val="Heading 9 Char"/>
    <w:basedOn w:val="DefaultParagraphFont"/>
    <w:link w:val="Heading9"/>
    <w:uiPriority w:val="9"/>
    <w:semiHidden/>
    <w:rsid w:val="00381412"/>
    <w:rPr>
      <w:i/>
      <w:iCs/>
    </w:rPr>
  </w:style>
  <w:style w:type="paragraph" w:styleId="Caption">
    <w:name w:val="caption"/>
    <w:basedOn w:val="Normal"/>
    <w:next w:val="Normal"/>
    <w:uiPriority w:val="35"/>
    <w:semiHidden/>
    <w:unhideWhenUsed/>
    <w:qFormat/>
    <w:rsid w:val="00381412"/>
    <w:rPr>
      <w:b/>
      <w:bCs/>
      <w:sz w:val="18"/>
      <w:szCs w:val="18"/>
    </w:rPr>
  </w:style>
  <w:style w:type="paragraph" w:styleId="Title">
    <w:name w:val="Title"/>
    <w:basedOn w:val="Normal"/>
    <w:next w:val="Normal"/>
    <w:link w:val="TitleChar"/>
    <w:uiPriority w:val="10"/>
    <w:qFormat/>
    <w:rsid w:val="0038141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8141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8141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1412"/>
    <w:rPr>
      <w:rFonts w:asciiTheme="majorHAnsi" w:eastAsiaTheme="majorEastAsia" w:hAnsiTheme="majorHAnsi" w:cstheme="majorBidi"/>
      <w:sz w:val="24"/>
      <w:szCs w:val="24"/>
    </w:rPr>
  </w:style>
  <w:style w:type="character" w:styleId="Strong">
    <w:name w:val="Strong"/>
    <w:basedOn w:val="DefaultParagraphFont"/>
    <w:uiPriority w:val="22"/>
    <w:qFormat/>
    <w:rsid w:val="00381412"/>
    <w:rPr>
      <w:b/>
      <w:bCs/>
      <w:color w:val="auto"/>
    </w:rPr>
  </w:style>
  <w:style w:type="character" w:styleId="Emphasis">
    <w:name w:val="Emphasis"/>
    <w:basedOn w:val="DefaultParagraphFont"/>
    <w:uiPriority w:val="20"/>
    <w:qFormat/>
    <w:rsid w:val="00381412"/>
    <w:rPr>
      <w:i/>
      <w:iCs/>
      <w:color w:val="auto"/>
    </w:rPr>
  </w:style>
  <w:style w:type="paragraph" w:styleId="NoSpacing">
    <w:name w:val="No Spacing"/>
    <w:uiPriority w:val="1"/>
    <w:qFormat/>
    <w:rsid w:val="00381412"/>
    <w:pPr>
      <w:spacing w:after="0" w:line="240" w:lineRule="auto"/>
    </w:pPr>
  </w:style>
  <w:style w:type="paragraph" w:styleId="Quote">
    <w:name w:val="Quote"/>
    <w:basedOn w:val="Normal"/>
    <w:next w:val="Normal"/>
    <w:link w:val="QuoteChar"/>
    <w:uiPriority w:val="29"/>
    <w:qFormat/>
    <w:rsid w:val="0038141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8141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8141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8141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81412"/>
    <w:rPr>
      <w:i/>
      <w:iCs/>
      <w:color w:val="auto"/>
    </w:rPr>
  </w:style>
  <w:style w:type="character" w:styleId="IntenseEmphasis">
    <w:name w:val="Intense Emphasis"/>
    <w:basedOn w:val="DefaultParagraphFont"/>
    <w:uiPriority w:val="21"/>
    <w:qFormat/>
    <w:rsid w:val="00381412"/>
    <w:rPr>
      <w:b/>
      <w:bCs/>
      <w:i/>
      <w:iCs/>
      <w:color w:val="auto"/>
    </w:rPr>
  </w:style>
  <w:style w:type="character" w:styleId="SubtleReference">
    <w:name w:val="Subtle Reference"/>
    <w:basedOn w:val="DefaultParagraphFont"/>
    <w:uiPriority w:val="31"/>
    <w:qFormat/>
    <w:rsid w:val="00381412"/>
    <w:rPr>
      <w:smallCaps/>
      <w:color w:val="auto"/>
      <w:u w:val="single" w:color="7F7F7F" w:themeColor="text1" w:themeTint="80"/>
    </w:rPr>
  </w:style>
  <w:style w:type="character" w:styleId="IntenseReference">
    <w:name w:val="Intense Reference"/>
    <w:basedOn w:val="DefaultParagraphFont"/>
    <w:uiPriority w:val="32"/>
    <w:qFormat/>
    <w:rsid w:val="00381412"/>
    <w:rPr>
      <w:b/>
      <w:bCs/>
      <w:smallCaps/>
      <w:color w:val="auto"/>
      <w:u w:val="single"/>
    </w:rPr>
  </w:style>
  <w:style w:type="character" w:styleId="BookTitle">
    <w:name w:val="Book Title"/>
    <w:basedOn w:val="DefaultParagraphFont"/>
    <w:uiPriority w:val="33"/>
    <w:qFormat/>
    <w:rsid w:val="00381412"/>
    <w:rPr>
      <w:b/>
      <w:bCs/>
      <w:smallCaps/>
      <w:color w:val="auto"/>
    </w:rPr>
  </w:style>
  <w:style w:type="paragraph" w:styleId="TOCHeading">
    <w:name w:val="TOC Heading"/>
    <w:basedOn w:val="Heading1"/>
    <w:next w:val="Normal"/>
    <w:uiPriority w:val="39"/>
    <w:unhideWhenUsed/>
    <w:qFormat/>
    <w:rsid w:val="00381412"/>
    <w:pPr>
      <w:outlineLvl w:val="9"/>
    </w:pPr>
  </w:style>
  <w:style w:type="table" w:styleId="TableGrid">
    <w:name w:val="Table Grid"/>
    <w:basedOn w:val="TableNormal"/>
    <w:rsid w:val="0038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6CCA"/>
    <w:pPr>
      <w:spacing w:after="0" w:line="240" w:lineRule="auto"/>
      <w:jc w:val="left"/>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076CCA"/>
    <w:rPr>
      <w:rFonts w:ascii="Times New Roman" w:eastAsia="Times New Roman" w:hAnsi="Times New Roman" w:cs="Times New Roman"/>
      <w:sz w:val="16"/>
      <w:szCs w:val="20"/>
    </w:rPr>
  </w:style>
  <w:style w:type="paragraph" w:styleId="Footer">
    <w:name w:val="footer"/>
    <w:basedOn w:val="Normal"/>
    <w:link w:val="FooterChar"/>
    <w:uiPriority w:val="99"/>
    <w:rsid w:val="00076CCA"/>
    <w:pPr>
      <w:tabs>
        <w:tab w:val="center" w:pos="4320"/>
        <w:tab w:val="right" w:pos="8640"/>
      </w:tabs>
      <w:spacing w:after="0" w:line="240" w:lineRule="auto"/>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76CCA"/>
    <w:rPr>
      <w:rFonts w:ascii="Times New Roman" w:eastAsia="Times New Roman" w:hAnsi="Times New Roman" w:cs="Times New Roman"/>
      <w:sz w:val="20"/>
      <w:szCs w:val="20"/>
    </w:rPr>
  </w:style>
  <w:style w:type="character" w:styleId="PageNumber">
    <w:name w:val="page number"/>
    <w:basedOn w:val="DefaultParagraphFont"/>
    <w:rsid w:val="00076CCA"/>
  </w:style>
  <w:style w:type="paragraph" w:styleId="BodyTextIndent">
    <w:name w:val="Body Text Indent"/>
    <w:basedOn w:val="Normal"/>
    <w:link w:val="BodyTextIndentChar"/>
    <w:rsid w:val="00076CCA"/>
    <w:pPr>
      <w:spacing w:after="0" w:line="240" w:lineRule="auto"/>
      <w:ind w:left="2160" w:hanging="2160"/>
      <w:jc w:val="left"/>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rsid w:val="00076CCA"/>
    <w:rPr>
      <w:rFonts w:ascii="Times New Roman" w:eastAsia="Times New Roman" w:hAnsi="Times New Roman" w:cs="Times New Roman"/>
      <w:b/>
      <w:sz w:val="28"/>
      <w:szCs w:val="20"/>
    </w:rPr>
  </w:style>
  <w:style w:type="paragraph" w:styleId="BodyTextIndent2">
    <w:name w:val="Body Text Indent 2"/>
    <w:basedOn w:val="Normal"/>
    <w:link w:val="BodyTextIndent2Char"/>
    <w:rsid w:val="00076CCA"/>
    <w:pPr>
      <w:tabs>
        <w:tab w:val="left" w:pos="720"/>
      </w:tabs>
      <w:spacing w:after="0" w:line="240" w:lineRule="auto"/>
      <w:ind w:left="5760" w:hanging="5760"/>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76CCA"/>
    <w:rPr>
      <w:rFonts w:ascii="Times New Roman" w:eastAsia="Times New Roman" w:hAnsi="Times New Roman" w:cs="Times New Roman"/>
      <w:sz w:val="24"/>
      <w:szCs w:val="20"/>
    </w:rPr>
  </w:style>
  <w:style w:type="paragraph" w:styleId="BodyTextIndent3">
    <w:name w:val="Body Text Indent 3"/>
    <w:basedOn w:val="Normal"/>
    <w:link w:val="BodyTextIndent3Char"/>
    <w:rsid w:val="00076CCA"/>
    <w:pPr>
      <w:spacing w:after="0" w:line="240" w:lineRule="auto"/>
      <w:ind w:left="3780" w:hanging="3780"/>
      <w:jc w:val="left"/>
    </w:pPr>
    <w:rPr>
      <w:rFonts w:ascii="Times New Roman" w:eastAsia="Times New Roman" w:hAnsi="Times New Roman" w:cs="Times New Roman"/>
      <w:b/>
      <w:sz w:val="28"/>
      <w:szCs w:val="20"/>
    </w:rPr>
  </w:style>
  <w:style w:type="character" w:customStyle="1" w:styleId="BodyTextIndent3Char">
    <w:name w:val="Body Text Indent 3 Char"/>
    <w:basedOn w:val="DefaultParagraphFont"/>
    <w:link w:val="BodyTextIndent3"/>
    <w:rsid w:val="00076CCA"/>
    <w:rPr>
      <w:rFonts w:ascii="Times New Roman" w:eastAsia="Times New Roman" w:hAnsi="Times New Roman" w:cs="Times New Roman"/>
      <w:b/>
      <w:sz w:val="28"/>
      <w:szCs w:val="20"/>
    </w:rPr>
  </w:style>
  <w:style w:type="paragraph" w:styleId="DocumentMap">
    <w:name w:val="Document Map"/>
    <w:basedOn w:val="Normal"/>
    <w:link w:val="DocumentMapChar"/>
    <w:semiHidden/>
    <w:rsid w:val="00076CCA"/>
    <w:pPr>
      <w:shd w:val="clear" w:color="auto" w:fill="000080"/>
      <w:spacing w:after="0" w:line="240" w:lineRule="auto"/>
      <w:jc w:val="left"/>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076CCA"/>
    <w:rPr>
      <w:rFonts w:ascii="Tahoma" w:eastAsia="Times New Roman" w:hAnsi="Tahoma" w:cs="Times New Roman"/>
      <w:sz w:val="20"/>
      <w:szCs w:val="20"/>
      <w:shd w:val="clear" w:color="auto" w:fill="000080"/>
    </w:rPr>
  </w:style>
  <w:style w:type="paragraph" w:styleId="BodyText2">
    <w:name w:val="Body Text 2"/>
    <w:basedOn w:val="Normal"/>
    <w:link w:val="BodyText2Char"/>
    <w:rsid w:val="00076CCA"/>
    <w:pPr>
      <w:spacing w:after="0" w:line="240" w:lineRule="auto"/>
      <w:jc w:val="left"/>
    </w:pPr>
    <w:rPr>
      <w:rFonts w:ascii="Times New Roman" w:eastAsia="Times New Roman" w:hAnsi="Times New Roman" w:cs="Times New Roman"/>
      <w:b/>
      <w:sz w:val="16"/>
      <w:szCs w:val="20"/>
    </w:rPr>
  </w:style>
  <w:style w:type="character" w:customStyle="1" w:styleId="BodyText2Char">
    <w:name w:val="Body Text 2 Char"/>
    <w:basedOn w:val="DefaultParagraphFont"/>
    <w:link w:val="BodyText2"/>
    <w:rsid w:val="00076CCA"/>
    <w:rPr>
      <w:rFonts w:ascii="Times New Roman" w:eastAsia="Times New Roman" w:hAnsi="Times New Roman" w:cs="Times New Roman"/>
      <w:b/>
      <w:sz w:val="16"/>
      <w:szCs w:val="20"/>
    </w:rPr>
  </w:style>
  <w:style w:type="paragraph" w:styleId="BodyText3">
    <w:name w:val="Body Text 3"/>
    <w:basedOn w:val="Normal"/>
    <w:link w:val="BodyText3Char"/>
    <w:rsid w:val="00076CCA"/>
    <w:pPr>
      <w:spacing w:after="0" w:line="240" w:lineRule="auto"/>
      <w:jc w:val="left"/>
    </w:pPr>
    <w:rPr>
      <w:rFonts w:ascii="Times New Roman" w:eastAsia="Times New Roman" w:hAnsi="Times New Roman" w:cs="Times New Roman"/>
      <w:i/>
      <w:sz w:val="16"/>
      <w:szCs w:val="20"/>
    </w:rPr>
  </w:style>
  <w:style w:type="character" w:customStyle="1" w:styleId="BodyText3Char">
    <w:name w:val="Body Text 3 Char"/>
    <w:basedOn w:val="DefaultParagraphFont"/>
    <w:link w:val="BodyText3"/>
    <w:rsid w:val="00076CCA"/>
    <w:rPr>
      <w:rFonts w:ascii="Times New Roman" w:eastAsia="Times New Roman" w:hAnsi="Times New Roman" w:cs="Times New Roman"/>
      <w:i/>
      <w:sz w:val="16"/>
      <w:szCs w:val="20"/>
    </w:rPr>
  </w:style>
  <w:style w:type="paragraph" w:styleId="BalloonText">
    <w:name w:val="Balloon Text"/>
    <w:basedOn w:val="Normal"/>
    <w:link w:val="BalloonTextChar"/>
    <w:semiHidden/>
    <w:rsid w:val="00076CCA"/>
    <w:pPr>
      <w:spacing w:after="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76CCA"/>
    <w:rPr>
      <w:rFonts w:ascii="Tahoma" w:eastAsia="Times New Roman" w:hAnsi="Tahoma" w:cs="Tahoma"/>
      <w:sz w:val="16"/>
      <w:szCs w:val="16"/>
    </w:rPr>
  </w:style>
  <w:style w:type="paragraph" w:customStyle="1" w:styleId="discussion">
    <w:name w:val="discussion"/>
    <w:basedOn w:val="Normal"/>
    <w:rsid w:val="00076CCA"/>
    <w:pPr>
      <w:spacing w:after="0" w:line="240" w:lineRule="auto"/>
      <w:ind w:left="360"/>
      <w:jc w:val="left"/>
    </w:pPr>
    <w:rPr>
      <w:rFonts w:ascii="Times New Roman" w:eastAsia="Times New Roman" w:hAnsi="Times New Roman" w:cs="Times New Roman"/>
      <w:sz w:val="24"/>
      <w:szCs w:val="24"/>
    </w:rPr>
  </w:style>
  <w:style w:type="paragraph" w:customStyle="1" w:styleId="Month">
    <w:name w:val="Month"/>
    <w:basedOn w:val="Normal"/>
    <w:rsid w:val="00076CCA"/>
    <w:pPr>
      <w:spacing w:after="0" w:line="240" w:lineRule="auto"/>
      <w:jc w:val="left"/>
    </w:pPr>
    <w:rPr>
      <w:rFonts w:ascii="Times New Roman" w:eastAsia="Times New Roman" w:hAnsi="Times New Roman" w:cs="Times New Roman"/>
      <w:b/>
      <w:smallCaps/>
      <w:sz w:val="32"/>
      <w:szCs w:val="24"/>
    </w:rPr>
  </w:style>
  <w:style w:type="paragraph" w:customStyle="1" w:styleId="subdiscussions">
    <w:name w:val="sub discussions"/>
    <w:basedOn w:val="discussion"/>
    <w:rsid w:val="00076CCA"/>
    <w:pPr>
      <w:ind w:left="990" w:hanging="270"/>
    </w:pPr>
  </w:style>
  <w:style w:type="paragraph" w:customStyle="1" w:styleId="descripts">
    <w:name w:val="descripts"/>
    <w:basedOn w:val="Normal"/>
    <w:rsid w:val="00076CCA"/>
    <w:pPr>
      <w:widowControl w:val="0"/>
      <w:autoSpaceDE w:val="0"/>
      <w:autoSpaceDN w:val="0"/>
      <w:adjustRightInd w:val="0"/>
      <w:spacing w:after="0" w:line="240" w:lineRule="auto"/>
      <w:ind w:left="180"/>
      <w:jc w:val="left"/>
    </w:pPr>
    <w:rPr>
      <w:rFonts w:ascii="Times New Roman" w:eastAsia="Times New Roman" w:hAnsi="Times New Roman" w:cs="Times New Roman"/>
      <w:sz w:val="20"/>
      <w:szCs w:val="20"/>
    </w:rPr>
  </w:style>
  <w:style w:type="paragraph" w:styleId="Header">
    <w:name w:val="header"/>
    <w:basedOn w:val="Normal"/>
    <w:link w:val="HeaderChar"/>
    <w:rsid w:val="00076CCA"/>
    <w:pPr>
      <w:tabs>
        <w:tab w:val="center" w:pos="4320"/>
        <w:tab w:val="right" w:pos="8640"/>
      </w:tabs>
      <w:spacing w:after="0"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6CCA"/>
    <w:rPr>
      <w:rFonts w:ascii="Times New Roman" w:eastAsia="Times New Roman" w:hAnsi="Times New Roman" w:cs="Times New Roman"/>
      <w:sz w:val="24"/>
      <w:szCs w:val="24"/>
    </w:rPr>
  </w:style>
  <w:style w:type="character" w:styleId="CommentReference">
    <w:name w:val="annotation reference"/>
    <w:rsid w:val="00076CCA"/>
    <w:rPr>
      <w:sz w:val="16"/>
      <w:szCs w:val="16"/>
    </w:rPr>
  </w:style>
  <w:style w:type="paragraph" w:styleId="CommentText">
    <w:name w:val="annotation text"/>
    <w:basedOn w:val="Normal"/>
    <w:link w:val="CommentTextChar"/>
    <w:rsid w:val="00076CCA"/>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76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6CCA"/>
    <w:rPr>
      <w:b/>
      <w:bCs/>
    </w:rPr>
  </w:style>
  <w:style w:type="character" w:customStyle="1" w:styleId="CommentSubjectChar">
    <w:name w:val="Comment Subject Char"/>
    <w:basedOn w:val="CommentTextChar"/>
    <w:link w:val="CommentSubject"/>
    <w:rsid w:val="00076CCA"/>
    <w:rPr>
      <w:rFonts w:ascii="Times New Roman" w:eastAsia="Times New Roman" w:hAnsi="Times New Roman" w:cs="Times New Roman"/>
      <w:b/>
      <w:bCs/>
      <w:sz w:val="20"/>
      <w:szCs w:val="20"/>
    </w:rPr>
  </w:style>
  <w:style w:type="paragraph" w:styleId="ListParagraph">
    <w:name w:val="List Paragraph"/>
    <w:basedOn w:val="Normal"/>
    <w:uiPriority w:val="34"/>
    <w:qFormat/>
    <w:rsid w:val="00076CCA"/>
    <w:pPr>
      <w:spacing w:after="200" w:line="276" w:lineRule="auto"/>
      <w:ind w:left="720"/>
      <w:contextualSpacing/>
      <w:jc w:val="left"/>
    </w:pPr>
    <w:rPr>
      <w:rFonts w:ascii="Calibri" w:eastAsia="Calibri" w:hAnsi="Calibri" w:cs="Times New Roman"/>
      <w:noProof/>
    </w:rPr>
  </w:style>
  <w:style w:type="paragraph" w:styleId="TOC1">
    <w:name w:val="toc 1"/>
    <w:basedOn w:val="Normal"/>
    <w:next w:val="Normal"/>
    <w:autoRedefine/>
    <w:uiPriority w:val="39"/>
    <w:unhideWhenUsed/>
    <w:rsid w:val="00ED7511"/>
    <w:pPr>
      <w:tabs>
        <w:tab w:val="right" w:leader="dot" w:pos="9638"/>
      </w:tabs>
      <w:spacing w:after="100"/>
    </w:pPr>
  </w:style>
  <w:style w:type="paragraph" w:styleId="TOC2">
    <w:name w:val="toc 2"/>
    <w:basedOn w:val="Normal"/>
    <w:next w:val="Normal"/>
    <w:autoRedefine/>
    <w:uiPriority w:val="39"/>
    <w:unhideWhenUsed/>
    <w:rsid w:val="0090036F"/>
    <w:pPr>
      <w:spacing w:after="100"/>
      <w:ind w:left="220"/>
    </w:pPr>
  </w:style>
  <w:style w:type="character" w:styleId="Hyperlink">
    <w:name w:val="Hyperlink"/>
    <w:basedOn w:val="DefaultParagraphFont"/>
    <w:uiPriority w:val="99"/>
    <w:unhideWhenUsed/>
    <w:rsid w:val="0090036F"/>
    <w:rPr>
      <w:color w:val="0563C1" w:themeColor="hyperlink"/>
      <w:u w:val="single"/>
    </w:rPr>
  </w:style>
  <w:style w:type="paragraph" w:styleId="TOC3">
    <w:name w:val="toc 3"/>
    <w:basedOn w:val="Normal"/>
    <w:next w:val="Normal"/>
    <w:autoRedefine/>
    <w:uiPriority w:val="39"/>
    <w:unhideWhenUsed/>
    <w:rsid w:val="008711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T.Manicom@asee.org"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1F7200-6736-417A-8334-8524AF5EB7DA}" type="doc">
      <dgm:prSet loTypeId="urn:microsoft.com/office/officeart/2005/8/layout/orgChart1" loCatId="hierarchy" qsTypeId="urn:microsoft.com/office/officeart/2005/8/quickstyle/simple5" qsCatId="simple" csTypeId="urn:microsoft.com/office/officeart/2005/8/colors/accent1_1" csCatId="accent1" phldr="1"/>
      <dgm:spPr/>
    </dgm:pt>
    <dgm:pt modelId="{7B6483CC-E6FF-4448-8ACA-E6C68AB63CE9}">
      <dgm:prSet/>
      <dgm:spPr/>
      <dgm:t>
        <a:bodyPr/>
        <a:lstStyle/>
        <a:p>
          <a:pPr marR="0" algn="ctr" rtl="0"/>
          <a:r>
            <a:rPr lang="en-US" b="0" i="0" u="none" strike="noStrike" baseline="0" smtClean="0">
              <a:latin typeface="Calibri" panose="020F0502020204030204" pitchFamily="34" charset="0"/>
            </a:rPr>
            <a:t>Committee Structure 2013</a:t>
          </a:r>
          <a:endParaRPr lang="en-US" smtClean="0"/>
        </a:p>
      </dgm:t>
    </dgm:pt>
    <dgm:pt modelId="{1E1EB2D0-ECB8-4728-BEE9-262C0D7D7F49}" type="parTrans" cxnId="{C9549B03-CE50-4B5C-9EF6-97CD469223B8}">
      <dgm:prSet/>
      <dgm:spPr/>
      <dgm:t>
        <a:bodyPr/>
        <a:lstStyle/>
        <a:p>
          <a:endParaRPr lang="en-US"/>
        </a:p>
      </dgm:t>
    </dgm:pt>
    <dgm:pt modelId="{A7D210BD-E70C-48B5-A307-3B0E077AE0E0}" type="sibTrans" cxnId="{C9549B03-CE50-4B5C-9EF6-97CD469223B8}">
      <dgm:prSet/>
      <dgm:spPr/>
      <dgm:t>
        <a:bodyPr/>
        <a:lstStyle/>
        <a:p>
          <a:endParaRPr lang="en-US"/>
        </a:p>
      </dgm:t>
    </dgm:pt>
    <dgm:pt modelId="{47867153-49BE-4134-8BE1-804338280079}">
      <dgm:prSet/>
      <dgm:spPr/>
      <dgm:t>
        <a:bodyPr/>
        <a:lstStyle/>
        <a:p>
          <a:pPr marR="0" algn="l" rtl="0"/>
          <a:r>
            <a:rPr lang="en-US" b="0" i="0" u="none" strike="noStrike" baseline="0" smtClean="0">
              <a:latin typeface="Calibri" panose="020F0502020204030204" pitchFamily="34" charset="0"/>
            </a:rPr>
            <a:t>Resolutions Committee</a:t>
          </a:r>
        </a:p>
        <a:p>
          <a:pPr marR="0" algn="l" rtl="0"/>
          <a:r>
            <a:rPr lang="en-US" b="0" i="0" u="none" strike="noStrike" baseline="0" smtClean="0">
              <a:latin typeface="Calibri" panose="020F0502020204030204" pitchFamily="34" charset="0"/>
            </a:rPr>
            <a:t>Chair:  President Elect</a:t>
          </a:r>
        </a:p>
      </dgm:t>
    </dgm:pt>
    <dgm:pt modelId="{9976D53C-7372-49F9-9FA8-A4F07AFAE0C0}" type="parTrans" cxnId="{230D3B10-4E55-4A28-A7A5-B48836394794}">
      <dgm:prSet/>
      <dgm:spPr/>
      <dgm:t>
        <a:bodyPr/>
        <a:lstStyle/>
        <a:p>
          <a:endParaRPr lang="en-US"/>
        </a:p>
      </dgm:t>
    </dgm:pt>
    <dgm:pt modelId="{7F4096E3-613E-4D64-9630-C6662AD2AE69}" type="sibTrans" cxnId="{230D3B10-4E55-4A28-A7A5-B48836394794}">
      <dgm:prSet/>
      <dgm:spPr/>
      <dgm:t>
        <a:bodyPr/>
        <a:lstStyle/>
        <a:p>
          <a:endParaRPr lang="en-US"/>
        </a:p>
      </dgm:t>
    </dgm:pt>
    <dgm:pt modelId="{0C5A3B1E-DF7B-4711-83DA-044E1002167D}">
      <dgm:prSet/>
      <dgm:spPr/>
      <dgm:t>
        <a:bodyPr/>
        <a:lstStyle/>
        <a:p>
          <a:pPr marR="0" algn="ctr" rtl="0"/>
          <a:r>
            <a:rPr lang="en-US" b="0" i="0" u="none" strike="noStrike" baseline="0" smtClean="0">
              <a:latin typeface="Calibri" panose="020F0502020204030204" pitchFamily="34" charset="0"/>
            </a:rPr>
            <a:t>Secretary</a:t>
          </a:r>
        </a:p>
      </dgm:t>
    </dgm:pt>
    <dgm:pt modelId="{76742550-2C94-4B4F-846D-F2B19693DDAB}" type="parTrans" cxnId="{BE30CE6A-E891-46C9-9A80-9A4BEFAE851A}">
      <dgm:prSet/>
      <dgm:spPr/>
      <dgm:t>
        <a:bodyPr/>
        <a:lstStyle/>
        <a:p>
          <a:endParaRPr lang="en-US"/>
        </a:p>
      </dgm:t>
    </dgm:pt>
    <dgm:pt modelId="{015B9283-9DA0-437A-8F8C-62B021265AA3}" type="sibTrans" cxnId="{BE30CE6A-E891-46C9-9A80-9A4BEFAE851A}">
      <dgm:prSet/>
      <dgm:spPr/>
      <dgm:t>
        <a:bodyPr/>
        <a:lstStyle/>
        <a:p>
          <a:endParaRPr lang="en-US"/>
        </a:p>
      </dgm:t>
    </dgm:pt>
    <dgm:pt modelId="{0C6C48D1-A528-403A-9456-D863DDDE5EF2}">
      <dgm:prSet/>
      <dgm:spPr/>
      <dgm:t>
        <a:bodyPr/>
        <a:lstStyle/>
        <a:p>
          <a:pPr marR="0" algn="l" rtl="0"/>
          <a:r>
            <a:rPr lang="en-US" b="0" i="0" u="none" strike="noStrike" baseline="0" smtClean="0">
              <a:latin typeface="Calibri" panose="020F0502020204030204" pitchFamily="34" charset="0"/>
            </a:rPr>
            <a:t>Vice Chair Programs  Unit</a:t>
          </a:r>
          <a:endParaRPr lang="en-US" smtClean="0"/>
        </a:p>
      </dgm:t>
    </dgm:pt>
    <dgm:pt modelId="{560A4F48-DC0F-4D04-984A-EAC0B8D194EF}" type="parTrans" cxnId="{CFBD9AB0-3BFF-422E-AE3F-DC79B65B10B8}">
      <dgm:prSet/>
      <dgm:spPr/>
      <dgm:t>
        <a:bodyPr/>
        <a:lstStyle/>
        <a:p>
          <a:endParaRPr lang="en-US"/>
        </a:p>
      </dgm:t>
    </dgm:pt>
    <dgm:pt modelId="{EB8E5450-C5C4-43DC-8AF0-50FBD108AF35}" type="sibTrans" cxnId="{CFBD9AB0-3BFF-422E-AE3F-DC79B65B10B8}">
      <dgm:prSet/>
      <dgm:spPr/>
      <dgm:t>
        <a:bodyPr/>
        <a:lstStyle/>
        <a:p>
          <a:endParaRPr lang="en-US"/>
        </a:p>
      </dgm:t>
    </dgm:pt>
    <dgm:pt modelId="{9B8FF005-606A-429D-907B-E07E33A5869C}">
      <dgm:prSet/>
      <dgm:spPr/>
      <dgm:t>
        <a:bodyPr/>
        <a:lstStyle/>
        <a:p>
          <a:pPr marR="0" algn="l" rtl="0"/>
          <a:r>
            <a:rPr lang="en-US" b="0" i="0" u="none" strike="noStrike" baseline="0" smtClean="0">
              <a:latin typeface="Calibri" panose="020F0502020204030204" pitchFamily="34" charset="0"/>
            </a:rPr>
            <a:t>Nominating  Committee</a:t>
          </a:r>
        </a:p>
        <a:p>
          <a:pPr marR="0" algn="l" rtl="0"/>
          <a:r>
            <a:rPr lang="en-US" b="0" i="0" u="none" strike="noStrike" baseline="0" smtClean="0">
              <a:latin typeface="Calibri" panose="020F0502020204030204" pitchFamily="34" charset="0"/>
            </a:rPr>
            <a:t>Chair:  Immediate Past Prez</a:t>
          </a:r>
          <a:endParaRPr lang="en-US" smtClean="0"/>
        </a:p>
      </dgm:t>
    </dgm:pt>
    <dgm:pt modelId="{2ECCBDB0-84CB-4465-9E72-B07A842921E7}" type="parTrans" cxnId="{AE596977-7737-40E4-AA76-8F3A89268962}">
      <dgm:prSet/>
      <dgm:spPr/>
      <dgm:t>
        <a:bodyPr/>
        <a:lstStyle/>
        <a:p>
          <a:endParaRPr lang="en-US"/>
        </a:p>
      </dgm:t>
    </dgm:pt>
    <dgm:pt modelId="{D0A435D7-53CF-45AF-9CC6-1C2A8C0CACAE}" type="sibTrans" cxnId="{AE596977-7737-40E4-AA76-8F3A89268962}">
      <dgm:prSet/>
      <dgm:spPr/>
      <dgm:t>
        <a:bodyPr/>
        <a:lstStyle/>
        <a:p>
          <a:endParaRPr lang="en-US"/>
        </a:p>
      </dgm:t>
    </dgm:pt>
    <dgm:pt modelId="{9EE4EA22-4D34-4220-91CB-DE5DF89B11A4}">
      <dgm:prSet/>
      <dgm:spPr/>
      <dgm:t>
        <a:bodyPr/>
        <a:lstStyle/>
        <a:p>
          <a:pPr marR="0" algn="l" rtl="0"/>
          <a:r>
            <a:rPr lang="en-US" b="0" i="0" u="none" strike="noStrike" baseline="0" smtClean="0">
              <a:latin typeface="Calibri" panose="020F0502020204030204" pitchFamily="34" charset="0"/>
            </a:rPr>
            <a:t>          Past   President</a:t>
          </a:r>
        </a:p>
        <a:p>
          <a:pPr marR="0" algn="l" rtl="0"/>
          <a:r>
            <a:rPr lang="en-US" b="0" i="0" u="none" strike="noStrike" baseline="0" smtClean="0">
              <a:latin typeface="Calibri" panose="020F0502020204030204" pitchFamily="34" charset="0"/>
            </a:rPr>
            <a:t>                    2</a:t>
          </a:r>
          <a:endParaRPr lang="en-US" smtClean="0"/>
        </a:p>
      </dgm:t>
    </dgm:pt>
    <dgm:pt modelId="{7BE38C6B-EF36-4EAA-A3D7-3B9A8185246A}" type="parTrans" cxnId="{BC853328-9858-4ED5-96A2-C45DD9A7D533}">
      <dgm:prSet/>
      <dgm:spPr/>
      <dgm:t>
        <a:bodyPr/>
        <a:lstStyle/>
        <a:p>
          <a:endParaRPr lang="en-US"/>
        </a:p>
      </dgm:t>
    </dgm:pt>
    <dgm:pt modelId="{3C369EAC-B062-4FDC-B605-EC7F930AB57A}" type="sibTrans" cxnId="{BC853328-9858-4ED5-96A2-C45DD9A7D533}">
      <dgm:prSet/>
      <dgm:spPr/>
      <dgm:t>
        <a:bodyPr/>
        <a:lstStyle/>
        <a:p>
          <a:endParaRPr lang="en-US"/>
        </a:p>
      </dgm:t>
    </dgm:pt>
    <dgm:pt modelId="{956F85AF-2DA1-4EDC-B4A5-CC57FD1A59BB}">
      <dgm:prSet/>
      <dgm:spPr/>
      <dgm:t>
        <a:bodyPr/>
        <a:lstStyle/>
        <a:p>
          <a:pPr marR="0" algn="l" rtl="0"/>
          <a:r>
            <a:rPr lang="en-US" b="0" i="0" u="none" strike="noStrike" baseline="0" smtClean="0">
              <a:latin typeface="Calibri" panose="020F0502020204030204" pitchFamily="34" charset="0"/>
            </a:rPr>
            <a:t>         Past  President</a:t>
          </a:r>
        </a:p>
        <a:p>
          <a:pPr marR="0" algn="l" rtl="0"/>
          <a:r>
            <a:rPr lang="en-US" b="0" i="0" u="none" strike="noStrike" baseline="0" smtClean="0">
              <a:latin typeface="Calibri" panose="020F0502020204030204" pitchFamily="34" charset="0"/>
            </a:rPr>
            <a:t>                     3</a:t>
          </a:r>
          <a:endParaRPr lang="en-US" smtClean="0"/>
        </a:p>
      </dgm:t>
    </dgm:pt>
    <dgm:pt modelId="{F5476A2E-0F8A-40A6-A026-9FFA13C3C159}" type="parTrans" cxnId="{4A239418-417E-4859-87A4-4689B6EE9026}">
      <dgm:prSet/>
      <dgm:spPr/>
      <dgm:t>
        <a:bodyPr/>
        <a:lstStyle/>
        <a:p>
          <a:endParaRPr lang="en-US"/>
        </a:p>
      </dgm:t>
    </dgm:pt>
    <dgm:pt modelId="{7CAEA1A3-2F1B-4747-999A-7973AA42F01F}" type="sibTrans" cxnId="{4A239418-417E-4859-87A4-4689B6EE9026}">
      <dgm:prSet/>
      <dgm:spPr/>
      <dgm:t>
        <a:bodyPr/>
        <a:lstStyle/>
        <a:p>
          <a:endParaRPr lang="en-US"/>
        </a:p>
      </dgm:t>
    </dgm:pt>
    <dgm:pt modelId="{D50C8646-CBF6-47FA-9D41-9CFE176474B3}">
      <dgm:prSet/>
      <dgm:spPr/>
      <dgm:t>
        <a:bodyPr/>
        <a:lstStyle/>
        <a:p>
          <a:pPr marR="0" algn="l" rtl="0"/>
          <a:r>
            <a:rPr lang="en-US" b="0" i="0" u="none" strike="noStrike" baseline="0" smtClean="0">
              <a:latin typeface="Calibri" panose="020F0502020204030204" pitchFamily="34" charset="0"/>
            </a:rPr>
            <a:t>    Executive  Board Mbr.</a:t>
          </a:r>
        </a:p>
        <a:p>
          <a:pPr marR="0" algn="l" rtl="0"/>
          <a:r>
            <a:rPr lang="en-US" b="0" i="0" u="none" strike="noStrike" baseline="0" smtClean="0">
              <a:latin typeface="Calibri" panose="020F0502020204030204" pitchFamily="34" charset="0"/>
            </a:rPr>
            <a:t>       Appointed  By Prez</a:t>
          </a:r>
          <a:endParaRPr lang="en-US" smtClean="0"/>
        </a:p>
      </dgm:t>
    </dgm:pt>
    <dgm:pt modelId="{370DA454-1317-4C95-B266-372FC8CF0379}" type="parTrans" cxnId="{76D0E173-6890-4CD5-ADEE-460FFCE750CF}">
      <dgm:prSet/>
      <dgm:spPr/>
      <dgm:t>
        <a:bodyPr/>
        <a:lstStyle/>
        <a:p>
          <a:endParaRPr lang="en-US"/>
        </a:p>
      </dgm:t>
    </dgm:pt>
    <dgm:pt modelId="{11ACEF22-5E48-4B36-A40E-E23AEA17389B}" type="sibTrans" cxnId="{76D0E173-6890-4CD5-ADEE-460FFCE750CF}">
      <dgm:prSet/>
      <dgm:spPr/>
      <dgm:t>
        <a:bodyPr/>
        <a:lstStyle/>
        <a:p>
          <a:endParaRPr lang="en-US"/>
        </a:p>
      </dgm:t>
    </dgm:pt>
    <dgm:pt modelId="{6F1FADCE-E924-43F0-9860-222A08A625BF}">
      <dgm:prSet/>
      <dgm:spPr/>
      <dgm:t>
        <a:bodyPr/>
        <a:lstStyle/>
        <a:p>
          <a:pPr marR="0" algn="l" rtl="0"/>
          <a:r>
            <a:rPr lang="en-US" b="0" i="0" u="none" strike="noStrike" baseline="0" smtClean="0">
              <a:latin typeface="Calibri" panose="020F0502020204030204" pitchFamily="34" charset="0"/>
            </a:rPr>
            <a:t>    Programs  Committee</a:t>
          </a:r>
        </a:p>
        <a:p>
          <a:pPr marR="0" algn="l" rtl="0"/>
          <a:r>
            <a:rPr lang="en-US" b="0" i="0" u="none" strike="noStrike" baseline="0" smtClean="0">
              <a:latin typeface="Calibri" panose="020F0502020204030204" pitchFamily="34" charset="0"/>
            </a:rPr>
            <a:t>Chair: Programs  Unit Chair</a:t>
          </a:r>
          <a:endParaRPr lang="en-US" smtClean="0"/>
        </a:p>
      </dgm:t>
    </dgm:pt>
    <dgm:pt modelId="{BE50EB43-206E-4F9B-9EF5-2644068886C7}" type="parTrans" cxnId="{B5D818C3-61F3-4299-8F88-35BF303CA721}">
      <dgm:prSet/>
      <dgm:spPr/>
      <dgm:t>
        <a:bodyPr/>
        <a:lstStyle/>
        <a:p>
          <a:endParaRPr lang="en-US"/>
        </a:p>
      </dgm:t>
    </dgm:pt>
    <dgm:pt modelId="{238A42FC-C0C0-4746-8002-40C33F4E36EA}" type="sibTrans" cxnId="{B5D818C3-61F3-4299-8F88-35BF303CA721}">
      <dgm:prSet/>
      <dgm:spPr/>
      <dgm:t>
        <a:bodyPr/>
        <a:lstStyle/>
        <a:p>
          <a:endParaRPr lang="en-US"/>
        </a:p>
      </dgm:t>
    </dgm:pt>
    <dgm:pt modelId="{BD4EA635-B10B-4723-82B7-CC20D41B06A7}">
      <dgm:prSet/>
      <dgm:spPr/>
      <dgm:t>
        <a:bodyPr/>
        <a:lstStyle/>
        <a:p>
          <a:pPr marR="0" algn="l" rtl="0"/>
          <a:r>
            <a:rPr lang="en-US" b="0" i="0" u="none" strike="noStrike" baseline="0" smtClean="0">
              <a:latin typeface="Calibri" panose="020F0502020204030204" pitchFamily="34" charset="0"/>
            </a:rPr>
            <a:t>V. Chair  Programs Unit</a:t>
          </a:r>
        </a:p>
        <a:p>
          <a:pPr marR="0" algn="l" rtl="0"/>
          <a:r>
            <a:rPr lang="en-US" b="0" i="0" u="none" strike="noStrike" baseline="0" smtClean="0">
              <a:latin typeface="Calibri" panose="020F0502020204030204" pitchFamily="34" charset="0"/>
            </a:rPr>
            <a:t>Chairs Tech. Program &amp; handles  selection of Outstanding Conf. Paper</a:t>
          </a:r>
          <a:endParaRPr lang="en-US" smtClean="0"/>
        </a:p>
      </dgm:t>
    </dgm:pt>
    <dgm:pt modelId="{9AD928BA-B743-476B-8145-ECB1828D9793}" type="parTrans" cxnId="{4CDDC4C8-C3E9-4E9D-8476-442F493C9A52}">
      <dgm:prSet/>
      <dgm:spPr/>
      <dgm:t>
        <a:bodyPr/>
        <a:lstStyle/>
        <a:p>
          <a:endParaRPr lang="en-US"/>
        </a:p>
      </dgm:t>
    </dgm:pt>
    <dgm:pt modelId="{57AE4B1F-BB66-42B9-B6FA-EFBFFEE86CC1}" type="sibTrans" cxnId="{4CDDC4C8-C3E9-4E9D-8476-442F493C9A52}">
      <dgm:prSet/>
      <dgm:spPr/>
      <dgm:t>
        <a:bodyPr/>
        <a:lstStyle/>
        <a:p>
          <a:endParaRPr lang="en-US"/>
        </a:p>
      </dgm:t>
    </dgm:pt>
    <dgm:pt modelId="{6B906287-885C-4D7B-9D9D-467214DA19DE}">
      <dgm:prSet/>
      <dgm:spPr/>
      <dgm:t>
        <a:bodyPr/>
        <a:lstStyle/>
        <a:p>
          <a:pPr marR="0" algn="l" rtl="0"/>
          <a:r>
            <a:rPr lang="en-US" b="0" i="0" u="none" strike="noStrike" baseline="0" smtClean="0">
              <a:latin typeface="Calibri" panose="020F0502020204030204" pitchFamily="34" charset="0"/>
            </a:rPr>
            <a:t>Secretary Programs Unit</a:t>
          </a:r>
        </a:p>
        <a:p>
          <a:pPr marR="0" algn="l" rtl="0"/>
          <a:r>
            <a:rPr lang="en-US" b="0" i="0" u="none" strike="noStrike" baseline="0" smtClean="0">
              <a:latin typeface="Calibri" panose="020F0502020204030204" pitchFamily="34" charset="0"/>
            </a:rPr>
            <a:t>Is Advertising  Coordinator</a:t>
          </a:r>
          <a:endParaRPr lang="en-US" smtClean="0"/>
        </a:p>
      </dgm:t>
    </dgm:pt>
    <dgm:pt modelId="{9576726E-6FED-4D58-983D-24C5CE3BA07C}" type="parTrans" cxnId="{C54E5BC9-6F4F-4A88-B5C8-9D7655895409}">
      <dgm:prSet/>
      <dgm:spPr/>
      <dgm:t>
        <a:bodyPr/>
        <a:lstStyle/>
        <a:p>
          <a:endParaRPr lang="en-US"/>
        </a:p>
      </dgm:t>
    </dgm:pt>
    <dgm:pt modelId="{F82E8AE4-2A9D-4EA1-A9AA-7CD820D63FCA}" type="sibTrans" cxnId="{C54E5BC9-6F4F-4A88-B5C8-9D7655895409}">
      <dgm:prSet/>
      <dgm:spPr/>
      <dgm:t>
        <a:bodyPr/>
        <a:lstStyle/>
        <a:p>
          <a:endParaRPr lang="en-US"/>
        </a:p>
      </dgm:t>
    </dgm:pt>
    <dgm:pt modelId="{4AC37620-F9A2-42C9-A277-B4F1A78EE754}">
      <dgm:prSet/>
      <dgm:spPr/>
      <dgm:t>
        <a:bodyPr/>
        <a:lstStyle/>
        <a:p>
          <a:pPr marR="0" algn="l" rtl="0"/>
          <a:r>
            <a:rPr lang="en-US" b="0" i="0" u="none" strike="noStrike" baseline="0" smtClean="0">
              <a:latin typeface="Calibri" panose="020F0502020204030204" pitchFamily="34" charset="0"/>
            </a:rPr>
            <a:t>Host Site Coordinator</a:t>
          </a:r>
        </a:p>
        <a:p>
          <a:pPr marR="0" algn="l" rtl="0"/>
          <a:r>
            <a:rPr lang="en-US" b="0" i="0" u="none" strike="noStrike" baseline="0" smtClean="0">
              <a:latin typeface="Calibri" panose="020F0502020204030204" pitchFamily="34" charset="0"/>
            </a:rPr>
            <a:t>Appointed by  Host Institute</a:t>
          </a:r>
          <a:endParaRPr lang="en-US" smtClean="0"/>
        </a:p>
      </dgm:t>
    </dgm:pt>
    <dgm:pt modelId="{789431BB-2231-48B6-93D6-5B50A3F83938}" type="parTrans" cxnId="{6DBC4AA9-BF9C-476E-AD7F-EC108B69D861}">
      <dgm:prSet/>
      <dgm:spPr/>
      <dgm:t>
        <a:bodyPr/>
        <a:lstStyle/>
        <a:p>
          <a:endParaRPr lang="en-US"/>
        </a:p>
      </dgm:t>
    </dgm:pt>
    <dgm:pt modelId="{542C0FD3-8616-4914-9CEC-3C502F407701}" type="sibTrans" cxnId="{6DBC4AA9-BF9C-476E-AD7F-EC108B69D861}">
      <dgm:prSet/>
      <dgm:spPr/>
      <dgm:t>
        <a:bodyPr/>
        <a:lstStyle/>
        <a:p>
          <a:endParaRPr lang="en-US"/>
        </a:p>
      </dgm:t>
    </dgm:pt>
    <dgm:pt modelId="{664CA5D4-5A8E-4EC2-B313-C4E98F4185B6}">
      <dgm:prSet/>
      <dgm:spPr/>
      <dgm:t>
        <a:bodyPr/>
        <a:lstStyle/>
        <a:p>
          <a:pPr marR="0" algn="l" rtl="0"/>
          <a:r>
            <a:rPr lang="en-US" b="0" i="0" u="none" strike="noStrike" baseline="0" smtClean="0">
              <a:latin typeface="Calibri" panose="020F0502020204030204" pitchFamily="34" charset="0"/>
            </a:rPr>
            <a:t>Workshop/ Seminar Coord..</a:t>
          </a:r>
        </a:p>
        <a:p>
          <a:pPr marR="0" algn="l" rtl="0"/>
          <a:r>
            <a:rPr lang="en-US" b="0" i="0" u="none" strike="noStrike" baseline="0" smtClean="0">
              <a:latin typeface="Calibri" panose="020F0502020204030204" pitchFamily="34" charset="0"/>
            </a:rPr>
            <a:t>Appointed by  President</a:t>
          </a:r>
          <a:endParaRPr lang="en-US" smtClean="0"/>
        </a:p>
      </dgm:t>
    </dgm:pt>
    <dgm:pt modelId="{F73F2B35-D8FF-40C7-97C9-562D7A8AA12F}" type="parTrans" cxnId="{819C4FAE-F0EE-4E96-A316-D78C9CC2152E}">
      <dgm:prSet/>
      <dgm:spPr/>
      <dgm:t>
        <a:bodyPr/>
        <a:lstStyle/>
        <a:p>
          <a:endParaRPr lang="en-US"/>
        </a:p>
      </dgm:t>
    </dgm:pt>
    <dgm:pt modelId="{CE4787F2-BE4B-4F18-8CB5-0B4FEBB1FF19}" type="sibTrans" cxnId="{819C4FAE-F0EE-4E96-A316-D78C9CC2152E}">
      <dgm:prSet/>
      <dgm:spPr/>
      <dgm:t>
        <a:bodyPr/>
        <a:lstStyle/>
        <a:p>
          <a:endParaRPr lang="en-US"/>
        </a:p>
      </dgm:t>
    </dgm:pt>
    <dgm:pt modelId="{912D5FF9-96CB-4A93-95D4-442A7E6E632A}">
      <dgm:prSet/>
      <dgm:spPr/>
      <dgm:t>
        <a:bodyPr/>
        <a:lstStyle/>
        <a:p>
          <a:pPr marR="0" algn="l" rtl="0"/>
          <a:r>
            <a:rPr lang="en-US" b="0" i="0" u="none" strike="noStrike" baseline="0" smtClean="0">
              <a:latin typeface="Calibri" panose="020F0502020204030204" pitchFamily="34" charset="0"/>
            </a:rPr>
            <a:t>Awards &amp;  Recog. Comm. Chair: Awards &amp; Recognition</a:t>
          </a:r>
        </a:p>
        <a:p>
          <a:pPr marR="0" algn="l" rtl="0"/>
          <a:r>
            <a:rPr lang="en-US" b="0" i="0" u="none" strike="noStrike" baseline="0" smtClean="0">
              <a:latin typeface="Calibri" panose="020F0502020204030204" pitchFamily="34" charset="0"/>
            </a:rPr>
            <a:t>     Unit Chair</a:t>
          </a:r>
          <a:endParaRPr lang="en-US" smtClean="0"/>
        </a:p>
      </dgm:t>
    </dgm:pt>
    <dgm:pt modelId="{5A23167B-E889-4E8F-BC34-E0AE7D74F7A4}" type="parTrans" cxnId="{C080B0B3-F8A8-4B33-960F-20F8F68D8197}">
      <dgm:prSet/>
      <dgm:spPr/>
      <dgm:t>
        <a:bodyPr/>
        <a:lstStyle/>
        <a:p>
          <a:endParaRPr lang="en-US"/>
        </a:p>
      </dgm:t>
    </dgm:pt>
    <dgm:pt modelId="{B97F1A3B-A644-458A-96A7-5A9378D0AD5F}" type="sibTrans" cxnId="{C080B0B3-F8A8-4B33-960F-20F8F68D8197}">
      <dgm:prSet/>
      <dgm:spPr/>
      <dgm:t>
        <a:bodyPr/>
        <a:lstStyle/>
        <a:p>
          <a:endParaRPr lang="en-US"/>
        </a:p>
      </dgm:t>
    </dgm:pt>
    <dgm:pt modelId="{D2EC6094-E768-450A-98F3-329208A56A41}">
      <dgm:prSet/>
      <dgm:spPr/>
      <dgm:t>
        <a:bodyPr/>
        <a:lstStyle/>
        <a:p>
          <a:pPr marR="0" algn="l" rtl="0"/>
          <a:r>
            <a:rPr lang="en-US" b="0" i="0" u="none" strike="noStrike" baseline="0" smtClean="0">
              <a:latin typeface="Calibri" panose="020F0502020204030204" pitchFamily="34" charset="0"/>
            </a:rPr>
            <a:t>V. Chair  Awards &amp; </a:t>
          </a:r>
        </a:p>
        <a:p>
          <a:pPr marR="0" algn="l" rtl="0"/>
          <a:r>
            <a:rPr lang="en-US" b="0" i="0" u="none" strike="noStrike" baseline="0" smtClean="0">
              <a:latin typeface="Calibri" panose="020F0502020204030204" pitchFamily="34" charset="0"/>
            </a:rPr>
            <a:t>Recognition  Unit</a:t>
          </a:r>
          <a:endParaRPr lang="en-US" smtClean="0"/>
        </a:p>
      </dgm:t>
    </dgm:pt>
    <dgm:pt modelId="{B8CE71CA-C27F-4554-B776-61001D0C5D8E}" type="parTrans" cxnId="{0B031E63-9665-467C-9B0C-29686B98ABB2}">
      <dgm:prSet/>
      <dgm:spPr/>
      <dgm:t>
        <a:bodyPr/>
        <a:lstStyle/>
        <a:p>
          <a:endParaRPr lang="en-US"/>
        </a:p>
      </dgm:t>
    </dgm:pt>
    <dgm:pt modelId="{67CA4BB0-6B9F-41AD-91C1-380033D6F725}" type="sibTrans" cxnId="{0B031E63-9665-467C-9B0C-29686B98ABB2}">
      <dgm:prSet/>
      <dgm:spPr/>
      <dgm:t>
        <a:bodyPr/>
        <a:lstStyle/>
        <a:p>
          <a:endParaRPr lang="en-US"/>
        </a:p>
      </dgm:t>
    </dgm:pt>
    <dgm:pt modelId="{472BF341-3C6B-4282-A6BE-6EE7C81B407E}">
      <dgm:prSet/>
      <dgm:spPr/>
      <dgm:t>
        <a:bodyPr/>
        <a:lstStyle/>
        <a:p>
          <a:pPr marR="0" algn="l" rtl="0"/>
          <a:r>
            <a:rPr lang="en-US" b="0" i="0" u="none" strike="noStrike" baseline="0" smtClean="0">
              <a:latin typeface="Calibri" panose="020F0502020204030204" pitchFamily="34" charset="0"/>
            </a:rPr>
            <a:t>     Secretary  Awards &amp;</a:t>
          </a:r>
        </a:p>
        <a:p>
          <a:pPr marR="0" algn="l" rtl="0"/>
          <a:r>
            <a:rPr lang="en-US" b="0" i="0" u="none" strike="noStrike" baseline="0" smtClean="0">
              <a:latin typeface="Calibri" panose="020F0502020204030204" pitchFamily="34" charset="0"/>
            </a:rPr>
            <a:t>        Recognition  Unit</a:t>
          </a:r>
          <a:endParaRPr lang="en-US" smtClean="0"/>
        </a:p>
      </dgm:t>
    </dgm:pt>
    <dgm:pt modelId="{078B4864-542F-47B1-9660-6C52846E6460}" type="parTrans" cxnId="{E7F59C59-348B-4306-AB2E-717EBCF57953}">
      <dgm:prSet/>
      <dgm:spPr/>
      <dgm:t>
        <a:bodyPr/>
        <a:lstStyle/>
        <a:p>
          <a:endParaRPr lang="en-US"/>
        </a:p>
      </dgm:t>
    </dgm:pt>
    <dgm:pt modelId="{D11C3B6E-996E-47F6-B3C1-039B0A24575C}" type="sibTrans" cxnId="{E7F59C59-348B-4306-AB2E-717EBCF57953}">
      <dgm:prSet/>
      <dgm:spPr/>
      <dgm:t>
        <a:bodyPr/>
        <a:lstStyle/>
        <a:p>
          <a:endParaRPr lang="en-US"/>
        </a:p>
      </dgm:t>
    </dgm:pt>
    <dgm:pt modelId="{629AA445-2989-4886-A60A-6EC338EF7E34}">
      <dgm:prSet/>
      <dgm:spPr/>
      <dgm:t>
        <a:bodyPr/>
        <a:lstStyle/>
        <a:p>
          <a:pPr marR="0" algn="l" rtl="0"/>
          <a:r>
            <a:rPr lang="en-US" b="0" i="0" u="none" strike="noStrike" baseline="0" smtClean="0">
              <a:latin typeface="Calibri" panose="020F0502020204030204" pitchFamily="34" charset="0"/>
            </a:rPr>
            <a:t>Secretary  Pubs &amp; Promotion</a:t>
          </a:r>
        </a:p>
        <a:p>
          <a:pPr marR="0" algn="l" rtl="0"/>
          <a:r>
            <a:rPr lang="en-US" b="0" i="0" u="none" strike="noStrike" baseline="0" smtClean="0">
              <a:latin typeface="Calibri" panose="020F0502020204030204" pitchFamily="34" charset="0"/>
            </a:rPr>
            <a:t>                    Unit</a:t>
          </a:r>
          <a:endParaRPr lang="en-US" smtClean="0"/>
        </a:p>
      </dgm:t>
    </dgm:pt>
    <dgm:pt modelId="{8829EC92-265B-4B92-8B1C-BA2E77908E60}" type="parTrans" cxnId="{836540DE-4083-4BAF-AFA1-3E7545ABA8B5}">
      <dgm:prSet/>
      <dgm:spPr/>
      <dgm:t>
        <a:bodyPr/>
        <a:lstStyle/>
        <a:p>
          <a:endParaRPr lang="en-US"/>
        </a:p>
      </dgm:t>
    </dgm:pt>
    <dgm:pt modelId="{C7867E0D-6BF8-4BAC-9C72-C018C6659967}" type="sibTrans" cxnId="{836540DE-4083-4BAF-AFA1-3E7545ABA8B5}">
      <dgm:prSet/>
      <dgm:spPr/>
      <dgm:t>
        <a:bodyPr/>
        <a:lstStyle/>
        <a:p>
          <a:endParaRPr lang="en-US"/>
        </a:p>
      </dgm:t>
    </dgm:pt>
    <dgm:pt modelId="{406BED58-6CCB-4130-BF1E-9CBC76772C73}">
      <dgm:prSet/>
      <dgm:spPr/>
      <dgm:t>
        <a:bodyPr/>
        <a:lstStyle/>
        <a:p>
          <a:pPr marR="0" algn="l" rtl="0"/>
          <a:r>
            <a:rPr lang="en-US" b="0" i="0" u="none" strike="noStrike" baseline="0" smtClean="0">
              <a:latin typeface="Calibri" panose="020F0502020204030204" pitchFamily="34" charset="0"/>
            </a:rPr>
            <a:t>     Instructional  Division</a:t>
          </a:r>
        </a:p>
        <a:p>
          <a:pPr marR="0" algn="l" rtl="0"/>
          <a:r>
            <a:rPr lang="en-US" b="0" i="0" u="none" strike="noStrike" baseline="0" smtClean="0">
              <a:latin typeface="Calibri" panose="020F0502020204030204" pitchFamily="34" charset="0"/>
            </a:rPr>
            <a:t>         Chair  Evans Award</a:t>
          </a:r>
          <a:endParaRPr lang="en-US" smtClean="0"/>
        </a:p>
      </dgm:t>
    </dgm:pt>
    <dgm:pt modelId="{48105723-79AF-4EE7-8C7C-49A33E2233DF}" type="parTrans" cxnId="{8A9FD4F9-3E23-4F3F-AD0E-3034CC7BF631}">
      <dgm:prSet/>
      <dgm:spPr/>
      <dgm:t>
        <a:bodyPr/>
        <a:lstStyle/>
        <a:p>
          <a:endParaRPr lang="en-US"/>
        </a:p>
      </dgm:t>
    </dgm:pt>
    <dgm:pt modelId="{F5050D43-A2E8-46DE-A2B3-E7A7B2FC1B04}" type="sibTrans" cxnId="{8A9FD4F9-3E23-4F3F-AD0E-3034CC7BF631}">
      <dgm:prSet/>
      <dgm:spPr/>
      <dgm:t>
        <a:bodyPr/>
        <a:lstStyle/>
        <a:p>
          <a:endParaRPr lang="en-US"/>
        </a:p>
      </dgm:t>
    </dgm:pt>
    <dgm:pt modelId="{373588AD-6C28-4383-BCD3-185E62F8438D}">
      <dgm:prSet/>
      <dgm:spPr/>
      <dgm:t>
        <a:bodyPr/>
        <a:lstStyle/>
        <a:p>
          <a:pPr marR="0" algn="l" rtl="0"/>
          <a:r>
            <a:rPr lang="en-US" b="0" i="0" u="none" strike="noStrike" baseline="0" smtClean="0">
              <a:latin typeface="Calibri" panose="020F0502020204030204" pitchFamily="34" charset="0"/>
            </a:rPr>
            <a:t>         Research  Division</a:t>
          </a:r>
        </a:p>
        <a:p>
          <a:pPr marR="0" algn="l" rtl="0"/>
          <a:r>
            <a:rPr lang="en-US" b="0" i="0" u="none" strike="noStrike" baseline="0" smtClean="0">
              <a:latin typeface="Calibri" panose="020F0502020204030204" pitchFamily="34" charset="0"/>
            </a:rPr>
            <a:t>     Chair   Research Award</a:t>
          </a:r>
        </a:p>
      </dgm:t>
    </dgm:pt>
    <dgm:pt modelId="{8CB9C425-3B0A-4923-8FD7-841A70DE84F0}" type="parTrans" cxnId="{F39B4AE9-4334-4C6A-A34C-09A5E144E72E}">
      <dgm:prSet/>
      <dgm:spPr/>
      <dgm:t>
        <a:bodyPr/>
        <a:lstStyle/>
        <a:p>
          <a:endParaRPr lang="en-US"/>
        </a:p>
      </dgm:t>
    </dgm:pt>
    <dgm:pt modelId="{BD631176-841F-45A4-9497-4749B17736EA}" type="sibTrans" cxnId="{F39B4AE9-4334-4C6A-A34C-09A5E144E72E}">
      <dgm:prSet/>
      <dgm:spPr/>
      <dgm:t>
        <a:bodyPr/>
        <a:lstStyle/>
        <a:p>
          <a:endParaRPr lang="en-US"/>
        </a:p>
      </dgm:t>
    </dgm:pt>
    <dgm:pt modelId="{0D4ED7BE-4F88-4C39-85BF-6BC90BBF3478}">
      <dgm:prSet/>
      <dgm:spPr/>
      <dgm:t>
        <a:bodyPr/>
        <a:lstStyle/>
        <a:p>
          <a:pPr marR="0" algn="l" rtl="0"/>
          <a:r>
            <a:rPr lang="en-US" b="0" i="0" u="none" strike="noStrike" baseline="0" smtClean="0">
              <a:latin typeface="Calibri" panose="020F0502020204030204" pitchFamily="34" charset="0"/>
            </a:rPr>
            <a:t>           Campus  Reps</a:t>
          </a:r>
        </a:p>
        <a:p>
          <a:pPr marR="0" algn="l" rtl="0"/>
          <a:r>
            <a:rPr lang="en-US" b="0" i="0" u="none" strike="noStrike" baseline="0" smtClean="0">
              <a:latin typeface="Calibri" panose="020F0502020204030204" pitchFamily="34" charset="0"/>
            </a:rPr>
            <a:t>               Coordinator</a:t>
          </a:r>
          <a:endParaRPr lang="en-US" smtClean="0"/>
        </a:p>
      </dgm:t>
    </dgm:pt>
    <dgm:pt modelId="{A59ED2D8-D7C5-4702-AA8F-D5234174B3CB}" type="parTrans" cxnId="{DA16AA6B-191B-49F1-BE26-D34DAD6C1F8C}">
      <dgm:prSet/>
      <dgm:spPr/>
      <dgm:t>
        <a:bodyPr/>
        <a:lstStyle/>
        <a:p>
          <a:endParaRPr lang="en-US"/>
        </a:p>
      </dgm:t>
    </dgm:pt>
    <dgm:pt modelId="{6C635B38-7071-4223-A396-E0BC6F8D300B}" type="sibTrans" cxnId="{DA16AA6B-191B-49F1-BE26-D34DAD6C1F8C}">
      <dgm:prSet/>
      <dgm:spPr/>
      <dgm:t>
        <a:bodyPr/>
        <a:lstStyle/>
        <a:p>
          <a:endParaRPr lang="en-US"/>
        </a:p>
      </dgm:t>
    </dgm:pt>
    <dgm:pt modelId="{B171A040-1E99-4070-B565-E13846F053CE}">
      <dgm:prSet/>
      <dgm:spPr/>
      <dgm:t>
        <a:bodyPr/>
        <a:lstStyle/>
        <a:p>
          <a:pPr marR="0" algn="l" rtl="0"/>
          <a:r>
            <a:rPr lang="en-US" b="0" i="0" u="none" strike="noStrike" baseline="0" smtClean="0">
              <a:latin typeface="Calibri" panose="020F0502020204030204" pitchFamily="34" charset="0"/>
            </a:rPr>
            <a:t>Publications &amp;   Promotion Comm. Chair: Pub &amp; Promo. Unit   Chair</a:t>
          </a:r>
          <a:endParaRPr lang="en-US" smtClean="0"/>
        </a:p>
      </dgm:t>
    </dgm:pt>
    <dgm:pt modelId="{6B8D8CA8-FBCE-4088-8DE1-41F3D7F19E76}" type="parTrans" cxnId="{42A4F4D3-A39F-4716-BB9B-2459DA7286B0}">
      <dgm:prSet/>
      <dgm:spPr/>
      <dgm:t>
        <a:bodyPr/>
        <a:lstStyle/>
        <a:p>
          <a:endParaRPr lang="en-US"/>
        </a:p>
      </dgm:t>
    </dgm:pt>
    <dgm:pt modelId="{874F4114-45DE-4467-995D-EAA65AB26B51}" type="sibTrans" cxnId="{42A4F4D3-A39F-4716-BB9B-2459DA7286B0}">
      <dgm:prSet/>
      <dgm:spPr/>
      <dgm:t>
        <a:bodyPr/>
        <a:lstStyle/>
        <a:p>
          <a:endParaRPr lang="en-US"/>
        </a:p>
      </dgm:t>
    </dgm:pt>
    <dgm:pt modelId="{24CC28F4-C5B9-468B-BA42-190956EECF57}">
      <dgm:prSet/>
      <dgm:spPr/>
      <dgm:t>
        <a:bodyPr/>
        <a:lstStyle/>
        <a:p>
          <a:pPr marR="0" algn="l" rtl="0"/>
          <a:r>
            <a:rPr lang="en-US" b="0" i="0" u="none" strike="noStrike" baseline="0" smtClean="0">
              <a:latin typeface="Calibri" panose="020F0502020204030204" pitchFamily="34" charset="0"/>
            </a:rPr>
            <a:t>V. Chair  Pubs &amp; Promo</a:t>
          </a:r>
        </a:p>
        <a:p>
          <a:pPr marR="0" algn="ctr" rtl="0"/>
          <a:r>
            <a:rPr lang="en-US" b="0" i="0" u="none" strike="noStrike" baseline="0" smtClean="0">
              <a:latin typeface="Calibri" panose="020F0502020204030204" pitchFamily="34" charset="0"/>
            </a:rPr>
            <a:t>Unit</a:t>
          </a:r>
          <a:endParaRPr lang="en-US" smtClean="0"/>
        </a:p>
      </dgm:t>
    </dgm:pt>
    <dgm:pt modelId="{3BC24724-AC1B-4457-8BDF-9A285D0D309E}" type="parTrans" cxnId="{B319C136-217C-471A-912C-7AEF62B64786}">
      <dgm:prSet/>
      <dgm:spPr/>
      <dgm:t>
        <a:bodyPr/>
        <a:lstStyle/>
        <a:p>
          <a:endParaRPr lang="en-US"/>
        </a:p>
      </dgm:t>
    </dgm:pt>
    <dgm:pt modelId="{6FC1C4E4-61CF-4586-A7DD-36301ED25CA5}" type="sibTrans" cxnId="{B319C136-217C-471A-912C-7AEF62B64786}">
      <dgm:prSet/>
      <dgm:spPr/>
      <dgm:t>
        <a:bodyPr/>
        <a:lstStyle/>
        <a:p>
          <a:endParaRPr lang="en-US"/>
        </a:p>
      </dgm:t>
    </dgm:pt>
    <dgm:pt modelId="{8C83A3EF-25E2-4192-9140-1B75ED56C5D6}">
      <dgm:prSet/>
      <dgm:spPr/>
      <dgm:t>
        <a:bodyPr/>
        <a:lstStyle/>
        <a:p>
          <a:pPr marR="0" algn="l" rtl="0"/>
          <a:r>
            <a:rPr lang="en-US" b="0" i="0" u="none" strike="noStrike" baseline="0" smtClean="0">
              <a:latin typeface="Calibri" panose="020F0502020204030204" pitchFamily="34" charset="0"/>
            </a:rPr>
            <a:t>Secretary  Pubs &amp; Promo</a:t>
          </a:r>
        </a:p>
        <a:p>
          <a:pPr marR="0" algn="l" rtl="0"/>
          <a:r>
            <a:rPr lang="en-US" b="0" i="0" u="none" strike="noStrike" baseline="0" smtClean="0">
              <a:latin typeface="Calibri" panose="020F0502020204030204" pitchFamily="34" charset="0"/>
            </a:rPr>
            <a:t>                 Unit</a:t>
          </a:r>
          <a:endParaRPr lang="en-US" smtClean="0"/>
        </a:p>
      </dgm:t>
    </dgm:pt>
    <dgm:pt modelId="{DEBFDE08-FE95-4DD3-AA2B-998A97A07C10}" type="parTrans" cxnId="{4AB19DC5-C937-4D0A-AA1A-B083CEEEAA4C}">
      <dgm:prSet/>
      <dgm:spPr/>
      <dgm:t>
        <a:bodyPr/>
        <a:lstStyle/>
        <a:p>
          <a:endParaRPr lang="en-US"/>
        </a:p>
      </dgm:t>
    </dgm:pt>
    <dgm:pt modelId="{5CCB5203-87DB-4F19-94FB-B6260D26EE10}" type="sibTrans" cxnId="{4AB19DC5-C937-4D0A-AA1A-B083CEEEAA4C}">
      <dgm:prSet/>
      <dgm:spPr/>
      <dgm:t>
        <a:bodyPr/>
        <a:lstStyle/>
        <a:p>
          <a:endParaRPr lang="en-US"/>
        </a:p>
      </dgm:t>
    </dgm:pt>
    <dgm:pt modelId="{55B46B47-FA2B-41A5-83C1-9FC425277EE3}">
      <dgm:prSet/>
      <dgm:spPr/>
      <dgm:t>
        <a:bodyPr/>
        <a:lstStyle/>
        <a:p>
          <a:pPr marR="0" algn="ctr" rtl="0"/>
          <a:r>
            <a:rPr lang="en-US" b="0" i="0" u="none" strike="noStrike" baseline="0" smtClean="0">
              <a:latin typeface="Calibri" panose="020F0502020204030204" pitchFamily="34" charset="0"/>
            </a:rPr>
            <a:t>Proceedings</a:t>
          </a:r>
        </a:p>
        <a:p>
          <a:pPr marR="0" algn="ctr" rtl="0"/>
          <a:r>
            <a:rPr lang="en-US" b="0" i="0" u="none" strike="noStrike" baseline="0" smtClean="0">
              <a:latin typeface="Calibri" panose="020F0502020204030204" pitchFamily="34" charset="0"/>
            </a:rPr>
            <a:t>Editor</a:t>
          </a:r>
          <a:endParaRPr lang="en-US" smtClean="0"/>
        </a:p>
      </dgm:t>
    </dgm:pt>
    <dgm:pt modelId="{356F60F0-5743-4055-B930-CCD06A7A9467}" type="parTrans" cxnId="{75D328AD-8231-4DA2-86DA-EE0B684568D6}">
      <dgm:prSet/>
      <dgm:spPr/>
      <dgm:t>
        <a:bodyPr/>
        <a:lstStyle/>
        <a:p>
          <a:endParaRPr lang="en-US"/>
        </a:p>
      </dgm:t>
    </dgm:pt>
    <dgm:pt modelId="{1735311A-5459-40FD-A6D3-09406D0A814D}" type="sibTrans" cxnId="{75D328AD-8231-4DA2-86DA-EE0B684568D6}">
      <dgm:prSet/>
      <dgm:spPr/>
      <dgm:t>
        <a:bodyPr/>
        <a:lstStyle/>
        <a:p>
          <a:endParaRPr lang="en-US"/>
        </a:p>
      </dgm:t>
    </dgm:pt>
    <dgm:pt modelId="{A77F17C4-7F15-4A66-9F3C-E954A1C013EB}">
      <dgm:prSet/>
      <dgm:spPr/>
      <dgm:t>
        <a:bodyPr/>
        <a:lstStyle/>
        <a:p>
          <a:pPr marR="0" algn="ctr" rtl="0"/>
          <a:r>
            <a:rPr lang="en-US" b="0" i="0" u="none" strike="noStrike" baseline="0" smtClean="0">
              <a:latin typeface="Calibri" panose="020F0502020204030204" pitchFamily="34" charset="0"/>
            </a:rPr>
            <a:t>Newsletter</a:t>
          </a:r>
        </a:p>
        <a:p>
          <a:pPr marR="0" algn="ctr" rtl="0"/>
          <a:r>
            <a:rPr lang="en-US" b="0" i="0" u="none" strike="noStrike" baseline="0" smtClean="0">
              <a:latin typeface="Calibri" panose="020F0502020204030204" pitchFamily="34" charset="0"/>
            </a:rPr>
            <a:t>Editor</a:t>
          </a:r>
          <a:endParaRPr lang="en-US" smtClean="0"/>
        </a:p>
      </dgm:t>
    </dgm:pt>
    <dgm:pt modelId="{94A17EC2-686C-4CFA-90D5-1B25EBC3EAC5}" type="parTrans" cxnId="{9E0D606A-91F7-46E7-9173-22E4B8741D1D}">
      <dgm:prSet/>
      <dgm:spPr/>
      <dgm:t>
        <a:bodyPr/>
        <a:lstStyle/>
        <a:p>
          <a:endParaRPr lang="en-US"/>
        </a:p>
      </dgm:t>
    </dgm:pt>
    <dgm:pt modelId="{72EBA374-2DEF-4268-887F-DA07776F0446}" type="sibTrans" cxnId="{9E0D606A-91F7-46E7-9173-22E4B8741D1D}">
      <dgm:prSet/>
      <dgm:spPr/>
      <dgm:t>
        <a:bodyPr/>
        <a:lstStyle/>
        <a:p>
          <a:endParaRPr lang="en-US"/>
        </a:p>
      </dgm:t>
    </dgm:pt>
    <dgm:pt modelId="{EAB60F49-187E-4DA3-9841-0CF3EADC135A}">
      <dgm:prSet/>
      <dgm:spPr/>
      <dgm:t>
        <a:bodyPr/>
        <a:lstStyle/>
        <a:p>
          <a:pPr marR="0" algn="l" rtl="0"/>
          <a:r>
            <a:rPr lang="en-US" b="0" i="0" u="none" strike="noStrike" baseline="0" smtClean="0">
              <a:latin typeface="Calibri" panose="020F0502020204030204" pitchFamily="34" charset="0"/>
            </a:rPr>
            <a:t>Transactions  Journal</a:t>
          </a:r>
        </a:p>
        <a:p>
          <a:pPr marR="0" algn="ctr" rtl="0"/>
          <a:r>
            <a:rPr lang="en-US" b="0" i="0" u="none" strike="noStrike" baseline="0" smtClean="0">
              <a:latin typeface="Calibri" panose="020F0502020204030204" pitchFamily="34" charset="0"/>
            </a:rPr>
            <a:t>Editor</a:t>
          </a:r>
          <a:endParaRPr lang="en-US" smtClean="0"/>
        </a:p>
      </dgm:t>
    </dgm:pt>
    <dgm:pt modelId="{4CAABD94-555E-408E-AE08-30FF9F9B4EA8}" type="parTrans" cxnId="{2E08D82A-5581-45A5-8AE4-842426CFC957}">
      <dgm:prSet/>
      <dgm:spPr/>
      <dgm:t>
        <a:bodyPr/>
        <a:lstStyle/>
        <a:p>
          <a:endParaRPr lang="en-US"/>
        </a:p>
      </dgm:t>
    </dgm:pt>
    <dgm:pt modelId="{57C4BC0D-ABB0-4200-BB3B-47E7DFA8CCD0}" type="sibTrans" cxnId="{2E08D82A-5581-45A5-8AE4-842426CFC957}">
      <dgm:prSet/>
      <dgm:spPr/>
      <dgm:t>
        <a:bodyPr/>
        <a:lstStyle/>
        <a:p>
          <a:endParaRPr lang="en-US"/>
        </a:p>
      </dgm:t>
    </dgm:pt>
    <dgm:pt modelId="{BD6A7E40-BF23-439C-8901-31AC37BD0632}">
      <dgm:prSet/>
      <dgm:spPr/>
      <dgm:t>
        <a:bodyPr/>
        <a:lstStyle/>
        <a:p>
          <a:pPr marR="0" algn="ctr" rtl="0"/>
          <a:r>
            <a:rPr lang="en-US" b="0" i="0" u="none" strike="noStrike" baseline="0" smtClean="0">
              <a:latin typeface="Calibri" panose="020F0502020204030204" pitchFamily="34" charset="0"/>
            </a:rPr>
            <a:t>Website</a:t>
          </a:r>
        </a:p>
        <a:p>
          <a:pPr marR="0" algn="ctr" rtl="0"/>
          <a:r>
            <a:rPr lang="en-US" b="0" i="0" u="none" strike="noStrike" baseline="0" smtClean="0">
              <a:latin typeface="Calibri" panose="020F0502020204030204" pitchFamily="34" charset="0"/>
            </a:rPr>
            <a:t>Coordinator</a:t>
          </a:r>
          <a:endParaRPr lang="en-US" smtClean="0"/>
        </a:p>
      </dgm:t>
    </dgm:pt>
    <dgm:pt modelId="{6F3DDC18-5E44-4D5F-A90F-8F1CC18E64C0}" type="parTrans" cxnId="{2AB11945-6A89-414E-8D93-43127AAF0BD5}">
      <dgm:prSet/>
      <dgm:spPr/>
      <dgm:t>
        <a:bodyPr/>
        <a:lstStyle/>
        <a:p>
          <a:endParaRPr lang="en-US"/>
        </a:p>
      </dgm:t>
    </dgm:pt>
    <dgm:pt modelId="{851FF3F1-E6D5-441C-8528-B92219B00CE2}" type="sibTrans" cxnId="{2AB11945-6A89-414E-8D93-43127AAF0BD5}">
      <dgm:prSet/>
      <dgm:spPr/>
      <dgm:t>
        <a:bodyPr/>
        <a:lstStyle/>
        <a:p>
          <a:endParaRPr lang="en-US"/>
        </a:p>
      </dgm:t>
    </dgm:pt>
    <dgm:pt modelId="{71D24C8D-08A7-43FF-91E7-4A94B87C7522}">
      <dgm:prSet/>
      <dgm:spPr/>
      <dgm:t>
        <a:bodyPr/>
        <a:lstStyle/>
        <a:p>
          <a:pPr marR="0" algn="l" rtl="0"/>
          <a:r>
            <a:rPr lang="en-US" b="0" i="0" u="none" strike="noStrike" baseline="0" smtClean="0">
              <a:latin typeface="Calibri" panose="020F0502020204030204" pitchFamily="34" charset="0"/>
            </a:rPr>
            <a:t>         Campus  Reps</a:t>
          </a:r>
        </a:p>
        <a:p>
          <a:pPr marR="0" algn="l" rtl="0"/>
          <a:r>
            <a:rPr lang="en-US" b="0" i="0" u="none" strike="noStrike" baseline="0" smtClean="0">
              <a:latin typeface="Calibri" panose="020F0502020204030204" pitchFamily="34" charset="0"/>
            </a:rPr>
            <a:t>         Coordinator</a:t>
          </a:r>
          <a:endParaRPr lang="en-US" smtClean="0"/>
        </a:p>
      </dgm:t>
    </dgm:pt>
    <dgm:pt modelId="{B30163A8-597F-4CDC-8FCF-63F9BD303863}" type="parTrans" cxnId="{5A46C7A7-7ABF-4271-96E0-178A42EA2AB9}">
      <dgm:prSet/>
      <dgm:spPr/>
      <dgm:t>
        <a:bodyPr/>
        <a:lstStyle/>
        <a:p>
          <a:endParaRPr lang="en-US"/>
        </a:p>
      </dgm:t>
    </dgm:pt>
    <dgm:pt modelId="{0D988558-A3F0-43BF-9CFA-0FCD476EF705}" type="sibTrans" cxnId="{5A46C7A7-7ABF-4271-96E0-178A42EA2AB9}">
      <dgm:prSet/>
      <dgm:spPr/>
      <dgm:t>
        <a:bodyPr/>
        <a:lstStyle/>
        <a:p>
          <a:endParaRPr lang="en-US"/>
        </a:p>
      </dgm:t>
    </dgm:pt>
    <dgm:pt modelId="{2671FF6E-24FA-4254-8FE3-1328FB670B97}">
      <dgm:prSet/>
      <dgm:spPr/>
      <dgm:t>
        <a:bodyPr/>
        <a:lstStyle/>
        <a:p>
          <a:pPr marR="0" algn="ctr" rtl="0"/>
          <a:r>
            <a:rPr lang="en-US" b="0" i="0" u="none" strike="noStrike" baseline="0" smtClean="0">
              <a:latin typeface="Calibri" panose="020F0502020204030204" pitchFamily="34" charset="0"/>
            </a:rPr>
            <a:t>Immediate  Past  President</a:t>
          </a:r>
        </a:p>
      </dgm:t>
    </dgm:pt>
    <dgm:pt modelId="{116BEFF6-B228-4FC3-9502-8C326E324138}" type="parTrans" cxnId="{BE6A0ADC-08A2-4296-9A83-F8CF1623A172}">
      <dgm:prSet/>
      <dgm:spPr/>
    </dgm:pt>
    <dgm:pt modelId="{D57C0391-03D0-4FFA-9060-55069527F951}" type="sibTrans" cxnId="{BE6A0ADC-08A2-4296-9A83-F8CF1623A172}">
      <dgm:prSet/>
      <dgm:spPr/>
    </dgm:pt>
    <dgm:pt modelId="{8B6F6086-A4DA-4178-8F3C-3C0DE7E6C3A5}" type="pres">
      <dgm:prSet presAssocID="{B51F7200-6736-417A-8334-8524AF5EB7DA}" presName="hierChild1" presStyleCnt="0">
        <dgm:presLayoutVars>
          <dgm:orgChart val="1"/>
          <dgm:chPref val="1"/>
          <dgm:dir/>
          <dgm:animOne val="branch"/>
          <dgm:animLvl val="lvl"/>
          <dgm:resizeHandles/>
        </dgm:presLayoutVars>
      </dgm:prSet>
      <dgm:spPr/>
    </dgm:pt>
    <dgm:pt modelId="{965CCEEE-2389-4E75-AD33-9B1B8D97CF78}" type="pres">
      <dgm:prSet presAssocID="{7B6483CC-E6FF-4448-8ACA-E6C68AB63CE9}" presName="hierRoot1" presStyleCnt="0">
        <dgm:presLayoutVars>
          <dgm:hierBranch/>
        </dgm:presLayoutVars>
      </dgm:prSet>
      <dgm:spPr/>
    </dgm:pt>
    <dgm:pt modelId="{5BF9517D-3822-4FA5-80AE-B03B0A260425}" type="pres">
      <dgm:prSet presAssocID="{7B6483CC-E6FF-4448-8ACA-E6C68AB63CE9}" presName="rootComposite1" presStyleCnt="0"/>
      <dgm:spPr/>
    </dgm:pt>
    <dgm:pt modelId="{D4ADC538-7037-4672-AFB1-E7E6FDA75835}" type="pres">
      <dgm:prSet presAssocID="{7B6483CC-E6FF-4448-8ACA-E6C68AB63CE9}" presName="rootText1" presStyleLbl="node0" presStyleIdx="0" presStyleCnt="1">
        <dgm:presLayoutVars>
          <dgm:chPref val="3"/>
        </dgm:presLayoutVars>
      </dgm:prSet>
      <dgm:spPr/>
      <dgm:t>
        <a:bodyPr/>
        <a:lstStyle/>
        <a:p>
          <a:endParaRPr lang="en-US"/>
        </a:p>
      </dgm:t>
    </dgm:pt>
    <dgm:pt modelId="{35BCFC76-61E3-4BF4-9CAC-FC50D7C9F847}" type="pres">
      <dgm:prSet presAssocID="{7B6483CC-E6FF-4448-8ACA-E6C68AB63CE9}" presName="rootConnector1" presStyleLbl="node1" presStyleIdx="0" presStyleCnt="0"/>
      <dgm:spPr/>
      <dgm:t>
        <a:bodyPr/>
        <a:lstStyle/>
        <a:p>
          <a:endParaRPr lang="en-US"/>
        </a:p>
      </dgm:t>
    </dgm:pt>
    <dgm:pt modelId="{FD1E7404-D50D-4CB9-9384-C4510B59F110}" type="pres">
      <dgm:prSet presAssocID="{7B6483CC-E6FF-4448-8ACA-E6C68AB63CE9}" presName="hierChild2" presStyleCnt="0"/>
      <dgm:spPr/>
    </dgm:pt>
    <dgm:pt modelId="{88E005F2-6B61-45AD-9DE8-A0B7E1098303}" type="pres">
      <dgm:prSet presAssocID="{9976D53C-7372-49F9-9FA8-A4F07AFAE0C0}" presName="Name35" presStyleLbl="parChTrans1D2" presStyleIdx="0" presStyleCnt="5"/>
      <dgm:spPr/>
      <dgm:t>
        <a:bodyPr/>
        <a:lstStyle/>
        <a:p>
          <a:endParaRPr lang="en-US"/>
        </a:p>
      </dgm:t>
    </dgm:pt>
    <dgm:pt modelId="{377EB289-96E9-4E62-8F83-C89E9434ADAD}" type="pres">
      <dgm:prSet presAssocID="{47867153-49BE-4134-8BE1-804338280079}" presName="hierRoot2" presStyleCnt="0">
        <dgm:presLayoutVars>
          <dgm:hierBranch val="r"/>
        </dgm:presLayoutVars>
      </dgm:prSet>
      <dgm:spPr/>
    </dgm:pt>
    <dgm:pt modelId="{AB8C62CB-50AA-491D-92A0-E6BD17693585}" type="pres">
      <dgm:prSet presAssocID="{47867153-49BE-4134-8BE1-804338280079}" presName="rootComposite" presStyleCnt="0"/>
      <dgm:spPr/>
    </dgm:pt>
    <dgm:pt modelId="{2A9B3645-EBCF-4425-9428-998ADC2EAA5E}" type="pres">
      <dgm:prSet presAssocID="{47867153-49BE-4134-8BE1-804338280079}" presName="rootText" presStyleLbl="node2" presStyleIdx="0" presStyleCnt="5">
        <dgm:presLayoutVars>
          <dgm:chPref val="3"/>
        </dgm:presLayoutVars>
      </dgm:prSet>
      <dgm:spPr/>
      <dgm:t>
        <a:bodyPr/>
        <a:lstStyle/>
        <a:p>
          <a:endParaRPr lang="en-US"/>
        </a:p>
      </dgm:t>
    </dgm:pt>
    <dgm:pt modelId="{3E315284-5505-4676-95FA-02596D04A1FE}" type="pres">
      <dgm:prSet presAssocID="{47867153-49BE-4134-8BE1-804338280079}" presName="rootConnector" presStyleLbl="node2" presStyleIdx="0" presStyleCnt="5"/>
      <dgm:spPr/>
      <dgm:t>
        <a:bodyPr/>
        <a:lstStyle/>
        <a:p>
          <a:endParaRPr lang="en-US"/>
        </a:p>
      </dgm:t>
    </dgm:pt>
    <dgm:pt modelId="{EC735E40-9AC1-4987-95C1-9C93DFEE3838}" type="pres">
      <dgm:prSet presAssocID="{47867153-49BE-4134-8BE1-804338280079}" presName="hierChild4" presStyleCnt="0"/>
      <dgm:spPr/>
    </dgm:pt>
    <dgm:pt modelId="{A5F985A1-F58D-45C3-8E66-0C6451271F3F}" type="pres">
      <dgm:prSet presAssocID="{76742550-2C94-4B4F-846D-F2B19693DDAB}" presName="Name50" presStyleLbl="parChTrans1D3" presStyleIdx="0" presStyleCnt="23"/>
      <dgm:spPr/>
      <dgm:t>
        <a:bodyPr/>
        <a:lstStyle/>
        <a:p>
          <a:endParaRPr lang="en-US"/>
        </a:p>
      </dgm:t>
    </dgm:pt>
    <dgm:pt modelId="{382041B4-357E-47F0-B336-A9F7C50709AA}" type="pres">
      <dgm:prSet presAssocID="{0C5A3B1E-DF7B-4711-83DA-044E1002167D}" presName="hierRoot2" presStyleCnt="0">
        <dgm:presLayoutVars>
          <dgm:hierBranch val="r"/>
        </dgm:presLayoutVars>
      </dgm:prSet>
      <dgm:spPr/>
    </dgm:pt>
    <dgm:pt modelId="{43057BC7-D537-40C9-A218-FA53691DD690}" type="pres">
      <dgm:prSet presAssocID="{0C5A3B1E-DF7B-4711-83DA-044E1002167D}" presName="rootComposite" presStyleCnt="0"/>
      <dgm:spPr/>
    </dgm:pt>
    <dgm:pt modelId="{CA606318-0B5A-4329-909C-19AD140A994C}" type="pres">
      <dgm:prSet presAssocID="{0C5A3B1E-DF7B-4711-83DA-044E1002167D}" presName="rootText" presStyleLbl="node3" presStyleIdx="0" presStyleCnt="23">
        <dgm:presLayoutVars>
          <dgm:chPref val="3"/>
        </dgm:presLayoutVars>
      </dgm:prSet>
      <dgm:spPr/>
      <dgm:t>
        <a:bodyPr/>
        <a:lstStyle/>
        <a:p>
          <a:endParaRPr lang="en-US"/>
        </a:p>
      </dgm:t>
    </dgm:pt>
    <dgm:pt modelId="{80A223B8-1BE6-478C-A64E-468E9EA2D7D2}" type="pres">
      <dgm:prSet presAssocID="{0C5A3B1E-DF7B-4711-83DA-044E1002167D}" presName="rootConnector" presStyleLbl="node3" presStyleIdx="0" presStyleCnt="23"/>
      <dgm:spPr/>
      <dgm:t>
        <a:bodyPr/>
        <a:lstStyle/>
        <a:p>
          <a:endParaRPr lang="en-US"/>
        </a:p>
      </dgm:t>
    </dgm:pt>
    <dgm:pt modelId="{26212A95-9F4C-4DCC-9401-93D1750A563F}" type="pres">
      <dgm:prSet presAssocID="{0C5A3B1E-DF7B-4711-83DA-044E1002167D}" presName="hierChild4" presStyleCnt="0"/>
      <dgm:spPr/>
    </dgm:pt>
    <dgm:pt modelId="{447D9E5C-7E4E-492A-91A2-4FEF9EC455F9}" type="pres">
      <dgm:prSet presAssocID="{0C5A3B1E-DF7B-4711-83DA-044E1002167D}" presName="hierChild5" presStyleCnt="0"/>
      <dgm:spPr/>
    </dgm:pt>
    <dgm:pt modelId="{950DAB56-C89A-4435-9B3F-E487938001C7}" type="pres">
      <dgm:prSet presAssocID="{116BEFF6-B228-4FC3-9502-8C326E324138}" presName="Name50" presStyleLbl="parChTrans1D3" presStyleIdx="1" presStyleCnt="23"/>
      <dgm:spPr/>
    </dgm:pt>
    <dgm:pt modelId="{5B47B596-B5A6-48BA-8CD5-F318D33FDA91}" type="pres">
      <dgm:prSet presAssocID="{2671FF6E-24FA-4254-8FE3-1328FB670B97}" presName="hierRoot2" presStyleCnt="0">
        <dgm:presLayoutVars>
          <dgm:hierBranch val="init"/>
        </dgm:presLayoutVars>
      </dgm:prSet>
      <dgm:spPr/>
    </dgm:pt>
    <dgm:pt modelId="{7D99FE11-E939-4400-AEA8-D7EE6B97DEC2}" type="pres">
      <dgm:prSet presAssocID="{2671FF6E-24FA-4254-8FE3-1328FB670B97}" presName="rootComposite" presStyleCnt="0"/>
      <dgm:spPr/>
    </dgm:pt>
    <dgm:pt modelId="{F6D18CE3-0566-4415-A773-CD8FA8A2ABAD}" type="pres">
      <dgm:prSet presAssocID="{2671FF6E-24FA-4254-8FE3-1328FB670B97}" presName="rootText" presStyleLbl="node3" presStyleIdx="1" presStyleCnt="23">
        <dgm:presLayoutVars>
          <dgm:chPref val="3"/>
        </dgm:presLayoutVars>
      </dgm:prSet>
      <dgm:spPr/>
      <dgm:t>
        <a:bodyPr/>
        <a:lstStyle/>
        <a:p>
          <a:endParaRPr lang="en-US"/>
        </a:p>
      </dgm:t>
    </dgm:pt>
    <dgm:pt modelId="{4B03692E-D18A-43E0-9BAF-642D904E559A}" type="pres">
      <dgm:prSet presAssocID="{2671FF6E-24FA-4254-8FE3-1328FB670B97}" presName="rootConnector" presStyleLbl="node3" presStyleIdx="1" presStyleCnt="23"/>
      <dgm:spPr/>
      <dgm:t>
        <a:bodyPr/>
        <a:lstStyle/>
        <a:p>
          <a:endParaRPr lang="en-US"/>
        </a:p>
      </dgm:t>
    </dgm:pt>
    <dgm:pt modelId="{A6CACE0B-884A-4857-B35A-F1CA5804C8FD}" type="pres">
      <dgm:prSet presAssocID="{2671FF6E-24FA-4254-8FE3-1328FB670B97}" presName="hierChild4" presStyleCnt="0"/>
      <dgm:spPr/>
    </dgm:pt>
    <dgm:pt modelId="{32E68FFB-3251-42E5-95DC-1AB877DD2537}" type="pres">
      <dgm:prSet presAssocID="{2671FF6E-24FA-4254-8FE3-1328FB670B97}" presName="hierChild5" presStyleCnt="0"/>
      <dgm:spPr/>
    </dgm:pt>
    <dgm:pt modelId="{EFD93D98-98EC-4FD7-B073-97826AE3EDA6}" type="pres">
      <dgm:prSet presAssocID="{560A4F48-DC0F-4D04-984A-EAC0B8D194EF}" presName="Name50" presStyleLbl="parChTrans1D3" presStyleIdx="2" presStyleCnt="23"/>
      <dgm:spPr/>
      <dgm:t>
        <a:bodyPr/>
        <a:lstStyle/>
        <a:p>
          <a:endParaRPr lang="en-US"/>
        </a:p>
      </dgm:t>
    </dgm:pt>
    <dgm:pt modelId="{297186F0-7523-4A95-9D47-D5CDFC076B63}" type="pres">
      <dgm:prSet presAssocID="{0C6C48D1-A528-403A-9456-D863DDDE5EF2}" presName="hierRoot2" presStyleCnt="0">
        <dgm:presLayoutVars>
          <dgm:hierBranch val="r"/>
        </dgm:presLayoutVars>
      </dgm:prSet>
      <dgm:spPr/>
    </dgm:pt>
    <dgm:pt modelId="{38C88E3B-F712-4DE0-AF37-52BF2ABEDB14}" type="pres">
      <dgm:prSet presAssocID="{0C6C48D1-A528-403A-9456-D863DDDE5EF2}" presName="rootComposite" presStyleCnt="0"/>
      <dgm:spPr/>
    </dgm:pt>
    <dgm:pt modelId="{CAC0008A-F12B-486A-8D07-5E170FE8C58C}" type="pres">
      <dgm:prSet presAssocID="{0C6C48D1-A528-403A-9456-D863DDDE5EF2}" presName="rootText" presStyleLbl="node3" presStyleIdx="2" presStyleCnt="23">
        <dgm:presLayoutVars>
          <dgm:chPref val="3"/>
        </dgm:presLayoutVars>
      </dgm:prSet>
      <dgm:spPr/>
      <dgm:t>
        <a:bodyPr/>
        <a:lstStyle/>
        <a:p>
          <a:endParaRPr lang="en-US"/>
        </a:p>
      </dgm:t>
    </dgm:pt>
    <dgm:pt modelId="{6C686E08-435C-49AE-9873-1C6B5ADA22E3}" type="pres">
      <dgm:prSet presAssocID="{0C6C48D1-A528-403A-9456-D863DDDE5EF2}" presName="rootConnector" presStyleLbl="node3" presStyleIdx="2" presStyleCnt="23"/>
      <dgm:spPr/>
      <dgm:t>
        <a:bodyPr/>
        <a:lstStyle/>
        <a:p>
          <a:endParaRPr lang="en-US"/>
        </a:p>
      </dgm:t>
    </dgm:pt>
    <dgm:pt modelId="{B5D4CE93-64ED-4CC2-91A0-F910328F93E0}" type="pres">
      <dgm:prSet presAssocID="{0C6C48D1-A528-403A-9456-D863DDDE5EF2}" presName="hierChild4" presStyleCnt="0"/>
      <dgm:spPr/>
    </dgm:pt>
    <dgm:pt modelId="{ADFAB513-FA8F-4028-9990-615E74EF7FC0}" type="pres">
      <dgm:prSet presAssocID="{0C6C48D1-A528-403A-9456-D863DDDE5EF2}" presName="hierChild5" presStyleCnt="0"/>
      <dgm:spPr/>
    </dgm:pt>
    <dgm:pt modelId="{215DAF8A-76F9-46C6-BDD6-51A0FC9A2FF8}" type="pres">
      <dgm:prSet presAssocID="{47867153-49BE-4134-8BE1-804338280079}" presName="hierChild5" presStyleCnt="0"/>
      <dgm:spPr/>
    </dgm:pt>
    <dgm:pt modelId="{256F0A54-215F-4287-9D61-ED3EB74C5159}" type="pres">
      <dgm:prSet presAssocID="{2ECCBDB0-84CB-4465-9E72-B07A842921E7}" presName="Name35" presStyleLbl="parChTrans1D2" presStyleIdx="1" presStyleCnt="5"/>
      <dgm:spPr/>
      <dgm:t>
        <a:bodyPr/>
        <a:lstStyle/>
        <a:p>
          <a:endParaRPr lang="en-US"/>
        </a:p>
      </dgm:t>
    </dgm:pt>
    <dgm:pt modelId="{9E23886A-476B-4261-9211-A5D8F1D49D6B}" type="pres">
      <dgm:prSet presAssocID="{9B8FF005-606A-429D-907B-E07E33A5869C}" presName="hierRoot2" presStyleCnt="0">
        <dgm:presLayoutVars>
          <dgm:hierBranch val="r"/>
        </dgm:presLayoutVars>
      </dgm:prSet>
      <dgm:spPr/>
    </dgm:pt>
    <dgm:pt modelId="{6F93DF38-D5D7-4BA6-8C9E-05EB903861D9}" type="pres">
      <dgm:prSet presAssocID="{9B8FF005-606A-429D-907B-E07E33A5869C}" presName="rootComposite" presStyleCnt="0"/>
      <dgm:spPr/>
    </dgm:pt>
    <dgm:pt modelId="{993E2646-3B7F-476A-A9B1-E73F9F1FA4ED}" type="pres">
      <dgm:prSet presAssocID="{9B8FF005-606A-429D-907B-E07E33A5869C}" presName="rootText" presStyleLbl="node2" presStyleIdx="1" presStyleCnt="5">
        <dgm:presLayoutVars>
          <dgm:chPref val="3"/>
        </dgm:presLayoutVars>
      </dgm:prSet>
      <dgm:spPr/>
      <dgm:t>
        <a:bodyPr/>
        <a:lstStyle/>
        <a:p>
          <a:endParaRPr lang="en-US"/>
        </a:p>
      </dgm:t>
    </dgm:pt>
    <dgm:pt modelId="{C9DE4112-DCCC-4B37-B6A1-1A1F8745DEB2}" type="pres">
      <dgm:prSet presAssocID="{9B8FF005-606A-429D-907B-E07E33A5869C}" presName="rootConnector" presStyleLbl="node2" presStyleIdx="1" presStyleCnt="5"/>
      <dgm:spPr/>
      <dgm:t>
        <a:bodyPr/>
        <a:lstStyle/>
        <a:p>
          <a:endParaRPr lang="en-US"/>
        </a:p>
      </dgm:t>
    </dgm:pt>
    <dgm:pt modelId="{7B097D17-1B07-4925-A3BB-C27D4EA198D9}" type="pres">
      <dgm:prSet presAssocID="{9B8FF005-606A-429D-907B-E07E33A5869C}" presName="hierChild4" presStyleCnt="0"/>
      <dgm:spPr/>
    </dgm:pt>
    <dgm:pt modelId="{82FEDF77-FDB3-4757-9A3A-A4014696D74C}" type="pres">
      <dgm:prSet presAssocID="{7BE38C6B-EF36-4EAA-A3D7-3B9A8185246A}" presName="Name50" presStyleLbl="parChTrans1D3" presStyleIdx="3" presStyleCnt="23"/>
      <dgm:spPr/>
      <dgm:t>
        <a:bodyPr/>
        <a:lstStyle/>
        <a:p>
          <a:endParaRPr lang="en-US"/>
        </a:p>
      </dgm:t>
    </dgm:pt>
    <dgm:pt modelId="{69C6D31A-9A21-458E-A3F6-7F043DBC36B4}" type="pres">
      <dgm:prSet presAssocID="{9EE4EA22-4D34-4220-91CB-DE5DF89B11A4}" presName="hierRoot2" presStyleCnt="0">
        <dgm:presLayoutVars>
          <dgm:hierBranch val="r"/>
        </dgm:presLayoutVars>
      </dgm:prSet>
      <dgm:spPr/>
    </dgm:pt>
    <dgm:pt modelId="{73F7655C-FE9D-4C3C-8C3D-9E6F7F733EC3}" type="pres">
      <dgm:prSet presAssocID="{9EE4EA22-4D34-4220-91CB-DE5DF89B11A4}" presName="rootComposite" presStyleCnt="0"/>
      <dgm:spPr/>
    </dgm:pt>
    <dgm:pt modelId="{8CF5C358-9A81-4BA8-9803-42A9A6101DC3}" type="pres">
      <dgm:prSet presAssocID="{9EE4EA22-4D34-4220-91CB-DE5DF89B11A4}" presName="rootText" presStyleLbl="node3" presStyleIdx="3" presStyleCnt="23">
        <dgm:presLayoutVars>
          <dgm:chPref val="3"/>
        </dgm:presLayoutVars>
      </dgm:prSet>
      <dgm:spPr/>
      <dgm:t>
        <a:bodyPr/>
        <a:lstStyle/>
        <a:p>
          <a:endParaRPr lang="en-US"/>
        </a:p>
      </dgm:t>
    </dgm:pt>
    <dgm:pt modelId="{A814D33F-6EB4-4E18-9EE8-D9CB6FCE0187}" type="pres">
      <dgm:prSet presAssocID="{9EE4EA22-4D34-4220-91CB-DE5DF89B11A4}" presName="rootConnector" presStyleLbl="node3" presStyleIdx="3" presStyleCnt="23"/>
      <dgm:spPr/>
      <dgm:t>
        <a:bodyPr/>
        <a:lstStyle/>
        <a:p>
          <a:endParaRPr lang="en-US"/>
        </a:p>
      </dgm:t>
    </dgm:pt>
    <dgm:pt modelId="{70CCB7AB-7D08-40F1-8D52-F4E9C731ACB8}" type="pres">
      <dgm:prSet presAssocID="{9EE4EA22-4D34-4220-91CB-DE5DF89B11A4}" presName="hierChild4" presStyleCnt="0"/>
      <dgm:spPr/>
    </dgm:pt>
    <dgm:pt modelId="{514D9DFB-BBE1-4DD6-A978-B2809C706E96}" type="pres">
      <dgm:prSet presAssocID="{9EE4EA22-4D34-4220-91CB-DE5DF89B11A4}" presName="hierChild5" presStyleCnt="0"/>
      <dgm:spPr/>
    </dgm:pt>
    <dgm:pt modelId="{127C17D3-0FDB-4537-9906-6912FFC3875C}" type="pres">
      <dgm:prSet presAssocID="{F5476A2E-0F8A-40A6-A026-9FFA13C3C159}" presName="Name50" presStyleLbl="parChTrans1D3" presStyleIdx="4" presStyleCnt="23"/>
      <dgm:spPr/>
      <dgm:t>
        <a:bodyPr/>
        <a:lstStyle/>
        <a:p>
          <a:endParaRPr lang="en-US"/>
        </a:p>
      </dgm:t>
    </dgm:pt>
    <dgm:pt modelId="{E98C8410-B8BF-4EAE-A773-0F6105C6BB89}" type="pres">
      <dgm:prSet presAssocID="{956F85AF-2DA1-4EDC-B4A5-CC57FD1A59BB}" presName="hierRoot2" presStyleCnt="0">
        <dgm:presLayoutVars>
          <dgm:hierBranch val="r"/>
        </dgm:presLayoutVars>
      </dgm:prSet>
      <dgm:spPr/>
    </dgm:pt>
    <dgm:pt modelId="{61130247-F4EB-4991-A58F-886ADD13C525}" type="pres">
      <dgm:prSet presAssocID="{956F85AF-2DA1-4EDC-B4A5-CC57FD1A59BB}" presName="rootComposite" presStyleCnt="0"/>
      <dgm:spPr/>
    </dgm:pt>
    <dgm:pt modelId="{3CA9161C-5C5B-4871-A32A-E3C33C1831DA}" type="pres">
      <dgm:prSet presAssocID="{956F85AF-2DA1-4EDC-B4A5-CC57FD1A59BB}" presName="rootText" presStyleLbl="node3" presStyleIdx="4" presStyleCnt="23">
        <dgm:presLayoutVars>
          <dgm:chPref val="3"/>
        </dgm:presLayoutVars>
      </dgm:prSet>
      <dgm:spPr/>
      <dgm:t>
        <a:bodyPr/>
        <a:lstStyle/>
        <a:p>
          <a:endParaRPr lang="en-US"/>
        </a:p>
      </dgm:t>
    </dgm:pt>
    <dgm:pt modelId="{6D3B1B08-768C-4D3E-B545-7B855A842015}" type="pres">
      <dgm:prSet presAssocID="{956F85AF-2DA1-4EDC-B4A5-CC57FD1A59BB}" presName="rootConnector" presStyleLbl="node3" presStyleIdx="4" presStyleCnt="23"/>
      <dgm:spPr/>
      <dgm:t>
        <a:bodyPr/>
        <a:lstStyle/>
        <a:p>
          <a:endParaRPr lang="en-US"/>
        </a:p>
      </dgm:t>
    </dgm:pt>
    <dgm:pt modelId="{EFCB1860-15B6-45D5-85C5-2C84D167A0A8}" type="pres">
      <dgm:prSet presAssocID="{956F85AF-2DA1-4EDC-B4A5-CC57FD1A59BB}" presName="hierChild4" presStyleCnt="0"/>
      <dgm:spPr/>
    </dgm:pt>
    <dgm:pt modelId="{5941E4E4-BF31-4137-8432-452B9FA2BAAF}" type="pres">
      <dgm:prSet presAssocID="{956F85AF-2DA1-4EDC-B4A5-CC57FD1A59BB}" presName="hierChild5" presStyleCnt="0"/>
      <dgm:spPr/>
    </dgm:pt>
    <dgm:pt modelId="{9A2A268B-0AC8-440D-87EA-6D73D612D7FD}" type="pres">
      <dgm:prSet presAssocID="{370DA454-1317-4C95-B266-372FC8CF0379}" presName="Name50" presStyleLbl="parChTrans1D3" presStyleIdx="5" presStyleCnt="23"/>
      <dgm:spPr/>
      <dgm:t>
        <a:bodyPr/>
        <a:lstStyle/>
        <a:p>
          <a:endParaRPr lang="en-US"/>
        </a:p>
      </dgm:t>
    </dgm:pt>
    <dgm:pt modelId="{3EF12366-D6D6-4907-91F9-0DC4A52BB504}" type="pres">
      <dgm:prSet presAssocID="{D50C8646-CBF6-47FA-9D41-9CFE176474B3}" presName="hierRoot2" presStyleCnt="0">
        <dgm:presLayoutVars>
          <dgm:hierBranch val="r"/>
        </dgm:presLayoutVars>
      </dgm:prSet>
      <dgm:spPr/>
    </dgm:pt>
    <dgm:pt modelId="{76ADDE1E-0FD6-445D-8704-495D4C752392}" type="pres">
      <dgm:prSet presAssocID="{D50C8646-CBF6-47FA-9D41-9CFE176474B3}" presName="rootComposite" presStyleCnt="0"/>
      <dgm:spPr/>
    </dgm:pt>
    <dgm:pt modelId="{2FDC492F-5D87-441F-8490-A533F69AB719}" type="pres">
      <dgm:prSet presAssocID="{D50C8646-CBF6-47FA-9D41-9CFE176474B3}" presName="rootText" presStyleLbl="node3" presStyleIdx="5" presStyleCnt="23">
        <dgm:presLayoutVars>
          <dgm:chPref val="3"/>
        </dgm:presLayoutVars>
      </dgm:prSet>
      <dgm:spPr/>
      <dgm:t>
        <a:bodyPr/>
        <a:lstStyle/>
        <a:p>
          <a:endParaRPr lang="en-US"/>
        </a:p>
      </dgm:t>
    </dgm:pt>
    <dgm:pt modelId="{932C110C-6932-4255-8E53-57423709E54D}" type="pres">
      <dgm:prSet presAssocID="{D50C8646-CBF6-47FA-9D41-9CFE176474B3}" presName="rootConnector" presStyleLbl="node3" presStyleIdx="5" presStyleCnt="23"/>
      <dgm:spPr/>
      <dgm:t>
        <a:bodyPr/>
        <a:lstStyle/>
        <a:p>
          <a:endParaRPr lang="en-US"/>
        </a:p>
      </dgm:t>
    </dgm:pt>
    <dgm:pt modelId="{08C0B30A-A7EC-4E8E-B285-1F672B56D9B8}" type="pres">
      <dgm:prSet presAssocID="{D50C8646-CBF6-47FA-9D41-9CFE176474B3}" presName="hierChild4" presStyleCnt="0"/>
      <dgm:spPr/>
    </dgm:pt>
    <dgm:pt modelId="{F6C22F70-2F59-4786-B3AD-FED7C0C95082}" type="pres">
      <dgm:prSet presAssocID="{D50C8646-CBF6-47FA-9D41-9CFE176474B3}" presName="hierChild5" presStyleCnt="0"/>
      <dgm:spPr/>
    </dgm:pt>
    <dgm:pt modelId="{5DD008DF-D3A8-45E6-AA25-852727726E16}" type="pres">
      <dgm:prSet presAssocID="{9B8FF005-606A-429D-907B-E07E33A5869C}" presName="hierChild5" presStyleCnt="0"/>
      <dgm:spPr/>
    </dgm:pt>
    <dgm:pt modelId="{B4399041-30A1-45CC-B6B3-8F996E01E53F}" type="pres">
      <dgm:prSet presAssocID="{BE50EB43-206E-4F9B-9EF5-2644068886C7}" presName="Name35" presStyleLbl="parChTrans1D2" presStyleIdx="2" presStyleCnt="5"/>
      <dgm:spPr/>
      <dgm:t>
        <a:bodyPr/>
        <a:lstStyle/>
        <a:p>
          <a:endParaRPr lang="en-US"/>
        </a:p>
      </dgm:t>
    </dgm:pt>
    <dgm:pt modelId="{859923D3-DDC9-4164-925A-BA1C2B6E31B4}" type="pres">
      <dgm:prSet presAssocID="{6F1FADCE-E924-43F0-9860-222A08A625BF}" presName="hierRoot2" presStyleCnt="0">
        <dgm:presLayoutVars>
          <dgm:hierBranch val="r"/>
        </dgm:presLayoutVars>
      </dgm:prSet>
      <dgm:spPr/>
    </dgm:pt>
    <dgm:pt modelId="{B7C87BE5-CE9F-427D-A4D4-D522C6E6EA28}" type="pres">
      <dgm:prSet presAssocID="{6F1FADCE-E924-43F0-9860-222A08A625BF}" presName="rootComposite" presStyleCnt="0"/>
      <dgm:spPr/>
    </dgm:pt>
    <dgm:pt modelId="{469E4E36-D8C2-4DC0-B94D-EEA81BB389CF}" type="pres">
      <dgm:prSet presAssocID="{6F1FADCE-E924-43F0-9860-222A08A625BF}" presName="rootText" presStyleLbl="node2" presStyleIdx="2" presStyleCnt="5">
        <dgm:presLayoutVars>
          <dgm:chPref val="3"/>
        </dgm:presLayoutVars>
      </dgm:prSet>
      <dgm:spPr/>
      <dgm:t>
        <a:bodyPr/>
        <a:lstStyle/>
        <a:p>
          <a:endParaRPr lang="en-US"/>
        </a:p>
      </dgm:t>
    </dgm:pt>
    <dgm:pt modelId="{252AE8AE-8B8C-4419-B88B-3CB02398D5DE}" type="pres">
      <dgm:prSet presAssocID="{6F1FADCE-E924-43F0-9860-222A08A625BF}" presName="rootConnector" presStyleLbl="node2" presStyleIdx="2" presStyleCnt="5"/>
      <dgm:spPr/>
      <dgm:t>
        <a:bodyPr/>
        <a:lstStyle/>
        <a:p>
          <a:endParaRPr lang="en-US"/>
        </a:p>
      </dgm:t>
    </dgm:pt>
    <dgm:pt modelId="{396C54FC-2DB1-4B71-85C5-78895EBB1DF4}" type="pres">
      <dgm:prSet presAssocID="{6F1FADCE-E924-43F0-9860-222A08A625BF}" presName="hierChild4" presStyleCnt="0"/>
      <dgm:spPr/>
    </dgm:pt>
    <dgm:pt modelId="{6C4F39F5-0A6F-44FD-8F61-D5B97E994391}" type="pres">
      <dgm:prSet presAssocID="{9AD928BA-B743-476B-8145-ECB1828D9793}" presName="Name50" presStyleLbl="parChTrans1D3" presStyleIdx="6" presStyleCnt="23"/>
      <dgm:spPr/>
      <dgm:t>
        <a:bodyPr/>
        <a:lstStyle/>
        <a:p>
          <a:endParaRPr lang="en-US"/>
        </a:p>
      </dgm:t>
    </dgm:pt>
    <dgm:pt modelId="{FB01B7A9-FB41-4989-BEB2-0FA05EB0DD7D}" type="pres">
      <dgm:prSet presAssocID="{BD4EA635-B10B-4723-82B7-CC20D41B06A7}" presName="hierRoot2" presStyleCnt="0">
        <dgm:presLayoutVars>
          <dgm:hierBranch val="r"/>
        </dgm:presLayoutVars>
      </dgm:prSet>
      <dgm:spPr/>
    </dgm:pt>
    <dgm:pt modelId="{1BB2F05F-3910-4852-81A5-37EC276A0BFC}" type="pres">
      <dgm:prSet presAssocID="{BD4EA635-B10B-4723-82B7-CC20D41B06A7}" presName="rootComposite" presStyleCnt="0"/>
      <dgm:spPr/>
    </dgm:pt>
    <dgm:pt modelId="{D7B14E8F-AA8A-4BB2-9056-4C16E0755A4E}" type="pres">
      <dgm:prSet presAssocID="{BD4EA635-B10B-4723-82B7-CC20D41B06A7}" presName="rootText" presStyleLbl="node3" presStyleIdx="6" presStyleCnt="23">
        <dgm:presLayoutVars>
          <dgm:chPref val="3"/>
        </dgm:presLayoutVars>
      </dgm:prSet>
      <dgm:spPr/>
      <dgm:t>
        <a:bodyPr/>
        <a:lstStyle/>
        <a:p>
          <a:endParaRPr lang="en-US"/>
        </a:p>
      </dgm:t>
    </dgm:pt>
    <dgm:pt modelId="{AAC917ED-5293-4B85-AF69-B8969EA64A0F}" type="pres">
      <dgm:prSet presAssocID="{BD4EA635-B10B-4723-82B7-CC20D41B06A7}" presName="rootConnector" presStyleLbl="node3" presStyleIdx="6" presStyleCnt="23"/>
      <dgm:spPr/>
      <dgm:t>
        <a:bodyPr/>
        <a:lstStyle/>
        <a:p>
          <a:endParaRPr lang="en-US"/>
        </a:p>
      </dgm:t>
    </dgm:pt>
    <dgm:pt modelId="{CB21AC75-B9FC-4340-9D45-FD9D5E5A66B9}" type="pres">
      <dgm:prSet presAssocID="{BD4EA635-B10B-4723-82B7-CC20D41B06A7}" presName="hierChild4" presStyleCnt="0"/>
      <dgm:spPr/>
    </dgm:pt>
    <dgm:pt modelId="{EC53EF76-32EB-492F-8905-8F45590CEED6}" type="pres">
      <dgm:prSet presAssocID="{BD4EA635-B10B-4723-82B7-CC20D41B06A7}" presName="hierChild5" presStyleCnt="0"/>
      <dgm:spPr/>
    </dgm:pt>
    <dgm:pt modelId="{DAEF5F26-EC6E-43A9-84A1-DDA2526AA441}" type="pres">
      <dgm:prSet presAssocID="{9576726E-6FED-4D58-983D-24C5CE3BA07C}" presName="Name50" presStyleLbl="parChTrans1D3" presStyleIdx="7" presStyleCnt="23"/>
      <dgm:spPr/>
      <dgm:t>
        <a:bodyPr/>
        <a:lstStyle/>
        <a:p>
          <a:endParaRPr lang="en-US"/>
        </a:p>
      </dgm:t>
    </dgm:pt>
    <dgm:pt modelId="{58F1BE3E-3C9E-4F66-A40C-5E31AC5F52F2}" type="pres">
      <dgm:prSet presAssocID="{6B906287-885C-4D7B-9D9D-467214DA19DE}" presName="hierRoot2" presStyleCnt="0">
        <dgm:presLayoutVars>
          <dgm:hierBranch val="r"/>
        </dgm:presLayoutVars>
      </dgm:prSet>
      <dgm:spPr/>
    </dgm:pt>
    <dgm:pt modelId="{AA060FD3-AF36-4F48-BBC2-92B93F910CEA}" type="pres">
      <dgm:prSet presAssocID="{6B906287-885C-4D7B-9D9D-467214DA19DE}" presName="rootComposite" presStyleCnt="0"/>
      <dgm:spPr/>
    </dgm:pt>
    <dgm:pt modelId="{98744894-B946-4D3B-AA52-5C503995C444}" type="pres">
      <dgm:prSet presAssocID="{6B906287-885C-4D7B-9D9D-467214DA19DE}" presName="rootText" presStyleLbl="node3" presStyleIdx="7" presStyleCnt="23">
        <dgm:presLayoutVars>
          <dgm:chPref val="3"/>
        </dgm:presLayoutVars>
      </dgm:prSet>
      <dgm:spPr/>
      <dgm:t>
        <a:bodyPr/>
        <a:lstStyle/>
        <a:p>
          <a:endParaRPr lang="en-US"/>
        </a:p>
      </dgm:t>
    </dgm:pt>
    <dgm:pt modelId="{8BA11878-FC4D-49DF-8711-0504F3AE1194}" type="pres">
      <dgm:prSet presAssocID="{6B906287-885C-4D7B-9D9D-467214DA19DE}" presName="rootConnector" presStyleLbl="node3" presStyleIdx="7" presStyleCnt="23"/>
      <dgm:spPr/>
      <dgm:t>
        <a:bodyPr/>
        <a:lstStyle/>
        <a:p>
          <a:endParaRPr lang="en-US"/>
        </a:p>
      </dgm:t>
    </dgm:pt>
    <dgm:pt modelId="{8464D207-083C-4C65-9825-A62E326452F8}" type="pres">
      <dgm:prSet presAssocID="{6B906287-885C-4D7B-9D9D-467214DA19DE}" presName="hierChild4" presStyleCnt="0"/>
      <dgm:spPr/>
    </dgm:pt>
    <dgm:pt modelId="{02552B5C-7BD1-460D-AADA-1FF120751AFA}" type="pres">
      <dgm:prSet presAssocID="{6B906287-885C-4D7B-9D9D-467214DA19DE}" presName="hierChild5" presStyleCnt="0"/>
      <dgm:spPr/>
    </dgm:pt>
    <dgm:pt modelId="{592B4A0A-AA8B-4A11-962F-AC9ED299E34D}" type="pres">
      <dgm:prSet presAssocID="{789431BB-2231-48B6-93D6-5B50A3F83938}" presName="Name50" presStyleLbl="parChTrans1D3" presStyleIdx="8" presStyleCnt="23"/>
      <dgm:spPr/>
      <dgm:t>
        <a:bodyPr/>
        <a:lstStyle/>
        <a:p>
          <a:endParaRPr lang="en-US"/>
        </a:p>
      </dgm:t>
    </dgm:pt>
    <dgm:pt modelId="{64CC7756-A478-4B11-83C3-6DC04580D052}" type="pres">
      <dgm:prSet presAssocID="{4AC37620-F9A2-42C9-A277-B4F1A78EE754}" presName="hierRoot2" presStyleCnt="0">
        <dgm:presLayoutVars>
          <dgm:hierBranch val="r"/>
        </dgm:presLayoutVars>
      </dgm:prSet>
      <dgm:spPr/>
    </dgm:pt>
    <dgm:pt modelId="{661AF75F-68C3-46FD-BD9A-FED796FFFD8A}" type="pres">
      <dgm:prSet presAssocID="{4AC37620-F9A2-42C9-A277-B4F1A78EE754}" presName="rootComposite" presStyleCnt="0"/>
      <dgm:spPr/>
    </dgm:pt>
    <dgm:pt modelId="{6B6A3DCE-1A5F-4675-90D0-F88D06046CCD}" type="pres">
      <dgm:prSet presAssocID="{4AC37620-F9A2-42C9-A277-B4F1A78EE754}" presName="rootText" presStyleLbl="node3" presStyleIdx="8" presStyleCnt="23">
        <dgm:presLayoutVars>
          <dgm:chPref val="3"/>
        </dgm:presLayoutVars>
      </dgm:prSet>
      <dgm:spPr/>
      <dgm:t>
        <a:bodyPr/>
        <a:lstStyle/>
        <a:p>
          <a:endParaRPr lang="en-US"/>
        </a:p>
      </dgm:t>
    </dgm:pt>
    <dgm:pt modelId="{6A0129DE-B4FB-472D-A8C9-8F771C03EACD}" type="pres">
      <dgm:prSet presAssocID="{4AC37620-F9A2-42C9-A277-B4F1A78EE754}" presName="rootConnector" presStyleLbl="node3" presStyleIdx="8" presStyleCnt="23"/>
      <dgm:spPr/>
      <dgm:t>
        <a:bodyPr/>
        <a:lstStyle/>
        <a:p>
          <a:endParaRPr lang="en-US"/>
        </a:p>
      </dgm:t>
    </dgm:pt>
    <dgm:pt modelId="{EB008767-AA4B-43C3-B227-64AD1795DD60}" type="pres">
      <dgm:prSet presAssocID="{4AC37620-F9A2-42C9-A277-B4F1A78EE754}" presName="hierChild4" presStyleCnt="0"/>
      <dgm:spPr/>
    </dgm:pt>
    <dgm:pt modelId="{80F82852-E9FC-4179-8C06-A176CDBFE13C}" type="pres">
      <dgm:prSet presAssocID="{4AC37620-F9A2-42C9-A277-B4F1A78EE754}" presName="hierChild5" presStyleCnt="0"/>
      <dgm:spPr/>
    </dgm:pt>
    <dgm:pt modelId="{F3EDDC82-AC73-4C6F-8366-5437685C8357}" type="pres">
      <dgm:prSet presAssocID="{F73F2B35-D8FF-40C7-97C9-562D7A8AA12F}" presName="Name50" presStyleLbl="parChTrans1D3" presStyleIdx="9" presStyleCnt="23"/>
      <dgm:spPr/>
      <dgm:t>
        <a:bodyPr/>
        <a:lstStyle/>
        <a:p>
          <a:endParaRPr lang="en-US"/>
        </a:p>
      </dgm:t>
    </dgm:pt>
    <dgm:pt modelId="{7917B3F0-0A18-45BD-890E-F2F0DFE1F8E8}" type="pres">
      <dgm:prSet presAssocID="{664CA5D4-5A8E-4EC2-B313-C4E98F4185B6}" presName="hierRoot2" presStyleCnt="0">
        <dgm:presLayoutVars>
          <dgm:hierBranch val="r"/>
        </dgm:presLayoutVars>
      </dgm:prSet>
      <dgm:spPr/>
    </dgm:pt>
    <dgm:pt modelId="{4D28A76D-5890-44B9-ACA0-87A75EA95B5B}" type="pres">
      <dgm:prSet presAssocID="{664CA5D4-5A8E-4EC2-B313-C4E98F4185B6}" presName="rootComposite" presStyleCnt="0"/>
      <dgm:spPr/>
    </dgm:pt>
    <dgm:pt modelId="{48FBE51C-450A-400E-9331-48970126F92D}" type="pres">
      <dgm:prSet presAssocID="{664CA5D4-5A8E-4EC2-B313-C4E98F4185B6}" presName="rootText" presStyleLbl="node3" presStyleIdx="9" presStyleCnt="23">
        <dgm:presLayoutVars>
          <dgm:chPref val="3"/>
        </dgm:presLayoutVars>
      </dgm:prSet>
      <dgm:spPr/>
      <dgm:t>
        <a:bodyPr/>
        <a:lstStyle/>
        <a:p>
          <a:endParaRPr lang="en-US"/>
        </a:p>
      </dgm:t>
    </dgm:pt>
    <dgm:pt modelId="{3B548D7B-FF6F-4CCC-B419-2B467D631E8C}" type="pres">
      <dgm:prSet presAssocID="{664CA5D4-5A8E-4EC2-B313-C4E98F4185B6}" presName="rootConnector" presStyleLbl="node3" presStyleIdx="9" presStyleCnt="23"/>
      <dgm:spPr/>
      <dgm:t>
        <a:bodyPr/>
        <a:lstStyle/>
        <a:p>
          <a:endParaRPr lang="en-US"/>
        </a:p>
      </dgm:t>
    </dgm:pt>
    <dgm:pt modelId="{4327BF5C-3EC7-4CF8-9E7B-577E9C6741ED}" type="pres">
      <dgm:prSet presAssocID="{664CA5D4-5A8E-4EC2-B313-C4E98F4185B6}" presName="hierChild4" presStyleCnt="0"/>
      <dgm:spPr/>
    </dgm:pt>
    <dgm:pt modelId="{33D7667A-B35C-490D-9F2D-A61C86DF0864}" type="pres">
      <dgm:prSet presAssocID="{664CA5D4-5A8E-4EC2-B313-C4E98F4185B6}" presName="hierChild5" presStyleCnt="0"/>
      <dgm:spPr/>
    </dgm:pt>
    <dgm:pt modelId="{2A6D48D9-EBA2-413E-8EC6-DB9FD581C150}" type="pres">
      <dgm:prSet presAssocID="{6F1FADCE-E924-43F0-9860-222A08A625BF}" presName="hierChild5" presStyleCnt="0"/>
      <dgm:spPr/>
    </dgm:pt>
    <dgm:pt modelId="{0EEE855E-A34A-46A2-B7AE-05B68D610777}" type="pres">
      <dgm:prSet presAssocID="{5A23167B-E889-4E8F-BC34-E0AE7D74F7A4}" presName="Name35" presStyleLbl="parChTrans1D2" presStyleIdx="3" presStyleCnt="5"/>
      <dgm:spPr/>
      <dgm:t>
        <a:bodyPr/>
        <a:lstStyle/>
        <a:p>
          <a:endParaRPr lang="en-US"/>
        </a:p>
      </dgm:t>
    </dgm:pt>
    <dgm:pt modelId="{5975831C-E68D-4166-B734-F9BEC424544C}" type="pres">
      <dgm:prSet presAssocID="{912D5FF9-96CB-4A93-95D4-442A7E6E632A}" presName="hierRoot2" presStyleCnt="0">
        <dgm:presLayoutVars>
          <dgm:hierBranch val="r"/>
        </dgm:presLayoutVars>
      </dgm:prSet>
      <dgm:spPr/>
    </dgm:pt>
    <dgm:pt modelId="{DAA42889-4479-4BAA-A4B6-1B6B7E6DF05B}" type="pres">
      <dgm:prSet presAssocID="{912D5FF9-96CB-4A93-95D4-442A7E6E632A}" presName="rootComposite" presStyleCnt="0"/>
      <dgm:spPr/>
    </dgm:pt>
    <dgm:pt modelId="{40CEC895-BB3C-405C-A114-A229A6DED686}" type="pres">
      <dgm:prSet presAssocID="{912D5FF9-96CB-4A93-95D4-442A7E6E632A}" presName="rootText" presStyleLbl="node2" presStyleIdx="3" presStyleCnt="5">
        <dgm:presLayoutVars>
          <dgm:chPref val="3"/>
        </dgm:presLayoutVars>
      </dgm:prSet>
      <dgm:spPr/>
      <dgm:t>
        <a:bodyPr/>
        <a:lstStyle/>
        <a:p>
          <a:endParaRPr lang="en-US"/>
        </a:p>
      </dgm:t>
    </dgm:pt>
    <dgm:pt modelId="{C1FEA478-32B1-49CE-8F5C-B93671F6194E}" type="pres">
      <dgm:prSet presAssocID="{912D5FF9-96CB-4A93-95D4-442A7E6E632A}" presName="rootConnector" presStyleLbl="node2" presStyleIdx="3" presStyleCnt="5"/>
      <dgm:spPr/>
      <dgm:t>
        <a:bodyPr/>
        <a:lstStyle/>
        <a:p>
          <a:endParaRPr lang="en-US"/>
        </a:p>
      </dgm:t>
    </dgm:pt>
    <dgm:pt modelId="{F13A063A-2097-45C7-BFEC-57A6699BEE90}" type="pres">
      <dgm:prSet presAssocID="{912D5FF9-96CB-4A93-95D4-442A7E6E632A}" presName="hierChild4" presStyleCnt="0"/>
      <dgm:spPr/>
    </dgm:pt>
    <dgm:pt modelId="{43655FCA-D1BE-4DC3-9985-616A9D10D1F7}" type="pres">
      <dgm:prSet presAssocID="{B8CE71CA-C27F-4554-B776-61001D0C5D8E}" presName="Name50" presStyleLbl="parChTrans1D3" presStyleIdx="10" presStyleCnt="23"/>
      <dgm:spPr/>
      <dgm:t>
        <a:bodyPr/>
        <a:lstStyle/>
        <a:p>
          <a:endParaRPr lang="en-US"/>
        </a:p>
      </dgm:t>
    </dgm:pt>
    <dgm:pt modelId="{B9524F9D-DF1A-4EC3-8007-CFE71A4D09F4}" type="pres">
      <dgm:prSet presAssocID="{D2EC6094-E768-450A-98F3-329208A56A41}" presName="hierRoot2" presStyleCnt="0">
        <dgm:presLayoutVars>
          <dgm:hierBranch val="r"/>
        </dgm:presLayoutVars>
      </dgm:prSet>
      <dgm:spPr/>
    </dgm:pt>
    <dgm:pt modelId="{9E6E3433-CC8D-48C5-8FC4-951F0DD9F3E4}" type="pres">
      <dgm:prSet presAssocID="{D2EC6094-E768-450A-98F3-329208A56A41}" presName="rootComposite" presStyleCnt="0"/>
      <dgm:spPr/>
    </dgm:pt>
    <dgm:pt modelId="{0BDB2F93-589F-4DBD-A573-84F0499561FE}" type="pres">
      <dgm:prSet presAssocID="{D2EC6094-E768-450A-98F3-329208A56A41}" presName="rootText" presStyleLbl="node3" presStyleIdx="10" presStyleCnt="23">
        <dgm:presLayoutVars>
          <dgm:chPref val="3"/>
        </dgm:presLayoutVars>
      </dgm:prSet>
      <dgm:spPr/>
      <dgm:t>
        <a:bodyPr/>
        <a:lstStyle/>
        <a:p>
          <a:endParaRPr lang="en-US"/>
        </a:p>
      </dgm:t>
    </dgm:pt>
    <dgm:pt modelId="{12F96838-8962-4E95-A8C3-42DEA7987631}" type="pres">
      <dgm:prSet presAssocID="{D2EC6094-E768-450A-98F3-329208A56A41}" presName="rootConnector" presStyleLbl="node3" presStyleIdx="10" presStyleCnt="23"/>
      <dgm:spPr/>
      <dgm:t>
        <a:bodyPr/>
        <a:lstStyle/>
        <a:p>
          <a:endParaRPr lang="en-US"/>
        </a:p>
      </dgm:t>
    </dgm:pt>
    <dgm:pt modelId="{EBFA5901-37D9-49CC-ACF8-2B35D3252030}" type="pres">
      <dgm:prSet presAssocID="{D2EC6094-E768-450A-98F3-329208A56A41}" presName="hierChild4" presStyleCnt="0"/>
      <dgm:spPr/>
    </dgm:pt>
    <dgm:pt modelId="{A6BA3C75-04C8-4DE9-AFB3-4F028314F548}" type="pres">
      <dgm:prSet presAssocID="{D2EC6094-E768-450A-98F3-329208A56A41}" presName="hierChild5" presStyleCnt="0"/>
      <dgm:spPr/>
    </dgm:pt>
    <dgm:pt modelId="{ABFCCDB2-B4E9-40F6-870D-795D9B11BEF5}" type="pres">
      <dgm:prSet presAssocID="{078B4864-542F-47B1-9660-6C52846E6460}" presName="Name50" presStyleLbl="parChTrans1D3" presStyleIdx="11" presStyleCnt="23"/>
      <dgm:spPr/>
      <dgm:t>
        <a:bodyPr/>
        <a:lstStyle/>
        <a:p>
          <a:endParaRPr lang="en-US"/>
        </a:p>
      </dgm:t>
    </dgm:pt>
    <dgm:pt modelId="{696E9C93-380C-49E9-BB44-823C3E1B3643}" type="pres">
      <dgm:prSet presAssocID="{472BF341-3C6B-4282-A6BE-6EE7C81B407E}" presName="hierRoot2" presStyleCnt="0">
        <dgm:presLayoutVars>
          <dgm:hierBranch val="r"/>
        </dgm:presLayoutVars>
      </dgm:prSet>
      <dgm:spPr/>
    </dgm:pt>
    <dgm:pt modelId="{1B5C637A-EB43-4169-8E18-30F8887C8B56}" type="pres">
      <dgm:prSet presAssocID="{472BF341-3C6B-4282-A6BE-6EE7C81B407E}" presName="rootComposite" presStyleCnt="0"/>
      <dgm:spPr/>
    </dgm:pt>
    <dgm:pt modelId="{91DC09FA-87DF-4833-AEB9-1C4B41674003}" type="pres">
      <dgm:prSet presAssocID="{472BF341-3C6B-4282-A6BE-6EE7C81B407E}" presName="rootText" presStyleLbl="node3" presStyleIdx="11" presStyleCnt="23">
        <dgm:presLayoutVars>
          <dgm:chPref val="3"/>
        </dgm:presLayoutVars>
      </dgm:prSet>
      <dgm:spPr/>
      <dgm:t>
        <a:bodyPr/>
        <a:lstStyle/>
        <a:p>
          <a:endParaRPr lang="en-US"/>
        </a:p>
      </dgm:t>
    </dgm:pt>
    <dgm:pt modelId="{9B966D82-248A-476C-BC6F-A1492A7490A7}" type="pres">
      <dgm:prSet presAssocID="{472BF341-3C6B-4282-A6BE-6EE7C81B407E}" presName="rootConnector" presStyleLbl="node3" presStyleIdx="11" presStyleCnt="23"/>
      <dgm:spPr/>
      <dgm:t>
        <a:bodyPr/>
        <a:lstStyle/>
        <a:p>
          <a:endParaRPr lang="en-US"/>
        </a:p>
      </dgm:t>
    </dgm:pt>
    <dgm:pt modelId="{CF04E2D1-DA0C-4468-A602-B39B003A9FAA}" type="pres">
      <dgm:prSet presAssocID="{472BF341-3C6B-4282-A6BE-6EE7C81B407E}" presName="hierChild4" presStyleCnt="0"/>
      <dgm:spPr/>
    </dgm:pt>
    <dgm:pt modelId="{E156C8DB-13D1-48BD-B921-DE88D88684B3}" type="pres">
      <dgm:prSet presAssocID="{472BF341-3C6B-4282-A6BE-6EE7C81B407E}" presName="hierChild5" presStyleCnt="0"/>
      <dgm:spPr/>
    </dgm:pt>
    <dgm:pt modelId="{94ADD019-EF74-41EC-8251-786414B0457F}" type="pres">
      <dgm:prSet presAssocID="{8829EC92-265B-4B92-8B1C-BA2E77908E60}" presName="Name50" presStyleLbl="parChTrans1D3" presStyleIdx="12" presStyleCnt="23"/>
      <dgm:spPr/>
      <dgm:t>
        <a:bodyPr/>
        <a:lstStyle/>
        <a:p>
          <a:endParaRPr lang="en-US"/>
        </a:p>
      </dgm:t>
    </dgm:pt>
    <dgm:pt modelId="{A044ABA6-ED80-4409-8C54-3C9C477A7D55}" type="pres">
      <dgm:prSet presAssocID="{629AA445-2989-4886-A60A-6EC338EF7E34}" presName="hierRoot2" presStyleCnt="0">
        <dgm:presLayoutVars>
          <dgm:hierBranch val="r"/>
        </dgm:presLayoutVars>
      </dgm:prSet>
      <dgm:spPr/>
    </dgm:pt>
    <dgm:pt modelId="{F5D0B741-B008-4B27-8455-2B996160D02A}" type="pres">
      <dgm:prSet presAssocID="{629AA445-2989-4886-A60A-6EC338EF7E34}" presName="rootComposite" presStyleCnt="0"/>
      <dgm:spPr/>
    </dgm:pt>
    <dgm:pt modelId="{1353E62E-98CA-447D-AACF-FD5B8E2FB177}" type="pres">
      <dgm:prSet presAssocID="{629AA445-2989-4886-A60A-6EC338EF7E34}" presName="rootText" presStyleLbl="node3" presStyleIdx="12" presStyleCnt="23">
        <dgm:presLayoutVars>
          <dgm:chPref val="3"/>
        </dgm:presLayoutVars>
      </dgm:prSet>
      <dgm:spPr/>
      <dgm:t>
        <a:bodyPr/>
        <a:lstStyle/>
        <a:p>
          <a:endParaRPr lang="en-US"/>
        </a:p>
      </dgm:t>
    </dgm:pt>
    <dgm:pt modelId="{7700DC43-4C67-4685-B819-1940F77C0FB7}" type="pres">
      <dgm:prSet presAssocID="{629AA445-2989-4886-A60A-6EC338EF7E34}" presName="rootConnector" presStyleLbl="node3" presStyleIdx="12" presStyleCnt="23"/>
      <dgm:spPr/>
      <dgm:t>
        <a:bodyPr/>
        <a:lstStyle/>
        <a:p>
          <a:endParaRPr lang="en-US"/>
        </a:p>
      </dgm:t>
    </dgm:pt>
    <dgm:pt modelId="{4605B790-86D8-4615-BD35-891757961080}" type="pres">
      <dgm:prSet presAssocID="{629AA445-2989-4886-A60A-6EC338EF7E34}" presName="hierChild4" presStyleCnt="0"/>
      <dgm:spPr/>
    </dgm:pt>
    <dgm:pt modelId="{E60EEB6B-FEB0-47CD-A494-EA9D02068C55}" type="pres">
      <dgm:prSet presAssocID="{629AA445-2989-4886-A60A-6EC338EF7E34}" presName="hierChild5" presStyleCnt="0"/>
      <dgm:spPr/>
    </dgm:pt>
    <dgm:pt modelId="{73B27E42-42F4-4B26-A6EF-7ADEC4652AF9}" type="pres">
      <dgm:prSet presAssocID="{48105723-79AF-4EE7-8C7C-49A33E2233DF}" presName="Name50" presStyleLbl="parChTrans1D3" presStyleIdx="13" presStyleCnt="23"/>
      <dgm:spPr/>
      <dgm:t>
        <a:bodyPr/>
        <a:lstStyle/>
        <a:p>
          <a:endParaRPr lang="en-US"/>
        </a:p>
      </dgm:t>
    </dgm:pt>
    <dgm:pt modelId="{59FB1DFE-E299-43D3-AB87-24A9B9F04290}" type="pres">
      <dgm:prSet presAssocID="{406BED58-6CCB-4130-BF1E-9CBC76772C73}" presName="hierRoot2" presStyleCnt="0">
        <dgm:presLayoutVars>
          <dgm:hierBranch val="r"/>
        </dgm:presLayoutVars>
      </dgm:prSet>
      <dgm:spPr/>
    </dgm:pt>
    <dgm:pt modelId="{B4A85D94-950C-4B11-BD5F-43B54B887833}" type="pres">
      <dgm:prSet presAssocID="{406BED58-6CCB-4130-BF1E-9CBC76772C73}" presName="rootComposite" presStyleCnt="0"/>
      <dgm:spPr/>
    </dgm:pt>
    <dgm:pt modelId="{47C9BB5B-8682-4C85-B75A-2C6C58A25F35}" type="pres">
      <dgm:prSet presAssocID="{406BED58-6CCB-4130-BF1E-9CBC76772C73}" presName="rootText" presStyleLbl="node3" presStyleIdx="13" presStyleCnt="23">
        <dgm:presLayoutVars>
          <dgm:chPref val="3"/>
        </dgm:presLayoutVars>
      </dgm:prSet>
      <dgm:spPr/>
      <dgm:t>
        <a:bodyPr/>
        <a:lstStyle/>
        <a:p>
          <a:endParaRPr lang="en-US"/>
        </a:p>
      </dgm:t>
    </dgm:pt>
    <dgm:pt modelId="{8C6E83C5-6D71-45C0-A3F8-52A9077B22F7}" type="pres">
      <dgm:prSet presAssocID="{406BED58-6CCB-4130-BF1E-9CBC76772C73}" presName="rootConnector" presStyleLbl="node3" presStyleIdx="13" presStyleCnt="23"/>
      <dgm:spPr/>
      <dgm:t>
        <a:bodyPr/>
        <a:lstStyle/>
        <a:p>
          <a:endParaRPr lang="en-US"/>
        </a:p>
      </dgm:t>
    </dgm:pt>
    <dgm:pt modelId="{58B0F2D1-F4CA-431A-8CF4-544E79DAD4FC}" type="pres">
      <dgm:prSet presAssocID="{406BED58-6CCB-4130-BF1E-9CBC76772C73}" presName="hierChild4" presStyleCnt="0"/>
      <dgm:spPr/>
    </dgm:pt>
    <dgm:pt modelId="{59225744-103E-4836-B9DA-D265F063CD53}" type="pres">
      <dgm:prSet presAssocID="{406BED58-6CCB-4130-BF1E-9CBC76772C73}" presName="hierChild5" presStyleCnt="0"/>
      <dgm:spPr/>
    </dgm:pt>
    <dgm:pt modelId="{AD21E0EA-6B35-4DEE-8928-E7792990DD7B}" type="pres">
      <dgm:prSet presAssocID="{8CB9C425-3B0A-4923-8FD7-841A70DE84F0}" presName="Name50" presStyleLbl="parChTrans1D3" presStyleIdx="14" presStyleCnt="23"/>
      <dgm:spPr/>
      <dgm:t>
        <a:bodyPr/>
        <a:lstStyle/>
        <a:p>
          <a:endParaRPr lang="en-US"/>
        </a:p>
      </dgm:t>
    </dgm:pt>
    <dgm:pt modelId="{DA8FCBA8-7275-45D1-B784-956243A15A3F}" type="pres">
      <dgm:prSet presAssocID="{373588AD-6C28-4383-BCD3-185E62F8438D}" presName="hierRoot2" presStyleCnt="0">
        <dgm:presLayoutVars>
          <dgm:hierBranch val="r"/>
        </dgm:presLayoutVars>
      </dgm:prSet>
      <dgm:spPr/>
    </dgm:pt>
    <dgm:pt modelId="{0537D052-AFD5-461E-9DA9-641C9C5C56CD}" type="pres">
      <dgm:prSet presAssocID="{373588AD-6C28-4383-BCD3-185E62F8438D}" presName="rootComposite" presStyleCnt="0"/>
      <dgm:spPr/>
    </dgm:pt>
    <dgm:pt modelId="{1FD7CBB9-17F9-401C-8B3F-D166463BA69F}" type="pres">
      <dgm:prSet presAssocID="{373588AD-6C28-4383-BCD3-185E62F8438D}" presName="rootText" presStyleLbl="node3" presStyleIdx="14" presStyleCnt="23">
        <dgm:presLayoutVars>
          <dgm:chPref val="3"/>
        </dgm:presLayoutVars>
      </dgm:prSet>
      <dgm:spPr/>
      <dgm:t>
        <a:bodyPr/>
        <a:lstStyle/>
        <a:p>
          <a:endParaRPr lang="en-US"/>
        </a:p>
      </dgm:t>
    </dgm:pt>
    <dgm:pt modelId="{AE67DFED-64E7-457D-88FD-A3BD8BCCCAA0}" type="pres">
      <dgm:prSet presAssocID="{373588AD-6C28-4383-BCD3-185E62F8438D}" presName="rootConnector" presStyleLbl="node3" presStyleIdx="14" presStyleCnt="23"/>
      <dgm:spPr/>
      <dgm:t>
        <a:bodyPr/>
        <a:lstStyle/>
        <a:p>
          <a:endParaRPr lang="en-US"/>
        </a:p>
      </dgm:t>
    </dgm:pt>
    <dgm:pt modelId="{60929B89-904C-4C7E-8AE1-232F7FECA0AD}" type="pres">
      <dgm:prSet presAssocID="{373588AD-6C28-4383-BCD3-185E62F8438D}" presName="hierChild4" presStyleCnt="0"/>
      <dgm:spPr/>
    </dgm:pt>
    <dgm:pt modelId="{8E164814-DB6A-484D-94BA-A0A722F6BA39}" type="pres">
      <dgm:prSet presAssocID="{373588AD-6C28-4383-BCD3-185E62F8438D}" presName="hierChild5" presStyleCnt="0"/>
      <dgm:spPr/>
    </dgm:pt>
    <dgm:pt modelId="{C2931FCF-D64A-4FB8-8FF1-4675CB1D8A38}" type="pres">
      <dgm:prSet presAssocID="{A59ED2D8-D7C5-4702-AA8F-D5234174B3CB}" presName="Name50" presStyleLbl="parChTrans1D3" presStyleIdx="15" presStyleCnt="23"/>
      <dgm:spPr/>
      <dgm:t>
        <a:bodyPr/>
        <a:lstStyle/>
        <a:p>
          <a:endParaRPr lang="en-US"/>
        </a:p>
      </dgm:t>
    </dgm:pt>
    <dgm:pt modelId="{D0463EC9-2939-4A8E-8255-9D27652CCF55}" type="pres">
      <dgm:prSet presAssocID="{0D4ED7BE-4F88-4C39-85BF-6BC90BBF3478}" presName="hierRoot2" presStyleCnt="0">
        <dgm:presLayoutVars>
          <dgm:hierBranch val="r"/>
        </dgm:presLayoutVars>
      </dgm:prSet>
      <dgm:spPr/>
    </dgm:pt>
    <dgm:pt modelId="{9CDE3A92-513D-450D-B250-154F3A3F166E}" type="pres">
      <dgm:prSet presAssocID="{0D4ED7BE-4F88-4C39-85BF-6BC90BBF3478}" presName="rootComposite" presStyleCnt="0"/>
      <dgm:spPr/>
    </dgm:pt>
    <dgm:pt modelId="{FD2C1B7F-A8DF-4A86-B054-63E3450C3C04}" type="pres">
      <dgm:prSet presAssocID="{0D4ED7BE-4F88-4C39-85BF-6BC90BBF3478}" presName="rootText" presStyleLbl="node3" presStyleIdx="15" presStyleCnt="23">
        <dgm:presLayoutVars>
          <dgm:chPref val="3"/>
        </dgm:presLayoutVars>
      </dgm:prSet>
      <dgm:spPr/>
      <dgm:t>
        <a:bodyPr/>
        <a:lstStyle/>
        <a:p>
          <a:endParaRPr lang="en-US"/>
        </a:p>
      </dgm:t>
    </dgm:pt>
    <dgm:pt modelId="{975D9F9A-BD79-44F1-AD89-D8023AD622C9}" type="pres">
      <dgm:prSet presAssocID="{0D4ED7BE-4F88-4C39-85BF-6BC90BBF3478}" presName="rootConnector" presStyleLbl="node3" presStyleIdx="15" presStyleCnt="23"/>
      <dgm:spPr/>
      <dgm:t>
        <a:bodyPr/>
        <a:lstStyle/>
        <a:p>
          <a:endParaRPr lang="en-US"/>
        </a:p>
      </dgm:t>
    </dgm:pt>
    <dgm:pt modelId="{79C737FD-095E-412D-A427-64BC9A4DBCEB}" type="pres">
      <dgm:prSet presAssocID="{0D4ED7BE-4F88-4C39-85BF-6BC90BBF3478}" presName="hierChild4" presStyleCnt="0"/>
      <dgm:spPr/>
    </dgm:pt>
    <dgm:pt modelId="{566E8E90-729C-4DE8-B146-D80A959078DD}" type="pres">
      <dgm:prSet presAssocID="{0D4ED7BE-4F88-4C39-85BF-6BC90BBF3478}" presName="hierChild5" presStyleCnt="0"/>
      <dgm:spPr/>
    </dgm:pt>
    <dgm:pt modelId="{0FCF48DA-63D5-4EAF-A120-29257D125BA1}" type="pres">
      <dgm:prSet presAssocID="{912D5FF9-96CB-4A93-95D4-442A7E6E632A}" presName="hierChild5" presStyleCnt="0"/>
      <dgm:spPr/>
    </dgm:pt>
    <dgm:pt modelId="{ED32A59B-8E32-47E2-85CB-E74C1AC8FE48}" type="pres">
      <dgm:prSet presAssocID="{6B8D8CA8-FBCE-4088-8DE1-41F3D7F19E76}" presName="Name35" presStyleLbl="parChTrans1D2" presStyleIdx="4" presStyleCnt="5"/>
      <dgm:spPr/>
      <dgm:t>
        <a:bodyPr/>
        <a:lstStyle/>
        <a:p>
          <a:endParaRPr lang="en-US"/>
        </a:p>
      </dgm:t>
    </dgm:pt>
    <dgm:pt modelId="{EDEA9E7B-BEEF-4688-BEB5-E1042402003A}" type="pres">
      <dgm:prSet presAssocID="{B171A040-1E99-4070-B565-E13846F053CE}" presName="hierRoot2" presStyleCnt="0">
        <dgm:presLayoutVars>
          <dgm:hierBranch val="r"/>
        </dgm:presLayoutVars>
      </dgm:prSet>
      <dgm:spPr/>
    </dgm:pt>
    <dgm:pt modelId="{78BC4A6C-E6FF-40A5-855F-538BD9AAE955}" type="pres">
      <dgm:prSet presAssocID="{B171A040-1E99-4070-B565-E13846F053CE}" presName="rootComposite" presStyleCnt="0"/>
      <dgm:spPr/>
    </dgm:pt>
    <dgm:pt modelId="{59D50C2F-11F7-45C2-BBD2-819B227FAD99}" type="pres">
      <dgm:prSet presAssocID="{B171A040-1E99-4070-B565-E13846F053CE}" presName="rootText" presStyleLbl="node2" presStyleIdx="4" presStyleCnt="5">
        <dgm:presLayoutVars>
          <dgm:chPref val="3"/>
        </dgm:presLayoutVars>
      </dgm:prSet>
      <dgm:spPr/>
      <dgm:t>
        <a:bodyPr/>
        <a:lstStyle/>
        <a:p>
          <a:endParaRPr lang="en-US"/>
        </a:p>
      </dgm:t>
    </dgm:pt>
    <dgm:pt modelId="{A0E1E477-B8BC-4680-92B6-FA0EBECB4F65}" type="pres">
      <dgm:prSet presAssocID="{B171A040-1E99-4070-B565-E13846F053CE}" presName="rootConnector" presStyleLbl="node2" presStyleIdx="4" presStyleCnt="5"/>
      <dgm:spPr/>
      <dgm:t>
        <a:bodyPr/>
        <a:lstStyle/>
        <a:p>
          <a:endParaRPr lang="en-US"/>
        </a:p>
      </dgm:t>
    </dgm:pt>
    <dgm:pt modelId="{0B2ABA7B-4809-4374-9E69-51B431768348}" type="pres">
      <dgm:prSet presAssocID="{B171A040-1E99-4070-B565-E13846F053CE}" presName="hierChild4" presStyleCnt="0"/>
      <dgm:spPr/>
    </dgm:pt>
    <dgm:pt modelId="{AE92482C-EB82-4ED0-B5AD-DFCBD414F8B7}" type="pres">
      <dgm:prSet presAssocID="{3BC24724-AC1B-4457-8BDF-9A285D0D309E}" presName="Name50" presStyleLbl="parChTrans1D3" presStyleIdx="16" presStyleCnt="23"/>
      <dgm:spPr/>
      <dgm:t>
        <a:bodyPr/>
        <a:lstStyle/>
        <a:p>
          <a:endParaRPr lang="en-US"/>
        </a:p>
      </dgm:t>
    </dgm:pt>
    <dgm:pt modelId="{B8CD361E-4D0B-4FC8-895E-F3FE202A3E9F}" type="pres">
      <dgm:prSet presAssocID="{24CC28F4-C5B9-468B-BA42-190956EECF57}" presName="hierRoot2" presStyleCnt="0">
        <dgm:presLayoutVars>
          <dgm:hierBranch val="r"/>
        </dgm:presLayoutVars>
      </dgm:prSet>
      <dgm:spPr/>
    </dgm:pt>
    <dgm:pt modelId="{8ADB2E01-5AC3-44A4-80CA-A5F8129D0766}" type="pres">
      <dgm:prSet presAssocID="{24CC28F4-C5B9-468B-BA42-190956EECF57}" presName="rootComposite" presStyleCnt="0"/>
      <dgm:spPr/>
    </dgm:pt>
    <dgm:pt modelId="{2576D629-8124-4166-8AA4-C4DDA7684C56}" type="pres">
      <dgm:prSet presAssocID="{24CC28F4-C5B9-468B-BA42-190956EECF57}" presName="rootText" presStyleLbl="node3" presStyleIdx="16" presStyleCnt="23">
        <dgm:presLayoutVars>
          <dgm:chPref val="3"/>
        </dgm:presLayoutVars>
      </dgm:prSet>
      <dgm:spPr/>
      <dgm:t>
        <a:bodyPr/>
        <a:lstStyle/>
        <a:p>
          <a:endParaRPr lang="en-US"/>
        </a:p>
      </dgm:t>
    </dgm:pt>
    <dgm:pt modelId="{9DED3D06-0960-4FF9-AE64-5173B3969835}" type="pres">
      <dgm:prSet presAssocID="{24CC28F4-C5B9-468B-BA42-190956EECF57}" presName="rootConnector" presStyleLbl="node3" presStyleIdx="16" presStyleCnt="23"/>
      <dgm:spPr/>
      <dgm:t>
        <a:bodyPr/>
        <a:lstStyle/>
        <a:p>
          <a:endParaRPr lang="en-US"/>
        </a:p>
      </dgm:t>
    </dgm:pt>
    <dgm:pt modelId="{B402F582-F6FE-4C9E-A74B-458F199E529B}" type="pres">
      <dgm:prSet presAssocID="{24CC28F4-C5B9-468B-BA42-190956EECF57}" presName="hierChild4" presStyleCnt="0"/>
      <dgm:spPr/>
    </dgm:pt>
    <dgm:pt modelId="{35FF2772-3075-40EB-A613-0EBABE491569}" type="pres">
      <dgm:prSet presAssocID="{24CC28F4-C5B9-468B-BA42-190956EECF57}" presName="hierChild5" presStyleCnt="0"/>
      <dgm:spPr/>
    </dgm:pt>
    <dgm:pt modelId="{E5B8D384-8F8B-4E5B-86C5-BE89E6CB7D14}" type="pres">
      <dgm:prSet presAssocID="{DEBFDE08-FE95-4DD3-AA2B-998A97A07C10}" presName="Name50" presStyleLbl="parChTrans1D3" presStyleIdx="17" presStyleCnt="23"/>
      <dgm:spPr/>
      <dgm:t>
        <a:bodyPr/>
        <a:lstStyle/>
        <a:p>
          <a:endParaRPr lang="en-US"/>
        </a:p>
      </dgm:t>
    </dgm:pt>
    <dgm:pt modelId="{3F346205-8F8E-40E2-808E-A2AC143FB761}" type="pres">
      <dgm:prSet presAssocID="{8C83A3EF-25E2-4192-9140-1B75ED56C5D6}" presName="hierRoot2" presStyleCnt="0">
        <dgm:presLayoutVars>
          <dgm:hierBranch val="r"/>
        </dgm:presLayoutVars>
      </dgm:prSet>
      <dgm:spPr/>
    </dgm:pt>
    <dgm:pt modelId="{FB84CF67-3BF5-4FC8-8FD6-85341D4E5133}" type="pres">
      <dgm:prSet presAssocID="{8C83A3EF-25E2-4192-9140-1B75ED56C5D6}" presName="rootComposite" presStyleCnt="0"/>
      <dgm:spPr/>
    </dgm:pt>
    <dgm:pt modelId="{C5089A74-5017-4970-9A68-7ECCD04B96C1}" type="pres">
      <dgm:prSet presAssocID="{8C83A3EF-25E2-4192-9140-1B75ED56C5D6}" presName="rootText" presStyleLbl="node3" presStyleIdx="17" presStyleCnt="23">
        <dgm:presLayoutVars>
          <dgm:chPref val="3"/>
        </dgm:presLayoutVars>
      </dgm:prSet>
      <dgm:spPr/>
      <dgm:t>
        <a:bodyPr/>
        <a:lstStyle/>
        <a:p>
          <a:endParaRPr lang="en-US"/>
        </a:p>
      </dgm:t>
    </dgm:pt>
    <dgm:pt modelId="{7E6A200C-D856-4F26-959F-7C5B9E5D7B10}" type="pres">
      <dgm:prSet presAssocID="{8C83A3EF-25E2-4192-9140-1B75ED56C5D6}" presName="rootConnector" presStyleLbl="node3" presStyleIdx="17" presStyleCnt="23"/>
      <dgm:spPr/>
      <dgm:t>
        <a:bodyPr/>
        <a:lstStyle/>
        <a:p>
          <a:endParaRPr lang="en-US"/>
        </a:p>
      </dgm:t>
    </dgm:pt>
    <dgm:pt modelId="{B9077939-0D93-4A79-A62E-597D0BE3E52E}" type="pres">
      <dgm:prSet presAssocID="{8C83A3EF-25E2-4192-9140-1B75ED56C5D6}" presName="hierChild4" presStyleCnt="0"/>
      <dgm:spPr/>
    </dgm:pt>
    <dgm:pt modelId="{C49EFDAE-F185-4637-8B85-6B51A4FD2D96}" type="pres">
      <dgm:prSet presAssocID="{8C83A3EF-25E2-4192-9140-1B75ED56C5D6}" presName="hierChild5" presStyleCnt="0"/>
      <dgm:spPr/>
    </dgm:pt>
    <dgm:pt modelId="{73C8EE20-8945-4DA6-902F-A4D9E3EF5C16}" type="pres">
      <dgm:prSet presAssocID="{356F60F0-5743-4055-B930-CCD06A7A9467}" presName="Name50" presStyleLbl="parChTrans1D3" presStyleIdx="18" presStyleCnt="23"/>
      <dgm:spPr/>
      <dgm:t>
        <a:bodyPr/>
        <a:lstStyle/>
        <a:p>
          <a:endParaRPr lang="en-US"/>
        </a:p>
      </dgm:t>
    </dgm:pt>
    <dgm:pt modelId="{7F54E760-DD2F-4F7C-B756-771ECA3EF6F0}" type="pres">
      <dgm:prSet presAssocID="{55B46B47-FA2B-41A5-83C1-9FC425277EE3}" presName="hierRoot2" presStyleCnt="0">
        <dgm:presLayoutVars>
          <dgm:hierBranch val="r"/>
        </dgm:presLayoutVars>
      </dgm:prSet>
      <dgm:spPr/>
    </dgm:pt>
    <dgm:pt modelId="{240FBE73-B6C2-4553-9B18-E2C41EE988A6}" type="pres">
      <dgm:prSet presAssocID="{55B46B47-FA2B-41A5-83C1-9FC425277EE3}" presName="rootComposite" presStyleCnt="0"/>
      <dgm:spPr/>
    </dgm:pt>
    <dgm:pt modelId="{326FDEAA-2591-4032-AF49-23EEC5DBDABB}" type="pres">
      <dgm:prSet presAssocID="{55B46B47-FA2B-41A5-83C1-9FC425277EE3}" presName="rootText" presStyleLbl="node3" presStyleIdx="18" presStyleCnt="23">
        <dgm:presLayoutVars>
          <dgm:chPref val="3"/>
        </dgm:presLayoutVars>
      </dgm:prSet>
      <dgm:spPr/>
      <dgm:t>
        <a:bodyPr/>
        <a:lstStyle/>
        <a:p>
          <a:endParaRPr lang="en-US"/>
        </a:p>
      </dgm:t>
    </dgm:pt>
    <dgm:pt modelId="{48EA6C21-7ECF-44FB-8131-5D96293C8BF7}" type="pres">
      <dgm:prSet presAssocID="{55B46B47-FA2B-41A5-83C1-9FC425277EE3}" presName="rootConnector" presStyleLbl="node3" presStyleIdx="18" presStyleCnt="23"/>
      <dgm:spPr/>
      <dgm:t>
        <a:bodyPr/>
        <a:lstStyle/>
        <a:p>
          <a:endParaRPr lang="en-US"/>
        </a:p>
      </dgm:t>
    </dgm:pt>
    <dgm:pt modelId="{44EA1478-473E-4559-85E6-D6A5382AF8A1}" type="pres">
      <dgm:prSet presAssocID="{55B46B47-FA2B-41A5-83C1-9FC425277EE3}" presName="hierChild4" presStyleCnt="0"/>
      <dgm:spPr/>
    </dgm:pt>
    <dgm:pt modelId="{5C66868A-A068-469C-A02C-CA10F6B7F35F}" type="pres">
      <dgm:prSet presAssocID="{55B46B47-FA2B-41A5-83C1-9FC425277EE3}" presName="hierChild5" presStyleCnt="0"/>
      <dgm:spPr/>
    </dgm:pt>
    <dgm:pt modelId="{C524E5BD-DBFE-4B72-AE39-BCBF37165877}" type="pres">
      <dgm:prSet presAssocID="{94A17EC2-686C-4CFA-90D5-1B25EBC3EAC5}" presName="Name50" presStyleLbl="parChTrans1D3" presStyleIdx="19" presStyleCnt="23"/>
      <dgm:spPr/>
      <dgm:t>
        <a:bodyPr/>
        <a:lstStyle/>
        <a:p>
          <a:endParaRPr lang="en-US"/>
        </a:p>
      </dgm:t>
    </dgm:pt>
    <dgm:pt modelId="{0E0E8BEF-DE0D-49CC-A9B9-03154963D601}" type="pres">
      <dgm:prSet presAssocID="{A77F17C4-7F15-4A66-9F3C-E954A1C013EB}" presName="hierRoot2" presStyleCnt="0">
        <dgm:presLayoutVars>
          <dgm:hierBranch val="r"/>
        </dgm:presLayoutVars>
      </dgm:prSet>
      <dgm:spPr/>
    </dgm:pt>
    <dgm:pt modelId="{D003F6B4-1A0F-43C7-ABF0-6C23F435EBCC}" type="pres">
      <dgm:prSet presAssocID="{A77F17C4-7F15-4A66-9F3C-E954A1C013EB}" presName="rootComposite" presStyleCnt="0"/>
      <dgm:spPr/>
    </dgm:pt>
    <dgm:pt modelId="{85602B29-A4BF-4FB2-B09B-081AE5A3A66F}" type="pres">
      <dgm:prSet presAssocID="{A77F17C4-7F15-4A66-9F3C-E954A1C013EB}" presName="rootText" presStyleLbl="node3" presStyleIdx="19" presStyleCnt="23">
        <dgm:presLayoutVars>
          <dgm:chPref val="3"/>
        </dgm:presLayoutVars>
      </dgm:prSet>
      <dgm:spPr/>
      <dgm:t>
        <a:bodyPr/>
        <a:lstStyle/>
        <a:p>
          <a:endParaRPr lang="en-US"/>
        </a:p>
      </dgm:t>
    </dgm:pt>
    <dgm:pt modelId="{2E52F979-F04E-43BC-B967-D9B4152C9E60}" type="pres">
      <dgm:prSet presAssocID="{A77F17C4-7F15-4A66-9F3C-E954A1C013EB}" presName="rootConnector" presStyleLbl="node3" presStyleIdx="19" presStyleCnt="23"/>
      <dgm:spPr/>
      <dgm:t>
        <a:bodyPr/>
        <a:lstStyle/>
        <a:p>
          <a:endParaRPr lang="en-US"/>
        </a:p>
      </dgm:t>
    </dgm:pt>
    <dgm:pt modelId="{85687402-B6E2-4DC7-9CDD-75B897A0D231}" type="pres">
      <dgm:prSet presAssocID="{A77F17C4-7F15-4A66-9F3C-E954A1C013EB}" presName="hierChild4" presStyleCnt="0"/>
      <dgm:spPr/>
    </dgm:pt>
    <dgm:pt modelId="{ECEDBED9-2BE0-41D0-91EE-698C45122BAC}" type="pres">
      <dgm:prSet presAssocID="{A77F17C4-7F15-4A66-9F3C-E954A1C013EB}" presName="hierChild5" presStyleCnt="0"/>
      <dgm:spPr/>
    </dgm:pt>
    <dgm:pt modelId="{1D949EAB-F2DB-4261-996E-7C83E38F7888}" type="pres">
      <dgm:prSet presAssocID="{4CAABD94-555E-408E-AE08-30FF9F9B4EA8}" presName="Name50" presStyleLbl="parChTrans1D3" presStyleIdx="20" presStyleCnt="23"/>
      <dgm:spPr/>
      <dgm:t>
        <a:bodyPr/>
        <a:lstStyle/>
        <a:p>
          <a:endParaRPr lang="en-US"/>
        </a:p>
      </dgm:t>
    </dgm:pt>
    <dgm:pt modelId="{44A704A6-4871-45B2-AED3-04265E240305}" type="pres">
      <dgm:prSet presAssocID="{EAB60F49-187E-4DA3-9841-0CF3EADC135A}" presName="hierRoot2" presStyleCnt="0">
        <dgm:presLayoutVars>
          <dgm:hierBranch val="r"/>
        </dgm:presLayoutVars>
      </dgm:prSet>
      <dgm:spPr/>
    </dgm:pt>
    <dgm:pt modelId="{DC5DB731-A3E1-4087-8989-2D651164F847}" type="pres">
      <dgm:prSet presAssocID="{EAB60F49-187E-4DA3-9841-0CF3EADC135A}" presName="rootComposite" presStyleCnt="0"/>
      <dgm:spPr/>
    </dgm:pt>
    <dgm:pt modelId="{DE882A49-8BD2-4A07-A02C-E7EE7F616991}" type="pres">
      <dgm:prSet presAssocID="{EAB60F49-187E-4DA3-9841-0CF3EADC135A}" presName="rootText" presStyleLbl="node3" presStyleIdx="20" presStyleCnt="23">
        <dgm:presLayoutVars>
          <dgm:chPref val="3"/>
        </dgm:presLayoutVars>
      </dgm:prSet>
      <dgm:spPr/>
      <dgm:t>
        <a:bodyPr/>
        <a:lstStyle/>
        <a:p>
          <a:endParaRPr lang="en-US"/>
        </a:p>
      </dgm:t>
    </dgm:pt>
    <dgm:pt modelId="{3FC93F23-1596-492A-8927-CD1709698252}" type="pres">
      <dgm:prSet presAssocID="{EAB60F49-187E-4DA3-9841-0CF3EADC135A}" presName="rootConnector" presStyleLbl="node3" presStyleIdx="20" presStyleCnt="23"/>
      <dgm:spPr/>
      <dgm:t>
        <a:bodyPr/>
        <a:lstStyle/>
        <a:p>
          <a:endParaRPr lang="en-US"/>
        </a:p>
      </dgm:t>
    </dgm:pt>
    <dgm:pt modelId="{279F68AB-9FE4-4417-BFEE-2F167AB8B3A8}" type="pres">
      <dgm:prSet presAssocID="{EAB60F49-187E-4DA3-9841-0CF3EADC135A}" presName="hierChild4" presStyleCnt="0"/>
      <dgm:spPr/>
    </dgm:pt>
    <dgm:pt modelId="{7FA671A2-C786-4D67-BC11-DC7E1B3D70EA}" type="pres">
      <dgm:prSet presAssocID="{EAB60F49-187E-4DA3-9841-0CF3EADC135A}" presName="hierChild5" presStyleCnt="0"/>
      <dgm:spPr/>
    </dgm:pt>
    <dgm:pt modelId="{6A29E2A1-3233-453E-B242-0D511C94166A}" type="pres">
      <dgm:prSet presAssocID="{6F3DDC18-5E44-4D5F-A90F-8F1CC18E64C0}" presName="Name50" presStyleLbl="parChTrans1D3" presStyleIdx="21" presStyleCnt="23"/>
      <dgm:spPr/>
      <dgm:t>
        <a:bodyPr/>
        <a:lstStyle/>
        <a:p>
          <a:endParaRPr lang="en-US"/>
        </a:p>
      </dgm:t>
    </dgm:pt>
    <dgm:pt modelId="{3DA83BFF-56E7-4129-A20B-B940C22437E1}" type="pres">
      <dgm:prSet presAssocID="{BD6A7E40-BF23-439C-8901-31AC37BD0632}" presName="hierRoot2" presStyleCnt="0">
        <dgm:presLayoutVars>
          <dgm:hierBranch val="r"/>
        </dgm:presLayoutVars>
      </dgm:prSet>
      <dgm:spPr/>
    </dgm:pt>
    <dgm:pt modelId="{9198970D-4A34-47F0-BADE-CE7603F852CD}" type="pres">
      <dgm:prSet presAssocID="{BD6A7E40-BF23-439C-8901-31AC37BD0632}" presName="rootComposite" presStyleCnt="0"/>
      <dgm:spPr/>
    </dgm:pt>
    <dgm:pt modelId="{BDC5EA7A-36B4-4099-BE7A-205D2730955C}" type="pres">
      <dgm:prSet presAssocID="{BD6A7E40-BF23-439C-8901-31AC37BD0632}" presName="rootText" presStyleLbl="node3" presStyleIdx="21" presStyleCnt="23">
        <dgm:presLayoutVars>
          <dgm:chPref val="3"/>
        </dgm:presLayoutVars>
      </dgm:prSet>
      <dgm:spPr/>
      <dgm:t>
        <a:bodyPr/>
        <a:lstStyle/>
        <a:p>
          <a:endParaRPr lang="en-US"/>
        </a:p>
      </dgm:t>
    </dgm:pt>
    <dgm:pt modelId="{6E0B995C-3D51-4E62-9C1B-38B487B5A934}" type="pres">
      <dgm:prSet presAssocID="{BD6A7E40-BF23-439C-8901-31AC37BD0632}" presName="rootConnector" presStyleLbl="node3" presStyleIdx="21" presStyleCnt="23"/>
      <dgm:spPr/>
      <dgm:t>
        <a:bodyPr/>
        <a:lstStyle/>
        <a:p>
          <a:endParaRPr lang="en-US"/>
        </a:p>
      </dgm:t>
    </dgm:pt>
    <dgm:pt modelId="{7ADD4E85-E1BC-426B-B810-CEACD3399133}" type="pres">
      <dgm:prSet presAssocID="{BD6A7E40-BF23-439C-8901-31AC37BD0632}" presName="hierChild4" presStyleCnt="0"/>
      <dgm:spPr/>
    </dgm:pt>
    <dgm:pt modelId="{C61853EE-0048-46BB-BFAF-78A38FE761BD}" type="pres">
      <dgm:prSet presAssocID="{BD6A7E40-BF23-439C-8901-31AC37BD0632}" presName="hierChild5" presStyleCnt="0"/>
      <dgm:spPr/>
    </dgm:pt>
    <dgm:pt modelId="{B7C12A52-019A-4862-9B5D-C4709B191391}" type="pres">
      <dgm:prSet presAssocID="{B30163A8-597F-4CDC-8FCF-63F9BD303863}" presName="Name50" presStyleLbl="parChTrans1D3" presStyleIdx="22" presStyleCnt="23"/>
      <dgm:spPr/>
      <dgm:t>
        <a:bodyPr/>
        <a:lstStyle/>
        <a:p>
          <a:endParaRPr lang="en-US"/>
        </a:p>
      </dgm:t>
    </dgm:pt>
    <dgm:pt modelId="{02DACC85-53F1-40F3-826E-C4510D5F1EE8}" type="pres">
      <dgm:prSet presAssocID="{71D24C8D-08A7-43FF-91E7-4A94B87C7522}" presName="hierRoot2" presStyleCnt="0">
        <dgm:presLayoutVars>
          <dgm:hierBranch val="r"/>
        </dgm:presLayoutVars>
      </dgm:prSet>
      <dgm:spPr/>
    </dgm:pt>
    <dgm:pt modelId="{57F3F6CF-7164-4B64-A719-306F8C81DDBE}" type="pres">
      <dgm:prSet presAssocID="{71D24C8D-08A7-43FF-91E7-4A94B87C7522}" presName="rootComposite" presStyleCnt="0"/>
      <dgm:spPr/>
    </dgm:pt>
    <dgm:pt modelId="{4F214CCF-9501-43B4-828F-16F3952EFE20}" type="pres">
      <dgm:prSet presAssocID="{71D24C8D-08A7-43FF-91E7-4A94B87C7522}" presName="rootText" presStyleLbl="node3" presStyleIdx="22" presStyleCnt="23">
        <dgm:presLayoutVars>
          <dgm:chPref val="3"/>
        </dgm:presLayoutVars>
      </dgm:prSet>
      <dgm:spPr/>
      <dgm:t>
        <a:bodyPr/>
        <a:lstStyle/>
        <a:p>
          <a:endParaRPr lang="en-US"/>
        </a:p>
      </dgm:t>
    </dgm:pt>
    <dgm:pt modelId="{0B166EC7-D66A-49FF-8E90-A12E5D2D6AFA}" type="pres">
      <dgm:prSet presAssocID="{71D24C8D-08A7-43FF-91E7-4A94B87C7522}" presName="rootConnector" presStyleLbl="node3" presStyleIdx="22" presStyleCnt="23"/>
      <dgm:spPr/>
      <dgm:t>
        <a:bodyPr/>
        <a:lstStyle/>
        <a:p>
          <a:endParaRPr lang="en-US"/>
        </a:p>
      </dgm:t>
    </dgm:pt>
    <dgm:pt modelId="{64E12DFB-A21B-4760-AB1E-C4DD89D50BE4}" type="pres">
      <dgm:prSet presAssocID="{71D24C8D-08A7-43FF-91E7-4A94B87C7522}" presName="hierChild4" presStyleCnt="0"/>
      <dgm:spPr/>
    </dgm:pt>
    <dgm:pt modelId="{6122095C-F968-40BD-B222-DCA00295FC27}" type="pres">
      <dgm:prSet presAssocID="{71D24C8D-08A7-43FF-91E7-4A94B87C7522}" presName="hierChild5" presStyleCnt="0"/>
      <dgm:spPr/>
    </dgm:pt>
    <dgm:pt modelId="{D6527160-B299-4433-9AF0-7BF4E5CBDE9F}" type="pres">
      <dgm:prSet presAssocID="{B171A040-1E99-4070-B565-E13846F053CE}" presName="hierChild5" presStyleCnt="0"/>
      <dgm:spPr/>
    </dgm:pt>
    <dgm:pt modelId="{ECC91247-B780-459A-8ACD-E9D7E588233A}" type="pres">
      <dgm:prSet presAssocID="{7B6483CC-E6FF-4448-8ACA-E6C68AB63CE9}" presName="hierChild3" presStyleCnt="0"/>
      <dgm:spPr/>
    </dgm:pt>
  </dgm:ptLst>
  <dgm:cxnLst>
    <dgm:cxn modelId="{C8A150DD-9B58-4CDE-B92D-FB8378672714}" type="presOf" srcId="{BE50EB43-206E-4F9B-9EF5-2644068886C7}" destId="{B4399041-30A1-45CC-B6B3-8F996E01E53F}" srcOrd="0" destOrd="0" presId="urn:microsoft.com/office/officeart/2005/8/layout/orgChart1"/>
    <dgm:cxn modelId="{3C4A4BAC-14BB-4A5E-9473-6FC4298FB58C}" type="presOf" srcId="{B171A040-1E99-4070-B565-E13846F053CE}" destId="{59D50C2F-11F7-45C2-BBD2-819B227FAD99}" srcOrd="0" destOrd="0" presId="urn:microsoft.com/office/officeart/2005/8/layout/orgChart1"/>
    <dgm:cxn modelId="{DA16AA6B-191B-49F1-BE26-D34DAD6C1F8C}" srcId="{912D5FF9-96CB-4A93-95D4-442A7E6E632A}" destId="{0D4ED7BE-4F88-4C39-85BF-6BC90BBF3478}" srcOrd="5" destOrd="0" parTransId="{A59ED2D8-D7C5-4702-AA8F-D5234174B3CB}" sibTransId="{6C635B38-7071-4223-A396-E0BC6F8D300B}"/>
    <dgm:cxn modelId="{5195F786-B3BE-4B9C-9FE4-26DECC521495}" type="presOf" srcId="{48105723-79AF-4EE7-8C7C-49A33E2233DF}" destId="{73B27E42-42F4-4B26-A6EF-7ADEC4652AF9}" srcOrd="0" destOrd="0" presId="urn:microsoft.com/office/officeart/2005/8/layout/orgChart1"/>
    <dgm:cxn modelId="{B0E79854-50AE-4EED-A3E2-01BDAF02A9B2}" type="presOf" srcId="{9B8FF005-606A-429D-907B-E07E33A5869C}" destId="{993E2646-3B7F-476A-A9B1-E73F9F1FA4ED}" srcOrd="0" destOrd="0" presId="urn:microsoft.com/office/officeart/2005/8/layout/orgChart1"/>
    <dgm:cxn modelId="{2AB11945-6A89-414E-8D93-43127AAF0BD5}" srcId="{B171A040-1E99-4070-B565-E13846F053CE}" destId="{BD6A7E40-BF23-439C-8901-31AC37BD0632}" srcOrd="5" destOrd="0" parTransId="{6F3DDC18-5E44-4D5F-A90F-8F1CC18E64C0}" sibTransId="{851FF3F1-E6D5-441C-8528-B92219B00CE2}"/>
    <dgm:cxn modelId="{272FDA3C-3D7B-4393-A5D9-BA61B2712F20}" type="presOf" srcId="{6F1FADCE-E924-43F0-9860-222A08A625BF}" destId="{469E4E36-D8C2-4DC0-B94D-EEA81BB389CF}" srcOrd="0" destOrd="0" presId="urn:microsoft.com/office/officeart/2005/8/layout/orgChart1"/>
    <dgm:cxn modelId="{57160B96-BF08-4360-A79D-B0415B5855C0}" type="presOf" srcId="{BD6A7E40-BF23-439C-8901-31AC37BD0632}" destId="{BDC5EA7A-36B4-4099-BE7A-205D2730955C}" srcOrd="0" destOrd="0" presId="urn:microsoft.com/office/officeart/2005/8/layout/orgChart1"/>
    <dgm:cxn modelId="{FA854477-E82F-467E-AB00-B362E0665536}" type="presOf" srcId="{7BE38C6B-EF36-4EAA-A3D7-3B9A8185246A}" destId="{82FEDF77-FDB3-4757-9A3A-A4014696D74C}" srcOrd="0" destOrd="0" presId="urn:microsoft.com/office/officeart/2005/8/layout/orgChart1"/>
    <dgm:cxn modelId="{5E3BA94B-164B-4D72-A162-B6AEC6AD292C}" type="presOf" srcId="{D2EC6094-E768-450A-98F3-329208A56A41}" destId="{0BDB2F93-589F-4DBD-A573-84F0499561FE}" srcOrd="0" destOrd="0" presId="urn:microsoft.com/office/officeart/2005/8/layout/orgChart1"/>
    <dgm:cxn modelId="{88B7B665-823B-458C-9F9A-F5F67DA6D734}" type="presOf" srcId="{373588AD-6C28-4383-BCD3-185E62F8438D}" destId="{1FD7CBB9-17F9-401C-8B3F-D166463BA69F}" srcOrd="0" destOrd="0" presId="urn:microsoft.com/office/officeart/2005/8/layout/orgChart1"/>
    <dgm:cxn modelId="{C89E5088-B429-4CFB-9BF9-A6E675268327}" type="presOf" srcId="{9AD928BA-B743-476B-8145-ECB1828D9793}" destId="{6C4F39F5-0A6F-44FD-8F61-D5B97E994391}" srcOrd="0" destOrd="0" presId="urn:microsoft.com/office/officeart/2005/8/layout/orgChart1"/>
    <dgm:cxn modelId="{C54E5BC9-6F4F-4A88-B5C8-9D7655895409}" srcId="{6F1FADCE-E924-43F0-9860-222A08A625BF}" destId="{6B906287-885C-4D7B-9D9D-467214DA19DE}" srcOrd="1" destOrd="0" parTransId="{9576726E-6FED-4D58-983D-24C5CE3BA07C}" sibTransId="{F82E8AE4-2A9D-4EA1-A9AA-7CD820D63FCA}"/>
    <dgm:cxn modelId="{96B96237-3E45-4B71-98C4-E0FA926DA2DA}" type="presOf" srcId="{0D4ED7BE-4F88-4C39-85BF-6BC90BBF3478}" destId="{FD2C1B7F-A8DF-4A86-B054-63E3450C3C04}" srcOrd="0" destOrd="0" presId="urn:microsoft.com/office/officeart/2005/8/layout/orgChart1"/>
    <dgm:cxn modelId="{9A48CBEF-93AF-4B02-86D5-D9A85A65FE22}" type="presOf" srcId="{B171A040-1E99-4070-B565-E13846F053CE}" destId="{A0E1E477-B8BC-4680-92B6-FA0EBECB4F65}" srcOrd="1" destOrd="0" presId="urn:microsoft.com/office/officeart/2005/8/layout/orgChart1"/>
    <dgm:cxn modelId="{230D3B10-4E55-4A28-A7A5-B48836394794}" srcId="{7B6483CC-E6FF-4448-8ACA-E6C68AB63CE9}" destId="{47867153-49BE-4134-8BE1-804338280079}" srcOrd="0" destOrd="0" parTransId="{9976D53C-7372-49F9-9FA8-A4F07AFAE0C0}" sibTransId="{7F4096E3-613E-4D64-9630-C6662AD2AE69}"/>
    <dgm:cxn modelId="{82E5548B-4228-40C3-BB17-F03AB65D4081}" type="presOf" srcId="{6F3DDC18-5E44-4D5F-A90F-8F1CC18E64C0}" destId="{6A29E2A1-3233-453E-B242-0D511C94166A}" srcOrd="0" destOrd="0" presId="urn:microsoft.com/office/officeart/2005/8/layout/orgChart1"/>
    <dgm:cxn modelId="{01423261-5AA3-450F-AF98-8428B7928D72}" type="presOf" srcId="{6B906287-885C-4D7B-9D9D-467214DA19DE}" destId="{98744894-B946-4D3B-AA52-5C503995C444}" srcOrd="0" destOrd="0" presId="urn:microsoft.com/office/officeart/2005/8/layout/orgChart1"/>
    <dgm:cxn modelId="{E86AEDC0-4928-45FA-A718-575979063E1E}" type="presOf" srcId="{F5476A2E-0F8A-40A6-A026-9FFA13C3C159}" destId="{127C17D3-0FDB-4537-9906-6912FFC3875C}" srcOrd="0" destOrd="0" presId="urn:microsoft.com/office/officeart/2005/8/layout/orgChart1"/>
    <dgm:cxn modelId="{E8832B0C-6304-4E26-8AB5-6CD8A478BA1B}" type="presOf" srcId="{6B906287-885C-4D7B-9D9D-467214DA19DE}" destId="{8BA11878-FC4D-49DF-8711-0504F3AE1194}" srcOrd="1" destOrd="0" presId="urn:microsoft.com/office/officeart/2005/8/layout/orgChart1"/>
    <dgm:cxn modelId="{6224233A-6660-42B1-A9B6-B3DBC8D51041}" type="presOf" srcId="{BD4EA635-B10B-4723-82B7-CC20D41B06A7}" destId="{D7B14E8F-AA8A-4BB2-9056-4C16E0755A4E}" srcOrd="0" destOrd="0" presId="urn:microsoft.com/office/officeart/2005/8/layout/orgChart1"/>
    <dgm:cxn modelId="{B5D818C3-61F3-4299-8F88-35BF303CA721}" srcId="{7B6483CC-E6FF-4448-8ACA-E6C68AB63CE9}" destId="{6F1FADCE-E924-43F0-9860-222A08A625BF}" srcOrd="2" destOrd="0" parTransId="{BE50EB43-206E-4F9B-9EF5-2644068886C7}" sibTransId="{238A42FC-C0C0-4746-8002-40C33F4E36EA}"/>
    <dgm:cxn modelId="{BC396363-F3C7-4580-9A78-C9CF50E1E8B8}" type="presOf" srcId="{373588AD-6C28-4383-BCD3-185E62F8438D}" destId="{AE67DFED-64E7-457D-88FD-A3BD8BCCCAA0}" srcOrd="1" destOrd="0" presId="urn:microsoft.com/office/officeart/2005/8/layout/orgChart1"/>
    <dgm:cxn modelId="{B8A5D670-E9E6-47AB-82D5-024748D37AA2}" type="presOf" srcId="{406BED58-6CCB-4130-BF1E-9CBC76772C73}" destId="{8C6E83C5-6D71-45C0-A3F8-52A9077B22F7}" srcOrd="1" destOrd="0" presId="urn:microsoft.com/office/officeart/2005/8/layout/orgChart1"/>
    <dgm:cxn modelId="{BA99746B-7B96-4785-A6ED-2AE8D6AE0998}" type="presOf" srcId="{406BED58-6CCB-4130-BF1E-9CBC76772C73}" destId="{47C9BB5B-8682-4C85-B75A-2C6C58A25F35}" srcOrd="0" destOrd="0" presId="urn:microsoft.com/office/officeart/2005/8/layout/orgChart1"/>
    <dgm:cxn modelId="{73FCA931-EAF0-414D-8AA6-8F4CD36364A1}" type="presOf" srcId="{2671FF6E-24FA-4254-8FE3-1328FB670B97}" destId="{F6D18CE3-0566-4415-A773-CD8FA8A2ABAD}" srcOrd="0" destOrd="0" presId="urn:microsoft.com/office/officeart/2005/8/layout/orgChart1"/>
    <dgm:cxn modelId="{F658BDEB-7D79-4623-9143-2E56225B9E65}" type="presOf" srcId="{47867153-49BE-4134-8BE1-804338280079}" destId="{3E315284-5505-4676-95FA-02596D04A1FE}" srcOrd="1" destOrd="0" presId="urn:microsoft.com/office/officeart/2005/8/layout/orgChart1"/>
    <dgm:cxn modelId="{BE30CE6A-E891-46C9-9A80-9A4BEFAE851A}" srcId="{47867153-49BE-4134-8BE1-804338280079}" destId="{0C5A3B1E-DF7B-4711-83DA-044E1002167D}" srcOrd="0" destOrd="0" parTransId="{76742550-2C94-4B4F-846D-F2B19693DDAB}" sibTransId="{015B9283-9DA0-437A-8F8C-62B021265AA3}"/>
    <dgm:cxn modelId="{681DE4DA-2B1B-4884-9FED-A569255E17D4}" type="presOf" srcId="{560A4F48-DC0F-4D04-984A-EAC0B8D194EF}" destId="{EFD93D98-98EC-4FD7-B073-97826AE3EDA6}" srcOrd="0" destOrd="0" presId="urn:microsoft.com/office/officeart/2005/8/layout/orgChart1"/>
    <dgm:cxn modelId="{03F4143F-9883-4B01-900A-69382E06925A}" type="presOf" srcId="{7B6483CC-E6FF-4448-8ACA-E6C68AB63CE9}" destId="{D4ADC538-7037-4672-AFB1-E7E6FDA75835}" srcOrd="0" destOrd="0" presId="urn:microsoft.com/office/officeart/2005/8/layout/orgChart1"/>
    <dgm:cxn modelId="{AE596977-7737-40E4-AA76-8F3A89268962}" srcId="{7B6483CC-E6FF-4448-8ACA-E6C68AB63CE9}" destId="{9B8FF005-606A-429D-907B-E07E33A5869C}" srcOrd="1" destOrd="0" parTransId="{2ECCBDB0-84CB-4465-9E72-B07A842921E7}" sibTransId="{D0A435D7-53CF-45AF-9CC6-1C2A8C0CACAE}"/>
    <dgm:cxn modelId="{03852787-2F87-4F9E-996B-B313DA5ADB53}" type="presOf" srcId="{2671FF6E-24FA-4254-8FE3-1328FB670B97}" destId="{4B03692E-D18A-43E0-9BAF-642D904E559A}" srcOrd="1" destOrd="0" presId="urn:microsoft.com/office/officeart/2005/8/layout/orgChart1"/>
    <dgm:cxn modelId="{2E08D82A-5581-45A5-8AE4-842426CFC957}" srcId="{B171A040-1E99-4070-B565-E13846F053CE}" destId="{EAB60F49-187E-4DA3-9841-0CF3EADC135A}" srcOrd="4" destOrd="0" parTransId="{4CAABD94-555E-408E-AE08-30FF9F9B4EA8}" sibTransId="{57C4BC0D-ABB0-4200-BB3B-47E7DFA8CCD0}"/>
    <dgm:cxn modelId="{FC26C653-F89A-4C96-9AC9-C9776740AD94}" type="presOf" srcId="{47867153-49BE-4134-8BE1-804338280079}" destId="{2A9B3645-EBCF-4425-9428-998ADC2EAA5E}" srcOrd="0" destOrd="0" presId="urn:microsoft.com/office/officeart/2005/8/layout/orgChart1"/>
    <dgm:cxn modelId="{4AFD89F7-8B86-4376-98A7-1A520148BD97}" type="presOf" srcId="{EAB60F49-187E-4DA3-9841-0CF3EADC135A}" destId="{3FC93F23-1596-492A-8927-CD1709698252}" srcOrd="1" destOrd="0" presId="urn:microsoft.com/office/officeart/2005/8/layout/orgChart1"/>
    <dgm:cxn modelId="{7E061C61-8B95-413A-9BF3-E7325A989B7E}" type="presOf" srcId="{370DA454-1317-4C95-B266-372FC8CF0379}" destId="{9A2A268B-0AC8-440D-87EA-6D73D612D7FD}" srcOrd="0" destOrd="0" presId="urn:microsoft.com/office/officeart/2005/8/layout/orgChart1"/>
    <dgm:cxn modelId="{CA9C912D-C98E-4E6F-8EB2-9281B022859B}" type="presOf" srcId="{912D5FF9-96CB-4A93-95D4-442A7E6E632A}" destId="{C1FEA478-32B1-49CE-8F5C-B93671F6194E}" srcOrd="1" destOrd="0" presId="urn:microsoft.com/office/officeart/2005/8/layout/orgChart1"/>
    <dgm:cxn modelId="{6D1DFA9F-183F-4852-B149-C9012685C44A}" type="presOf" srcId="{EAB60F49-187E-4DA3-9841-0CF3EADC135A}" destId="{DE882A49-8BD2-4A07-A02C-E7EE7F616991}" srcOrd="0" destOrd="0" presId="urn:microsoft.com/office/officeart/2005/8/layout/orgChart1"/>
    <dgm:cxn modelId="{FDF28355-F098-4CB1-88BF-8702C08F2BBE}" type="presOf" srcId="{789431BB-2231-48B6-93D6-5B50A3F83938}" destId="{592B4A0A-AA8B-4A11-962F-AC9ED299E34D}" srcOrd="0" destOrd="0" presId="urn:microsoft.com/office/officeart/2005/8/layout/orgChart1"/>
    <dgm:cxn modelId="{84D1DBDA-7180-48F9-93A3-EE2E786B4688}" type="presOf" srcId="{472BF341-3C6B-4282-A6BE-6EE7C81B407E}" destId="{91DC09FA-87DF-4833-AEB9-1C4B41674003}" srcOrd="0" destOrd="0" presId="urn:microsoft.com/office/officeart/2005/8/layout/orgChart1"/>
    <dgm:cxn modelId="{75D328AD-8231-4DA2-86DA-EE0B684568D6}" srcId="{B171A040-1E99-4070-B565-E13846F053CE}" destId="{55B46B47-FA2B-41A5-83C1-9FC425277EE3}" srcOrd="2" destOrd="0" parTransId="{356F60F0-5743-4055-B930-CCD06A7A9467}" sibTransId="{1735311A-5459-40FD-A6D3-09406D0A814D}"/>
    <dgm:cxn modelId="{9E0D606A-91F7-46E7-9173-22E4B8741D1D}" srcId="{B171A040-1E99-4070-B565-E13846F053CE}" destId="{A77F17C4-7F15-4A66-9F3C-E954A1C013EB}" srcOrd="3" destOrd="0" parTransId="{94A17EC2-686C-4CFA-90D5-1B25EBC3EAC5}" sibTransId="{72EBA374-2DEF-4268-887F-DA07776F0446}"/>
    <dgm:cxn modelId="{5A46C7A7-7ABF-4271-96E0-178A42EA2AB9}" srcId="{B171A040-1E99-4070-B565-E13846F053CE}" destId="{71D24C8D-08A7-43FF-91E7-4A94B87C7522}" srcOrd="6" destOrd="0" parTransId="{B30163A8-597F-4CDC-8FCF-63F9BD303863}" sibTransId="{0D988558-A3F0-43BF-9CFA-0FCD476EF705}"/>
    <dgm:cxn modelId="{76D0E173-6890-4CD5-ADEE-460FFCE750CF}" srcId="{9B8FF005-606A-429D-907B-E07E33A5869C}" destId="{D50C8646-CBF6-47FA-9D41-9CFE176474B3}" srcOrd="2" destOrd="0" parTransId="{370DA454-1317-4C95-B266-372FC8CF0379}" sibTransId="{11ACEF22-5E48-4B36-A40E-E23AEA17389B}"/>
    <dgm:cxn modelId="{02AFF7C1-F39B-4AD0-9808-3BE76D75C756}" type="presOf" srcId="{0C6C48D1-A528-403A-9456-D863DDDE5EF2}" destId="{6C686E08-435C-49AE-9873-1C6B5ADA22E3}" srcOrd="1" destOrd="0" presId="urn:microsoft.com/office/officeart/2005/8/layout/orgChart1"/>
    <dgm:cxn modelId="{56A1C146-B204-41D8-B4D9-C91D21A9FB26}" type="presOf" srcId="{0C5A3B1E-DF7B-4711-83DA-044E1002167D}" destId="{80A223B8-1BE6-478C-A64E-468E9EA2D7D2}" srcOrd="1" destOrd="0" presId="urn:microsoft.com/office/officeart/2005/8/layout/orgChart1"/>
    <dgm:cxn modelId="{44D8D3F0-0F3D-4AA7-97C3-9E5CC527C3C8}" type="presOf" srcId="{B8CE71CA-C27F-4554-B776-61001D0C5D8E}" destId="{43655FCA-D1BE-4DC3-9985-616A9D10D1F7}" srcOrd="0" destOrd="0" presId="urn:microsoft.com/office/officeart/2005/8/layout/orgChart1"/>
    <dgm:cxn modelId="{3FC40C75-6603-4A57-8A70-0267EA6B7A6A}" type="presOf" srcId="{71D24C8D-08A7-43FF-91E7-4A94B87C7522}" destId="{0B166EC7-D66A-49FF-8E90-A12E5D2D6AFA}" srcOrd="1" destOrd="0" presId="urn:microsoft.com/office/officeart/2005/8/layout/orgChart1"/>
    <dgm:cxn modelId="{03B978E7-76FE-4D5C-8B3C-D8DC56EE4B9E}" type="presOf" srcId="{0C5A3B1E-DF7B-4711-83DA-044E1002167D}" destId="{CA606318-0B5A-4329-909C-19AD140A994C}" srcOrd="0" destOrd="0" presId="urn:microsoft.com/office/officeart/2005/8/layout/orgChart1"/>
    <dgm:cxn modelId="{E90E30D7-A3A8-4DCB-8C15-BC2EB4C47A02}" type="presOf" srcId="{55B46B47-FA2B-41A5-83C1-9FC425277EE3}" destId="{48EA6C21-7ECF-44FB-8131-5D96293C8BF7}" srcOrd="1" destOrd="0" presId="urn:microsoft.com/office/officeart/2005/8/layout/orgChart1"/>
    <dgm:cxn modelId="{14D65A13-7186-40D2-9553-FD046937035B}" type="presOf" srcId="{9576726E-6FED-4D58-983D-24C5CE3BA07C}" destId="{DAEF5F26-EC6E-43A9-84A1-DDA2526AA441}" srcOrd="0" destOrd="0" presId="urn:microsoft.com/office/officeart/2005/8/layout/orgChart1"/>
    <dgm:cxn modelId="{913C05A2-AD4B-44FC-B332-CC3A8A1ACBD3}" type="presOf" srcId="{9EE4EA22-4D34-4220-91CB-DE5DF89B11A4}" destId="{A814D33F-6EB4-4E18-9EE8-D9CB6FCE0187}" srcOrd="1" destOrd="0" presId="urn:microsoft.com/office/officeart/2005/8/layout/orgChart1"/>
    <dgm:cxn modelId="{775270E0-BAE4-46D4-ACF1-DD2170E87791}" type="presOf" srcId="{BD4EA635-B10B-4723-82B7-CC20D41B06A7}" destId="{AAC917ED-5293-4B85-AF69-B8969EA64A0F}" srcOrd="1" destOrd="0" presId="urn:microsoft.com/office/officeart/2005/8/layout/orgChart1"/>
    <dgm:cxn modelId="{D2A64167-33A7-46E5-8423-9AAC753DD87F}" type="presOf" srcId="{55B46B47-FA2B-41A5-83C1-9FC425277EE3}" destId="{326FDEAA-2591-4032-AF49-23EEC5DBDABB}" srcOrd="0" destOrd="0" presId="urn:microsoft.com/office/officeart/2005/8/layout/orgChart1"/>
    <dgm:cxn modelId="{0394DB81-5A80-4C79-B705-A29ED93487DE}" type="presOf" srcId="{2ECCBDB0-84CB-4465-9E72-B07A842921E7}" destId="{256F0A54-215F-4287-9D61-ED3EB74C5159}" srcOrd="0" destOrd="0" presId="urn:microsoft.com/office/officeart/2005/8/layout/orgChart1"/>
    <dgm:cxn modelId="{BE6A0ADC-08A2-4296-9A83-F8CF1623A172}" srcId="{47867153-49BE-4134-8BE1-804338280079}" destId="{2671FF6E-24FA-4254-8FE3-1328FB670B97}" srcOrd="1" destOrd="0" parTransId="{116BEFF6-B228-4FC3-9502-8C326E324138}" sibTransId="{D57C0391-03D0-4FFA-9060-55069527F951}"/>
    <dgm:cxn modelId="{CFBD9AB0-3BFF-422E-AE3F-DC79B65B10B8}" srcId="{47867153-49BE-4134-8BE1-804338280079}" destId="{0C6C48D1-A528-403A-9456-D863DDDE5EF2}" srcOrd="2" destOrd="0" parTransId="{560A4F48-DC0F-4D04-984A-EAC0B8D194EF}" sibTransId="{EB8E5450-C5C4-43DC-8AF0-50FBD108AF35}"/>
    <dgm:cxn modelId="{0F434EE1-76EA-40D3-87F7-C349F0E7D345}" type="presOf" srcId="{4AC37620-F9A2-42C9-A277-B4F1A78EE754}" destId="{6A0129DE-B4FB-472D-A8C9-8F771C03EACD}" srcOrd="1" destOrd="0" presId="urn:microsoft.com/office/officeart/2005/8/layout/orgChart1"/>
    <dgm:cxn modelId="{536EA509-07DC-41CD-BF67-AC829DC3A8FF}" type="presOf" srcId="{5A23167B-E889-4E8F-BC34-E0AE7D74F7A4}" destId="{0EEE855E-A34A-46A2-B7AE-05B68D610777}" srcOrd="0" destOrd="0" presId="urn:microsoft.com/office/officeart/2005/8/layout/orgChart1"/>
    <dgm:cxn modelId="{4A239418-417E-4859-87A4-4689B6EE9026}" srcId="{9B8FF005-606A-429D-907B-E07E33A5869C}" destId="{956F85AF-2DA1-4EDC-B4A5-CC57FD1A59BB}" srcOrd="1" destOrd="0" parTransId="{F5476A2E-0F8A-40A6-A026-9FFA13C3C159}" sibTransId="{7CAEA1A3-2F1B-4747-999A-7973AA42F01F}"/>
    <dgm:cxn modelId="{6CCC199F-2F24-4E57-81AB-CDFD2AC4EBA2}" type="presOf" srcId="{24CC28F4-C5B9-468B-BA42-190956EECF57}" destId="{2576D629-8124-4166-8AA4-C4DDA7684C56}" srcOrd="0" destOrd="0" presId="urn:microsoft.com/office/officeart/2005/8/layout/orgChart1"/>
    <dgm:cxn modelId="{C9549B03-CE50-4B5C-9EF6-97CD469223B8}" srcId="{B51F7200-6736-417A-8334-8524AF5EB7DA}" destId="{7B6483CC-E6FF-4448-8ACA-E6C68AB63CE9}" srcOrd="0" destOrd="0" parTransId="{1E1EB2D0-ECB8-4728-BEE9-262C0D7D7F49}" sibTransId="{A7D210BD-E70C-48B5-A307-3B0E077AE0E0}"/>
    <dgm:cxn modelId="{857C0A96-39D9-4C51-841B-43E52D68BEC5}" type="presOf" srcId="{9EE4EA22-4D34-4220-91CB-DE5DF89B11A4}" destId="{8CF5C358-9A81-4BA8-9803-42A9A6101DC3}" srcOrd="0" destOrd="0" presId="urn:microsoft.com/office/officeart/2005/8/layout/orgChart1"/>
    <dgm:cxn modelId="{C1545DDA-D06F-4DFD-9C43-BE548152C2AB}" type="presOf" srcId="{DEBFDE08-FE95-4DD3-AA2B-998A97A07C10}" destId="{E5B8D384-8F8B-4E5B-86C5-BE89E6CB7D14}" srcOrd="0" destOrd="0" presId="urn:microsoft.com/office/officeart/2005/8/layout/orgChart1"/>
    <dgm:cxn modelId="{6DBC4AA9-BF9C-476E-AD7F-EC108B69D861}" srcId="{6F1FADCE-E924-43F0-9860-222A08A625BF}" destId="{4AC37620-F9A2-42C9-A277-B4F1A78EE754}" srcOrd="2" destOrd="0" parTransId="{789431BB-2231-48B6-93D6-5B50A3F83938}" sibTransId="{542C0FD3-8616-4914-9CEC-3C502F407701}"/>
    <dgm:cxn modelId="{6957FC19-350E-4C6C-BD32-4F846CF4B716}" type="presOf" srcId="{9976D53C-7372-49F9-9FA8-A4F07AFAE0C0}" destId="{88E005F2-6B61-45AD-9DE8-A0B7E1098303}" srcOrd="0" destOrd="0" presId="urn:microsoft.com/office/officeart/2005/8/layout/orgChart1"/>
    <dgm:cxn modelId="{D39C06DF-26B3-4258-945F-C9DBD2F9BC76}" type="presOf" srcId="{0C6C48D1-A528-403A-9456-D863DDDE5EF2}" destId="{CAC0008A-F12B-486A-8D07-5E170FE8C58C}" srcOrd="0" destOrd="0" presId="urn:microsoft.com/office/officeart/2005/8/layout/orgChart1"/>
    <dgm:cxn modelId="{15660451-95AF-484D-B327-772CF6ED0AEC}" type="presOf" srcId="{956F85AF-2DA1-4EDC-B4A5-CC57FD1A59BB}" destId="{3CA9161C-5C5B-4871-A32A-E3C33C1831DA}" srcOrd="0" destOrd="0" presId="urn:microsoft.com/office/officeart/2005/8/layout/orgChart1"/>
    <dgm:cxn modelId="{8B2F06CE-9AAA-437E-AA6F-454A1CAE0C4D}" type="presOf" srcId="{D2EC6094-E768-450A-98F3-329208A56A41}" destId="{12F96838-8962-4E95-A8C3-42DEA7987631}" srcOrd="1" destOrd="0" presId="urn:microsoft.com/office/officeart/2005/8/layout/orgChart1"/>
    <dgm:cxn modelId="{7BE3B206-5B54-455E-8597-36D3074E1B42}" type="presOf" srcId="{B30163A8-597F-4CDC-8FCF-63F9BD303863}" destId="{B7C12A52-019A-4862-9B5D-C4709B191391}" srcOrd="0" destOrd="0" presId="urn:microsoft.com/office/officeart/2005/8/layout/orgChart1"/>
    <dgm:cxn modelId="{DB34BC9D-37E1-4C3A-9E05-3C07B805BD74}" type="presOf" srcId="{4CAABD94-555E-408E-AE08-30FF9F9B4EA8}" destId="{1D949EAB-F2DB-4261-996E-7C83E38F7888}" srcOrd="0" destOrd="0" presId="urn:microsoft.com/office/officeart/2005/8/layout/orgChart1"/>
    <dgm:cxn modelId="{C080B0B3-F8A8-4B33-960F-20F8F68D8197}" srcId="{7B6483CC-E6FF-4448-8ACA-E6C68AB63CE9}" destId="{912D5FF9-96CB-4A93-95D4-442A7E6E632A}" srcOrd="3" destOrd="0" parTransId="{5A23167B-E889-4E8F-BC34-E0AE7D74F7A4}" sibTransId="{B97F1A3B-A644-458A-96A7-5A9378D0AD5F}"/>
    <dgm:cxn modelId="{42A4F4D3-A39F-4716-BB9B-2459DA7286B0}" srcId="{7B6483CC-E6FF-4448-8ACA-E6C68AB63CE9}" destId="{B171A040-1E99-4070-B565-E13846F053CE}" srcOrd="4" destOrd="0" parTransId="{6B8D8CA8-FBCE-4088-8DE1-41F3D7F19E76}" sibTransId="{874F4114-45DE-4467-995D-EAA65AB26B51}"/>
    <dgm:cxn modelId="{4E0641F2-B842-4A79-AACE-21301D04FD87}" type="presOf" srcId="{8829EC92-265B-4B92-8B1C-BA2E77908E60}" destId="{94ADD019-EF74-41EC-8251-786414B0457F}" srcOrd="0" destOrd="0" presId="urn:microsoft.com/office/officeart/2005/8/layout/orgChart1"/>
    <dgm:cxn modelId="{B319C136-217C-471A-912C-7AEF62B64786}" srcId="{B171A040-1E99-4070-B565-E13846F053CE}" destId="{24CC28F4-C5B9-468B-BA42-190956EECF57}" srcOrd="0" destOrd="0" parTransId="{3BC24724-AC1B-4457-8BDF-9A285D0D309E}" sibTransId="{6FC1C4E4-61CF-4586-A7DD-36301ED25CA5}"/>
    <dgm:cxn modelId="{C396801E-7DAE-4832-A902-3AB0BAACBFDA}" type="presOf" srcId="{A59ED2D8-D7C5-4702-AA8F-D5234174B3CB}" destId="{C2931FCF-D64A-4FB8-8FF1-4675CB1D8A38}" srcOrd="0" destOrd="0" presId="urn:microsoft.com/office/officeart/2005/8/layout/orgChart1"/>
    <dgm:cxn modelId="{707E59B6-0E59-4358-91DD-DEB76B06182C}" type="presOf" srcId="{472BF341-3C6B-4282-A6BE-6EE7C81B407E}" destId="{9B966D82-248A-476C-BC6F-A1492A7490A7}" srcOrd="1" destOrd="0" presId="urn:microsoft.com/office/officeart/2005/8/layout/orgChart1"/>
    <dgm:cxn modelId="{1374F58A-CC65-4026-A5EB-10B213E18CEB}" type="presOf" srcId="{D50C8646-CBF6-47FA-9D41-9CFE176474B3}" destId="{2FDC492F-5D87-441F-8490-A533F69AB719}" srcOrd="0" destOrd="0" presId="urn:microsoft.com/office/officeart/2005/8/layout/orgChart1"/>
    <dgm:cxn modelId="{91B11EDA-D0CB-40D0-8719-26F06476D20E}" type="presOf" srcId="{76742550-2C94-4B4F-846D-F2B19693DDAB}" destId="{A5F985A1-F58D-45C3-8E66-0C6451271F3F}" srcOrd="0" destOrd="0" presId="urn:microsoft.com/office/officeart/2005/8/layout/orgChart1"/>
    <dgm:cxn modelId="{53DAD983-B0C0-42F6-A4A4-5173D1F63F58}" type="presOf" srcId="{A77F17C4-7F15-4A66-9F3C-E954A1C013EB}" destId="{85602B29-A4BF-4FB2-B09B-081AE5A3A66F}" srcOrd="0" destOrd="0" presId="urn:microsoft.com/office/officeart/2005/8/layout/orgChart1"/>
    <dgm:cxn modelId="{BA19FEA3-15DD-46B6-883C-917CDA449CCD}" type="presOf" srcId="{116BEFF6-B228-4FC3-9502-8C326E324138}" destId="{950DAB56-C89A-4435-9B3F-E487938001C7}" srcOrd="0" destOrd="0" presId="urn:microsoft.com/office/officeart/2005/8/layout/orgChart1"/>
    <dgm:cxn modelId="{6BE6F4CC-73E5-4273-84A7-5282F7171AC1}" type="presOf" srcId="{94A17EC2-686C-4CFA-90D5-1B25EBC3EAC5}" destId="{C524E5BD-DBFE-4B72-AE39-BCBF37165877}" srcOrd="0" destOrd="0" presId="urn:microsoft.com/office/officeart/2005/8/layout/orgChart1"/>
    <dgm:cxn modelId="{F39B4AE9-4334-4C6A-A34C-09A5E144E72E}" srcId="{912D5FF9-96CB-4A93-95D4-442A7E6E632A}" destId="{373588AD-6C28-4383-BCD3-185E62F8438D}" srcOrd="4" destOrd="0" parTransId="{8CB9C425-3B0A-4923-8FD7-841A70DE84F0}" sibTransId="{BD631176-841F-45A4-9497-4749B17736EA}"/>
    <dgm:cxn modelId="{AAD8EC74-775F-4E8E-9493-0F82632430DF}" type="presOf" srcId="{629AA445-2989-4886-A60A-6EC338EF7E34}" destId="{1353E62E-98CA-447D-AACF-FD5B8E2FB177}" srcOrd="0" destOrd="0" presId="urn:microsoft.com/office/officeart/2005/8/layout/orgChart1"/>
    <dgm:cxn modelId="{551DD380-9851-40BF-BB16-0CEB2D841AE2}" type="presOf" srcId="{8C83A3EF-25E2-4192-9140-1B75ED56C5D6}" destId="{7E6A200C-D856-4F26-959F-7C5B9E5D7B10}" srcOrd="1" destOrd="0" presId="urn:microsoft.com/office/officeart/2005/8/layout/orgChart1"/>
    <dgm:cxn modelId="{E25399DF-CAE4-4501-8EB9-4FF4E30BA262}" type="presOf" srcId="{71D24C8D-08A7-43FF-91E7-4A94B87C7522}" destId="{4F214CCF-9501-43B4-828F-16F3952EFE20}" srcOrd="0" destOrd="0" presId="urn:microsoft.com/office/officeart/2005/8/layout/orgChart1"/>
    <dgm:cxn modelId="{0B031E63-9665-467C-9B0C-29686B98ABB2}" srcId="{912D5FF9-96CB-4A93-95D4-442A7E6E632A}" destId="{D2EC6094-E768-450A-98F3-329208A56A41}" srcOrd="0" destOrd="0" parTransId="{B8CE71CA-C27F-4554-B776-61001D0C5D8E}" sibTransId="{67CA4BB0-6B9F-41AD-91C1-380033D6F725}"/>
    <dgm:cxn modelId="{E4D89E0E-992B-4FBA-BB70-D059AB765F44}" type="presOf" srcId="{9B8FF005-606A-429D-907B-E07E33A5869C}" destId="{C9DE4112-DCCC-4B37-B6A1-1A1F8745DEB2}" srcOrd="1" destOrd="0" presId="urn:microsoft.com/office/officeart/2005/8/layout/orgChart1"/>
    <dgm:cxn modelId="{E7F59C59-348B-4306-AB2E-717EBCF57953}" srcId="{912D5FF9-96CB-4A93-95D4-442A7E6E632A}" destId="{472BF341-3C6B-4282-A6BE-6EE7C81B407E}" srcOrd="1" destOrd="0" parTransId="{078B4864-542F-47B1-9660-6C52846E6460}" sibTransId="{D11C3B6E-996E-47F6-B3C1-039B0A24575C}"/>
    <dgm:cxn modelId="{00E2DD8D-51EF-409A-9640-D235238857AC}" type="presOf" srcId="{6B8D8CA8-FBCE-4088-8DE1-41F3D7F19E76}" destId="{ED32A59B-8E32-47E2-85CB-E74C1AC8FE48}" srcOrd="0" destOrd="0" presId="urn:microsoft.com/office/officeart/2005/8/layout/orgChart1"/>
    <dgm:cxn modelId="{4CDDC4C8-C3E9-4E9D-8476-442F493C9A52}" srcId="{6F1FADCE-E924-43F0-9860-222A08A625BF}" destId="{BD4EA635-B10B-4723-82B7-CC20D41B06A7}" srcOrd="0" destOrd="0" parTransId="{9AD928BA-B743-476B-8145-ECB1828D9793}" sibTransId="{57AE4B1F-BB66-42B9-B6FA-EFBFFEE86CC1}"/>
    <dgm:cxn modelId="{52B0E669-1D7F-4F09-AAD6-78A3169AF8EB}" type="presOf" srcId="{078B4864-542F-47B1-9660-6C52846E6460}" destId="{ABFCCDB2-B4E9-40F6-870D-795D9B11BEF5}" srcOrd="0" destOrd="0" presId="urn:microsoft.com/office/officeart/2005/8/layout/orgChart1"/>
    <dgm:cxn modelId="{3FD33DD1-9265-45DF-AE18-0D3482E96374}" type="presOf" srcId="{356F60F0-5743-4055-B930-CCD06A7A9467}" destId="{73C8EE20-8945-4DA6-902F-A4D9E3EF5C16}" srcOrd="0" destOrd="0" presId="urn:microsoft.com/office/officeart/2005/8/layout/orgChart1"/>
    <dgm:cxn modelId="{8A9FD4F9-3E23-4F3F-AD0E-3034CC7BF631}" srcId="{912D5FF9-96CB-4A93-95D4-442A7E6E632A}" destId="{406BED58-6CCB-4130-BF1E-9CBC76772C73}" srcOrd="3" destOrd="0" parTransId="{48105723-79AF-4EE7-8C7C-49A33E2233DF}" sibTransId="{F5050D43-A2E8-46DE-A2B3-E7A7B2FC1B04}"/>
    <dgm:cxn modelId="{A08FB18B-8357-4B33-8697-CC710E143C7B}" type="presOf" srcId="{912D5FF9-96CB-4A93-95D4-442A7E6E632A}" destId="{40CEC895-BB3C-405C-A114-A229A6DED686}" srcOrd="0" destOrd="0" presId="urn:microsoft.com/office/officeart/2005/8/layout/orgChart1"/>
    <dgm:cxn modelId="{A3E78B57-F025-49CC-9B0F-020C38E70ABE}" type="presOf" srcId="{629AA445-2989-4886-A60A-6EC338EF7E34}" destId="{7700DC43-4C67-4685-B819-1940F77C0FB7}" srcOrd="1" destOrd="0" presId="urn:microsoft.com/office/officeart/2005/8/layout/orgChart1"/>
    <dgm:cxn modelId="{BC853328-9858-4ED5-96A2-C45DD9A7D533}" srcId="{9B8FF005-606A-429D-907B-E07E33A5869C}" destId="{9EE4EA22-4D34-4220-91CB-DE5DF89B11A4}" srcOrd="0" destOrd="0" parTransId="{7BE38C6B-EF36-4EAA-A3D7-3B9A8185246A}" sibTransId="{3C369EAC-B062-4FDC-B605-EC7F930AB57A}"/>
    <dgm:cxn modelId="{2AAFB628-B8F3-4D87-9ECE-AB06101A16F1}" type="presOf" srcId="{664CA5D4-5A8E-4EC2-B313-C4E98F4185B6}" destId="{48FBE51C-450A-400E-9331-48970126F92D}" srcOrd="0" destOrd="0" presId="urn:microsoft.com/office/officeart/2005/8/layout/orgChart1"/>
    <dgm:cxn modelId="{4AB19DC5-C937-4D0A-AA1A-B083CEEEAA4C}" srcId="{B171A040-1E99-4070-B565-E13846F053CE}" destId="{8C83A3EF-25E2-4192-9140-1B75ED56C5D6}" srcOrd="1" destOrd="0" parTransId="{DEBFDE08-FE95-4DD3-AA2B-998A97A07C10}" sibTransId="{5CCB5203-87DB-4F19-94FB-B6260D26EE10}"/>
    <dgm:cxn modelId="{AA5DC15A-3999-431F-82B4-4F71D0E532F6}" type="presOf" srcId="{664CA5D4-5A8E-4EC2-B313-C4E98F4185B6}" destId="{3B548D7B-FF6F-4CCC-B419-2B467D631E8C}" srcOrd="1" destOrd="0" presId="urn:microsoft.com/office/officeart/2005/8/layout/orgChart1"/>
    <dgm:cxn modelId="{2DFD2BE6-827B-45BE-ABAF-1F3F405F24CD}" type="presOf" srcId="{A77F17C4-7F15-4A66-9F3C-E954A1C013EB}" destId="{2E52F979-F04E-43BC-B967-D9B4152C9E60}" srcOrd="1" destOrd="0" presId="urn:microsoft.com/office/officeart/2005/8/layout/orgChart1"/>
    <dgm:cxn modelId="{FC109798-9F9D-4335-9388-7A33CBD13AC2}" type="presOf" srcId="{24CC28F4-C5B9-468B-BA42-190956EECF57}" destId="{9DED3D06-0960-4FF9-AE64-5173B3969835}" srcOrd="1" destOrd="0" presId="urn:microsoft.com/office/officeart/2005/8/layout/orgChart1"/>
    <dgm:cxn modelId="{FA853418-3366-46B9-AF2F-B8A25EC703F6}" type="presOf" srcId="{F73F2B35-D8FF-40C7-97C9-562D7A8AA12F}" destId="{F3EDDC82-AC73-4C6F-8366-5437685C8357}" srcOrd="0" destOrd="0" presId="urn:microsoft.com/office/officeart/2005/8/layout/orgChart1"/>
    <dgm:cxn modelId="{0B0226F8-94FE-423F-81E4-A5F315C4984D}" type="presOf" srcId="{0D4ED7BE-4F88-4C39-85BF-6BC90BBF3478}" destId="{975D9F9A-BD79-44F1-AD89-D8023AD622C9}" srcOrd="1" destOrd="0" presId="urn:microsoft.com/office/officeart/2005/8/layout/orgChart1"/>
    <dgm:cxn modelId="{836540DE-4083-4BAF-AFA1-3E7545ABA8B5}" srcId="{912D5FF9-96CB-4A93-95D4-442A7E6E632A}" destId="{629AA445-2989-4886-A60A-6EC338EF7E34}" srcOrd="2" destOrd="0" parTransId="{8829EC92-265B-4B92-8B1C-BA2E77908E60}" sibTransId="{C7867E0D-6BF8-4BAC-9C72-C018C6659967}"/>
    <dgm:cxn modelId="{819C4FAE-F0EE-4E96-A316-D78C9CC2152E}" srcId="{6F1FADCE-E924-43F0-9860-222A08A625BF}" destId="{664CA5D4-5A8E-4EC2-B313-C4E98F4185B6}" srcOrd="3" destOrd="0" parTransId="{F73F2B35-D8FF-40C7-97C9-562D7A8AA12F}" sibTransId="{CE4787F2-BE4B-4F18-8CB5-0B4FEBB1FF19}"/>
    <dgm:cxn modelId="{6223BFC1-20B7-4645-AE7C-4492E39A79C7}" type="presOf" srcId="{6F1FADCE-E924-43F0-9860-222A08A625BF}" destId="{252AE8AE-8B8C-4419-B88B-3CB02398D5DE}" srcOrd="1" destOrd="0" presId="urn:microsoft.com/office/officeart/2005/8/layout/orgChart1"/>
    <dgm:cxn modelId="{80B52357-BAA0-49CA-927A-85975FD8309C}" type="presOf" srcId="{3BC24724-AC1B-4457-8BDF-9A285D0D309E}" destId="{AE92482C-EB82-4ED0-B5AD-DFCBD414F8B7}" srcOrd="0" destOrd="0" presId="urn:microsoft.com/office/officeart/2005/8/layout/orgChart1"/>
    <dgm:cxn modelId="{7C3CF43F-F632-43AB-B6EA-917D338D1F86}" type="presOf" srcId="{BD6A7E40-BF23-439C-8901-31AC37BD0632}" destId="{6E0B995C-3D51-4E62-9C1B-38B487B5A934}" srcOrd="1" destOrd="0" presId="urn:microsoft.com/office/officeart/2005/8/layout/orgChart1"/>
    <dgm:cxn modelId="{35AEA064-72F4-4D27-9D53-0D8CBBF5BC1A}" type="presOf" srcId="{956F85AF-2DA1-4EDC-B4A5-CC57FD1A59BB}" destId="{6D3B1B08-768C-4D3E-B545-7B855A842015}" srcOrd="1" destOrd="0" presId="urn:microsoft.com/office/officeart/2005/8/layout/orgChart1"/>
    <dgm:cxn modelId="{16FBC63A-13F6-430E-AFA5-B3CB8CB197AC}" type="presOf" srcId="{4AC37620-F9A2-42C9-A277-B4F1A78EE754}" destId="{6B6A3DCE-1A5F-4675-90D0-F88D06046CCD}" srcOrd="0" destOrd="0" presId="urn:microsoft.com/office/officeart/2005/8/layout/orgChart1"/>
    <dgm:cxn modelId="{C6F9E162-2606-4540-A7EB-75DEA59650FB}" type="presOf" srcId="{8CB9C425-3B0A-4923-8FD7-841A70DE84F0}" destId="{AD21E0EA-6B35-4DEE-8928-E7792990DD7B}" srcOrd="0" destOrd="0" presId="urn:microsoft.com/office/officeart/2005/8/layout/orgChart1"/>
    <dgm:cxn modelId="{59CC46AA-4FB1-45B0-A835-167D79500702}" type="presOf" srcId="{D50C8646-CBF6-47FA-9D41-9CFE176474B3}" destId="{932C110C-6932-4255-8E53-57423709E54D}" srcOrd="1" destOrd="0" presId="urn:microsoft.com/office/officeart/2005/8/layout/orgChart1"/>
    <dgm:cxn modelId="{6D79CE0D-7E2E-40F9-ADEF-12D82C0EF3EF}" type="presOf" srcId="{B51F7200-6736-417A-8334-8524AF5EB7DA}" destId="{8B6F6086-A4DA-4178-8F3C-3C0DE7E6C3A5}" srcOrd="0" destOrd="0" presId="urn:microsoft.com/office/officeart/2005/8/layout/orgChart1"/>
    <dgm:cxn modelId="{D219D3E0-0ED7-4330-9D33-AF07275642BE}" type="presOf" srcId="{7B6483CC-E6FF-4448-8ACA-E6C68AB63CE9}" destId="{35BCFC76-61E3-4BF4-9CAC-FC50D7C9F847}" srcOrd="1" destOrd="0" presId="urn:microsoft.com/office/officeart/2005/8/layout/orgChart1"/>
    <dgm:cxn modelId="{12E7F650-FE59-44D2-8799-AE082EE9B0AC}" type="presOf" srcId="{8C83A3EF-25E2-4192-9140-1B75ED56C5D6}" destId="{C5089A74-5017-4970-9A68-7ECCD04B96C1}" srcOrd="0" destOrd="0" presId="urn:microsoft.com/office/officeart/2005/8/layout/orgChart1"/>
    <dgm:cxn modelId="{EA6AB2DA-1845-4654-BFAF-5381CC66732D}" type="presParOf" srcId="{8B6F6086-A4DA-4178-8F3C-3C0DE7E6C3A5}" destId="{965CCEEE-2389-4E75-AD33-9B1B8D97CF78}" srcOrd="0" destOrd="0" presId="urn:microsoft.com/office/officeart/2005/8/layout/orgChart1"/>
    <dgm:cxn modelId="{3204774A-C4E1-4F0F-A077-C3B5B597D170}" type="presParOf" srcId="{965CCEEE-2389-4E75-AD33-9B1B8D97CF78}" destId="{5BF9517D-3822-4FA5-80AE-B03B0A260425}" srcOrd="0" destOrd="0" presId="urn:microsoft.com/office/officeart/2005/8/layout/orgChart1"/>
    <dgm:cxn modelId="{9D0DEBE0-68A5-4C9C-8084-7A489E2FA8A9}" type="presParOf" srcId="{5BF9517D-3822-4FA5-80AE-B03B0A260425}" destId="{D4ADC538-7037-4672-AFB1-E7E6FDA75835}" srcOrd="0" destOrd="0" presId="urn:microsoft.com/office/officeart/2005/8/layout/orgChart1"/>
    <dgm:cxn modelId="{24F8F3A8-5BC5-4022-A941-E7048AD76911}" type="presParOf" srcId="{5BF9517D-3822-4FA5-80AE-B03B0A260425}" destId="{35BCFC76-61E3-4BF4-9CAC-FC50D7C9F847}" srcOrd="1" destOrd="0" presId="urn:microsoft.com/office/officeart/2005/8/layout/orgChart1"/>
    <dgm:cxn modelId="{2BDA2DA3-4903-40C8-AA4A-1E00BCA9E604}" type="presParOf" srcId="{965CCEEE-2389-4E75-AD33-9B1B8D97CF78}" destId="{FD1E7404-D50D-4CB9-9384-C4510B59F110}" srcOrd="1" destOrd="0" presId="urn:microsoft.com/office/officeart/2005/8/layout/orgChart1"/>
    <dgm:cxn modelId="{F13F9ECF-CEC3-4812-9A56-82DB91FFCF7C}" type="presParOf" srcId="{FD1E7404-D50D-4CB9-9384-C4510B59F110}" destId="{88E005F2-6B61-45AD-9DE8-A0B7E1098303}" srcOrd="0" destOrd="0" presId="urn:microsoft.com/office/officeart/2005/8/layout/orgChart1"/>
    <dgm:cxn modelId="{F9CA3DA6-3DD3-459C-944D-8D060F9AA805}" type="presParOf" srcId="{FD1E7404-D50D-4CB9-9384-C4510B59F110}" destId="{377EB289-96E9-4E62-8F83-C89E9434ADAD}" srcOrd="1" destOrd="0" presId="urn:microsoft.com/office/officeart/2005/8/layout/orgChart1"/>
    <dgm:cxn modelId="{6EDBDC8D-65BC-4E1D-BE47-0FE0560CF6FE}" type="presParOf" srcId="{377EB289-96E9-4E62-8F83-C89E9434ADAD}" destId="{AB8C62CB-50AA-491D-92A0-E6BD17693585}" srcOrd="0" destOrd="0" presId="urn:microsoft.com/office/officeart/2005/8/layout/orgChart1"/>
    <dgm:cxn modelId="{AEF9A547-01FF-4A92-8458-9A8347B880E6}" type="presParOf" srcId="{AB8C62CB-50AA-491D-92A0-E6BD17693585}" destId="{2A9B3645-EBCF-4425-9428-998ADC2EAA5E}" srcOrd="0" destOrd="0" presId="urn:microsoft.com/office/officeart/2005/8/layout/orgChart1"/>
    <dgm:cxn modelId="{C49DDD52-FB45-471F-A216-C0EC194605BB}" type="presParOf" srcId="{AB8C62CB-50AA-491D-92A0-E6BD17693585}" destId="{3E315284-5505-4676-95FA-02596D04A1FE}" srcOrd="1" destOrd="0" presId="urn:microsoft.com/office/officeart/2005/8/layout/orgChart1"/>
    <dgm:cxn modelId="{FFC966DD-5CB3-4BF4-AA0D-F36E7ADE1576}" type="presParOf" srcId="{377EB289-96E9-4E62-8F83-C89E9434ADAD}" destId="{EC735E40-9AC1-4987-95C1-9C93DFEE3838}" srcOrd="1" destOrd="0" presId="urn:microsoft.com/office/officeart/2005/8/layout/orgChart1"/>
    <dgm:cxn modelId="{2DA11788-62DD-427E-9340-D987B2599F11}" type="presParOf" srcId="{EC735E40-9AC1-4987-95C1-9C93DFEE3838}" destId="{A5F985A1-F58D-45C3-8E66-0C6451271F3F}" srcOrd="0" destOrd="0" presId="urn:microsoft.com/office/officeart/2005/8/layout/orgChart1"/>
    <dgm:cxn modelId="{77B3B75A-C187-49DF-9193-FFD8C95E10B4}" type="presParOf" srcId="{EC735E40-9AC1-4987-95C1-9C93DFEE3838}" destId="{382041B4-357E-47F0-B336-A9F7C50709AA}" srcOrd="1" destOrd="0" presId="urn:microsoft.com/office/officeart/2005/8/layout/orgChart1"/>
    <dgm:cxn modelId="{B8CAB2A2-539B-4893-9465-ED48942229B2}" type="presParOf" srcId="{382041B4-357E-47F0-B336-A9F7C50709AA}" destId="{43057BC7-D537-40C9-A218-FA53691DD690}" srcOrd="0" destOrd="0" presId="urn:microsoft.com/office/officeart/2005/8/layout/orgChart1"/>
    <dgm:cxn modelId="{9A40740A-7B6A-4240-B334-A272C99FCFF1}" type="presParOf" srcId="{43057BC7-D537-40C9-A218-FA53691DD690}" destId="{CA606318-0B5A-4329-909C-19AD140A994C}" srcOrd="0" destOrd="0" presId="urn:microsoft.com/office/officeart/2005/8/layout/orgChart1"/>
    <dgm:cxn modelId="{8B0B63B7-BDEC-4CB8-943B-DC1370CE51B0}" type="presParOf" srcId="{43057BC7-D537-40C9-A218-FA53691DD690}" destId="{80A223B8-1BE6-478C-A64E-468E9EA2D7D2}" srcOrd="1" destOrd="0" presId="urn:microsoft.com/office/officeart/2005/8/layout/orgChart1"/>
    <dgm:cxn modelId="{26DE0D06-57B0-48A0-BEAA-8A401020EF00}" type="presParOf" srcId="{382041B4-357E-47F0-B336-A9F7C50709AA}" destId="{26212A95-9F4C-4DCC-9401-93D1750A563F}" srcOrd="1" destOrd="0" presId="urn:microsoft.com/office/officeart/2005/8/layout/orgChart1"/>
    <dgm:cxn modelId="{AC594CF0-C18E-4710-846A-A55764248AA6}" type="presParOf" srcId="{382041B4-357E-47F0-B336-A9F7C50709AA}" destId="{447D9E5C-7E4E-492A-91A2-4FEF9EC455F9}" srcOrd="2" destOrd="0" presId="urn:microsoft.com/office/officeart/2005/8/layout/orgChart1"/>
    <dgm:cxn modelId="{2658AD48-1902-4DD4-91B2-19E551DC43FB}" type="presParOf" srcId="{EC735E40-9AC1-4987-95C1-9C93DFEE3838}" destId="{950DAB56-C89A-4435-9B3F-E487938001C7}" srcOrd="2" destOrd="0" presId="urn:microsoft.com/office/officeart/2005/8/layout/orgChart1"/>
    <dgm:cxn modelId="{DFEFD5FC-BAB0-4252-BFFD-BA9EE09C565E}" type="presParOf" srcId="{EC735E40-9AC1-4987-95C1-9C93DFEE3838}" destId="{5B47B596-B5A6-48BA-8CD5-F318D33FDA91}" srcOrd="3" destOrd="0" presId="urn:microsoft.com/office/officeart/2005/8/layout/orgChart1"/>
    <dgm:cxn modelId="{FB5D2954-077A-47A9-B43D-CCCA573FD4C7}" type="presParOf" srcId="{5B47B596-B5A6-48BA-8CD5-F318D33FDA91}" destId="{7D99FE11-E939-4400-AEA8-D7EE6B97DEC2}" srcOrd="0" destOrd="0" presId="urn:microsoft.com/office/officeart/2005/8/layout/orgChart1"/>
    <dgm:cxn modelId="{EB9537EE-B7E8-45FF-84AD-5335F4C9F2ED}" type="presParOf" srcId="{7D99FE11-E939-4400-AEA8-D7EE6B97DEC2}" destId="{F6D18CE3-0566-4415-A773-CD8FA8A2ABAD}" srcOrd="0" destOrd="0" presId="urn:microsoft.com/office/officeart/2005/8/layout/orgChart1"/>
    <dgm:cxn modelId="{C7C95EF7-8C54-45E1-99DB-9652BDD71A11}" type="presParOf" srcId="{7D99FE11-E939-4400-AEA8-D7EE6B97DEC2}" destId="{4B03692E-D18A-43E0-9BAF-642D904E559A}" srcOrd="1" destOrd="0" presId="urn:microsoft.com/office/officeart/2005/8/layout/orgChart1"/>
    <dgm:cxn modelId="{3D7018E3-6EAC-4FDF-B1ED-EE7F2A5C360E}" type="presParOf" srcId="{5B47B596-B5A6-48BA-8CD5-F318D33FDA91}" destId="{A6CACE0B-884A-4857-B35A-F1CA5804C8FD}" srcOrd="1" destOrd="0" presId="urn:microsoft.com/office/officeart/2005/8/layout/orgChart1"/>
    <dgm:cxn modelId="{F5DED48F-6FFC-4B72-B64C-3F193281C3AC}" type="presParOf" srcId="{5B47B596-B5A6-48BA-8CD5-F318D33FDA91}" destId="{32E68FFB-3251-42E5-95DC-1AB877DD2537}" srcOrd="2" destOrd="0" presId="urn:microsoft.com/office/officeart/2005/8/layout/orgChart1"/>
    <dgm:cxn modelId="{75E09DA9-B0CB-4701-B369-B29A277327C5}" type="presParOf" srcId="{EC735E40-9AC1-4987-95C1-9C93DFEE3838}" destId="{EFD93D98-98EC-4FD7-B073-97826AE3EDA6}" srcOrd="4" destOrd="0" presId="urn:microsoft.com/office/officeart/2005/8/layout/orgChart1"/>
    <dgm:cxn modelId="{0D790A7F-E9BB-45DC-8001-9785C728133C}" type="presParOf" srcId="{EC735E40-9AC1-4987-95C1-9C93DFEE3838}" destId="{297186F0-7523-4A95-9D47-D5CDFC076B63}" srcOrd="5" destOrd="0" presId="urn:microsoft.com/office/officeart/2005/8/layout/orgChart1"/>
    <dgm:cxn modelId="{261F600F-4A39-4E1B-8B18-65BFB77E34BA}" type="presParOf" srcId="{297186F0-7523-4A95-9D47-D5CDFC076B63}" destId="{38C88E3B-F712-4DE0-AF37-52BF2ABEDB14}" srcOrd="0" destOrd="0" presId="urn:microsoft.com/office/officeart/2005/8/layout/orgChart1"/>
    <dgm:cxn modelId="{CCE9F6A1-4B5B-4600-AC9B-3303E4099C1F}" type="presParOf" srcId="{38C88E3B-F712-4DE0-AF37-52BF2ABEDB14}" destId="{CAC0008A-F12B-486A-8D07-5E170FE8C58C}" srcOrd="0" destOrd="0" presId="urn:microsoft.com/office/officeart/2005/8/layout/orgChart1"/>
    <dgm:cxn modelId="{A6E12666-8C69-4A56-9DAA-C51A302E86DD}" type="presParOf" srcId="{38C88E3B-F712-4DE0-AF37-52BF2ABEDB14}" destId="{6C686E08-435C-49AE-9873-1C6B5ADA22E3}" srcOrd="1" destOrd="0" presId="urn:microsoft.com/office/officeart/2005/8/layout/orgChart1"/>
    <dgm:cxn modelId="{E32C59E0-99A3-4D0F-998C-993549796192}" type="presParOf" srcId="{297186F0-7523-4A95-9D47-D5CDFC076B63}" destId="{B5D4CE93-64ED-4CC2-91A0-F910328F93E0}" srcOrd="1" destOrd="0" presId="urn:microsoft.com/office/officeart/2005/8/layout/orgChart1"/>
    <dgm:cxn modelId="{635C9EDA-9BB2-4DFF-907A-5C8B65CC5BD4}" type="presParOf" srcId="{297186F0-7523-4A95-9D47-D5CDFC076B63}" destId="{ADFAB513-FA8F-4028-9990-615E74EF7FC0}" srcOrd="2" destOrd="0" presId="urn:microsoft.com/office/officeart/2005/8/layout/orgChart1"/>
    <dgm:cxn modelId="{1E516697-2607-4BD0-8207-4D6751DBE96A}" type="presParOf" srcId="{377EB289-96E9-4E62-8F83-C89E9434ADAD}" destId="{215DAF8A-76F9-46C6-BDD6-51A0FC9A2FF8}" srcOrd="2" destOrd="0" presId="urn:microsoft.com/office/officeart/2005/8/layout/orgChart1"/>
    <dgm:cxn modelId="{2DF3468D-3F93-459F-A833-82150B13B5AA}" type="presParOf" srcId="{FD1E7404-D50D-4CB9-9384-C4510B59F110}" destId="{256F0A54-215F-4287-9D61-ED3EB74C5159}" srcOrd="2" destOrd="0" presId="urn:microsoft.com/office/officeart/2005/8/layout/orgChart1"/>
    <dgm:cxn modelId="{91CD0787-7C16-4BEF-BEAB-F761C6ADAF23}" type="presParOf" srcId="{FD1E7404-D50D-4CB9-9384-C4510B59F110}" destId="{9E23886A-476B-4261-9211-A5D8F1D49D6B}" srcOrd="3" destOrd="0" presId="urn:microsoft.com/office/officeart/2005/8/layout/orgChart1"/>
    <dgm:cxn modelId="{F5AB2639-BC1B-46E7-8772-32FBF0160531}" type="presParOf" srcId="{9E23886A-476B-4261-9211-A5D8F1D49D6B}" destId="{6F93DF38-D5D7-4BA6-8C9E-05EB903861D9}" srcOrd="0" destOrd="0" presId="urn:microsoft.com/office/officeart/2005/8/layout/orgChart1"/>
    <dgm:cxn modelId="{2F77C654-D33C-4619-A73D-965EEFDF8841}" type="presParOf" srcId="{6F93DF38-D5D7-4BA6-8C9E-05EB903861D9}" destId="{993E2646-3B7F-476A-A9B1-E73F9F1FA4ED}" srcOrd="0" destOrd="0" presId="urn:microsoft.com/office/officeart/2005/8/layout/orgChart1"/>
    <dgm:cxn modelId="{90C58340-BCE4-41AB-8C2E-E559C48DC444}" type="presParOf" srcId="{6F93DF38-D5D7-4BA6-8C9E-05EB903861D9}" destId="{C9DE4112-DCCC-4B37-B6A1-1A1F8745DEB2}" srcOrd="1" destOrd="0" presId="urn:microsoft.com/office/officeart/2005/8/layout/orgChart1"/>
    <dgm:cxn modelId="{621BD41C-C3AA-488A-BC06-7FD7F0F28698}" type="presParOf" srcId="{9E23886A-476B-4261-9211-A5D8F1D49D6B}" destId="{7B097D17-1B07-4925-A3BB-C27D4EA198D9}" srcOrd="1" destOrd="0" presId="urn:microsoft.com/office/officeart/2005/8/layout/orgChart1"/>
    <dgm:cxn modelId="{C9BE1E22-5ADE-4ACB-A7BF-B95CB81BEA84}" type="presParOf" srcId="{7B097D17-1B07-4925-A3BB-C27D4EA198D9}" destId="{82FEDF77-FDB3-4757-9A3A-A4014696D74C}" srcOrd="0" destOrd="0" presId="urn:microsoft.com/office/officeart/2005/8/layout/orgChart1"/>
    <dgm:cxn modelId="{6C6C6E77-1505-4453-86ED-DCB229E8E5A9}" type="presParOf" srcId="{7B097D17-1B07-4925-A3BB-C27D4EA198D9}" destId="{69C6D31A-9A21-458E-A3F6-7F043DBC36B4}" srcOrd="1" destOrd="0" presId="urn:microsoft.com/office/officeart/2005/8/layout/orgChart1"/>
    <dgm:cxn modelId="{B0A14BF0-4D34-4821-BF4A-0B352CEDAE67}" type="presParOf" srcId="{69C6D31A-9A21-458E-A3F6-7F043DBC36B4}" destId="{73F7655C-FE9D-4C3C-8C3D-9E6F7F733EC3}" srcOrd="0" destOrd="0" presId="urn:microsoft.com/office/officeart/2005/8/layout/orgChart1"/>
    <dgm:cxn modelId="{D386753A-068C-4BEE-9E58-F10C028BA369}" type="presParOf" srcId="{73F7655C-FE9D-4C3C-8C3D-9E6F7F733EC3}" destId="{8CF5C358-9A81-4BA8-9803-42A9A6101DC3}" srcOrd="0" destOrd="0" presId="urn:microsoft.com/office/officeart/2005/8/layout/orgChart1"/>
    <dgm:cxn modelId="{E225AFA6-4C45-4A8E-9BAD-B5CA165280CE}" type="presParOf" srcId="{73F7655C-FE9D-4C3C-8C3D-9E6F7F733EC3}" destId="{A814D33F-6EB4-4E18-9EE8-D9CB6FCE0187}" srcOrd="1" destOrd="0" presId="urn:microsoft.com/office/officeart/2005/8/layout/orgChart1"/>
    <dgm:cxn modelId="{1DD82970-5B74-44C8-8B01-2319A19B4A4D}" type="presParOf" srcId="{69C6D31A-9A21-458E-A3F6-7F043DBC36B4}" destId="{70CCB7AB-7D08-40F1-8D52-F4E9C731ACB8}" srcOrd="1" destOrd="0" presId="urn:microsoft.com/office/officeart/2005/8/layout/orgChart1"/>
    <dgm:cxn modelId="{4394230C-02B2-48F2-BFF9-06F6664F7515}" type="presParOf" srcId="{69C6D31A-9A21-458E-A3F6-7F043DBC36B4}" destId="{514D9DFB-BBE1-4DD6-A978-B2809C706E96}" srcOrd="2" destOrd="0" presId="urn:microsoft.com/office/officeart/2005/8/layout/orgChart1"/>
    <dgm:cxn modelId="{1EEA2C59-1E35-4533-9CEF-0DC32CED34A6}" type="presParOf" srcId="{7B097D17-1B07-4925-A3BB-C27D4EA198D9}" destId="{127C17D3-0FDB-4537-9906-6912FFC3875C}" srcOrd="2" destOrd="0" presId="urn:microsoft.com/office/officeart/2005/8/layout/orgChart1"/>
    <dgm:cxn modelId="{50321A1E-74E6-499E-BF7A-1A2E5A0E9E61}" type="presParOf" srcId="{7B097D17-1B07-4925-A3BB-C27D4EA198D9}" destId="{E98C8410-B8BF-4EAE-A773-0F6105C6BB89}" srcOrd="3" destOrd="0" presId="urn:microsoft.com/office/officeart/2005/8/layout/orgChart1"/>
    <dgm:cxn modelId="{7822A96E-A16F-4E68-B83F-CF1919E01CEC}" type="presParOf" srcId="{E98C8410-B8BF-4EAE-A773-0F6105C6BB89}" destId="{61130247-F4EB-4991-A58F-886ADD13C525}" srcOrd="0" destOrd="0" presId="urn:microsoft.com/office/officeart/2005/8/layout/orgChart1"/>
    <dgm:cxn modelId="{85F6DFE5-8D5D-40EC-8B27-CF5560E500D8}" type="presParOf" srcId="{61130247-F4EB-4991-A58F-886ADD13C525}" destId="{3CA9161C-5C5B-4871-A32A-E3C33C1831DA}" srcOrd="0" destOrd="0" presId="urn:microsoft.com/office/officeart/2005/8/layout/orgChart1"/>
    <dgm:cxn modelId="{09A75624-4EB6-4BEC-8C25-67F1701EB9C4}" type="presParOf" srcId="{61130247-F4EB-4991-A58F-886ADD13C525}" destId="{6D3B1B08-768C-4D3E-B545-7B855A842015}" srcOrd="1" destOrd="0" presId="urn:microsoft.com/office/officeart/2005/8/layout/orgChart1"/>
    <dgm:cxn modelId="{0E7B7A1E-2A38-4242-BB73-95795669AE99}" type="presParOf" srcId="{E98C8410-B8BF-4EAE-A773-0F6105C6BB89}" destId="{EFCB1860-15B6-45D5-85C5-2C84D167A0A8}" srcOrd="1" destOrd="0" presId="urn:microsoft.com/office/officeart/2005/8/layout/orgChart1"/>
    <dgm:cxn modelId="{87105505-F525-4B4E-B49C-199F9278666A}" type="presParOf" srcId="{E98C8410-B8BF-4EAE-A773-0F6105C6BB89}" destId="{5941E4E4-BF31-4137-8432-452B9FA2BAAF}" srcOrd="2" destOrd="0" presId="urn:microsoft.com/office/officeart/2005/8/layout/orgChart1"/>
    <dgm:cxn modelId="{11C1891A-272B-4FCA-BBB9-6B9055F95F6F}" type="presParOf" srcId="{7B097D17-1B07-4925-A3BB-C27D4EA198D9}" destId="{9A2A268B-0AC8-440D-87EA-6D73D612D7FD}" srcOrd="4" destOrd="0" presId="urn:microsoft.com/office/officeart/2005/8/layout/orgChart1"/>
    <dgm:cxn modelId="{3149CFD2-1E73-4297-B02B-397E62EEF905}" type="presParOf" srcId="{7B097D17-1B07-4925-A3BB-C27D4EA198D9}" destId="{3EF12366-D6D6-4907-91F9-0DC4A52BB504}" srcOrd="5" destOrd="0" presId="urn:microsoft.com/office/officeart/2005/8/layout/orgChart1"/>
    <dgm:cxn modelId="{75851BCD-3777-47FF-9130-1C101CB5F57D}" type="presParOf" srcId="{3EF12366-D6D6-4907-91F9-0DC4A52BB504}" destId="{76ADDE1E-0FD6-445D-8704-495D4C752392}" srcOrd="0" destOrd="0" presId="urn:microsoft.com/office/officeart/2005/8/layout/orgChart1"/>
    <dgm:cxn modelId="{57240A8F-6560-40A4-9D77-5B64D02F0D09}" type="presParOf" srcId="{76ADDE1E-0FD6-445D-8704-495D4C752392}" destId="{2FDC492F-5D87-441F-8490-A533F69AB719}" srcOrd="0" destOrd="0" presId="urn:microsoft.com/office/officeart/2005/8/layout/orgChart1"/>
    <dgm:cxn modelId="{E654B19A-8D93-418C-8A6B-4B58B509D6C6}" type="presParOf" srcId="{76ADDE1E-0FD6-445D-8704-495D4C752392}" destId="{932C110C-6932-4255-8E53-57423709E54D}" srcOrd="1" destOrd="0" presId="urn:microsoft.com/office/officeart/2005/8/layout/orgChart1"/>
    <dgm:cxn modelId="{9C75FA48-BE3F-477A-9F90-B9CA2DCF8BE4}" type="presParOf" srcId="{3EF12366-D6D6-4907-91F9-0DC4A52BB504}" destId="{08C0B30A-A7EC-4E8E-B285-1F672B56D9B8}" srcOrd="1" destOrd="0" presId="urn:microsoft.com/office/officeart/2005/8/layout/orgChart1"/>
    <dgm:cxn modelId="{413A92FD-B12E-4CEA-984F-CF5E68B69E27}" type="presParOf" srcId="{3EF12366-D6D6-4907-91F9-0DC4A52BB504}" destId="{F6C22F70-2F59-4786-B3AD-FED7C0C95082}" srcOrd="2" destOrd="0" presId="urn:microsoft.com/office/officeart/2005/8/layout/orgChart1"/>
    <dgm:cxn modelId="{1FF935AF-D442-4237-8C5C-CEAC80759C5C}" type="presParOf" srcId="{9E23886A-476B-4261-9211-A5D8F1D49D6B}" destId="{5DD008DF-D3A8-45E6-AA25-852727726E16}" srcOrd="2" destOrd="0" presId="urn:microsoft.com/office/officeart/2005/8/layout/orgChart1"/>
    <dgm:cxn modelId="{BAF639F5-2EF9-410E-B645-2F19236B45FE}" type="presParOf" srcId="{FD1E7404-D50D-4CB9-9384-C4510B59F110}" destId="{B4399041-30A1-45CC-B6B3-8F996E01E53F}" srcOrd="4" destOrd="0" presId="urn:microsoft.com/office/officeart/2005/8/layout/orgChart1"/>
    <dgm:cxn modelId="{8F7050A0-C884-4D54-869E-DAE01D6341CA}" type="presParOf" srcId="{FD1E7404-D50D-4CB9-9384-C4510B59F110}" destId="{859923D3-DDC9-4164-925A-BA1C2B6E31B4}" srcOrd="5" destOrd="0" presId="urn:microsoft.com/office/officeart/2005/8/layout/orgChart1"/>
    <dgm:cxn modelId="{2C0F0946-CF4E-4461-8A58-8DF60B314ACB}" type="presParOf" srcId="{859923D3-DDC9-4164-925A-BA1C2B6E31B4}" destId="{B7C87BE5-CE9F-427D-A4D4-D522C6E6EA28}" srcOrd="0" destOrd="0" presId="urn:microsoft.com/office/officeart/2005/8/layout/orgChart1"/>
    <dgm:cxn modelId="{57407FF3-2FED-429A-8AC8-011057FB5ABB}" type="presParOf" srcId="{B7C87BE5-CE9F-427D-A4D4-D522C6E6EA28}" destId="{469E4E36-D8C2-4DC0-B94D-EEA81BB389CF}" srcOrd="0" destOrd="0" presId="urn:microsoft.com/office/officeart/2005/8/layout/orgChart1"/>
    <dgm:cxn modelId="{4FFEB6D6-DDAE-4C06-BFAF-5AEEDEE5627A}" type="presParOf" srcId="{B7C87BE5-CE9F-427D-A4D4-D522C6E6EA28}" destId="{252AE8AE-8B8C-4419-B88B-3CB02398D5DE}" srcOrd="1" destOrd="0" presId="urn:microsoft.com/office/officeart/2005/8/layout/orgChart1"/>
    <dgm:cxn modelId="{00BD39F7-A7E7-48D5-9235-2891DB1F173C}" type="presParOf" srcId="{859923D3-DDC9-4164-925A-BA1C2B6E31B4}" destId="{396C54FC-2DB1-4B71-85C5-78895EBB1DF4}" srcOrd="1" destOrd="0" presId="urn:microsoft.com/office/officeart/2005/8/layout/orgChart1"/>
    <dgm:cxn modelId="{4543240A-2D41-4386-B628-CEDE50C422E3}" type="presParOf" srcId="{396C54FC-2DB1-4B71-85C5-78895EBB1DF4}" destId="{6C4F39F5-0A6F-44FD-8F61-D5B97E994391}" srcOrd="0" destOrd="0" presId="urn:microsoft.com/office/officeart/2005/8/layout/orgChart1"/>
    <dgm:cxn modelId="{37687A54-3DA7-45B5-B39D-602022F5D39D}" type="presParOf" srcId="{396C54FC-2DB1-4B71-85C5-78895EBB1DF4}" destId="{FB01B7A9-FB41-4989-BEB2-0FA05EB0DD7D}" srcOrd="1" destOrd="0" presId="urn:microsoft.com/office/officeart/2005/8/layout/orgChart1"/>
    <dgm:cxn modelId="{A8A5ABB8-DC01-45D9-A509-55DE8C3B9F8E}" type="presParOf" srcId="{FB01B7A9-FB41-4989-BEB2-0FA05EB0DD7D}" destId="{1BB2F05F-3910-4852-81A5-37EC276A0BFC}" srcOrd="0" destOrd="0" presId="urn:microsoft.com/office/officeart/2005/8/layout/orgChart1"/>
    <dgm:cxn modelId="{26FB527B-92D8-47D4-AE5A-946B6197D378}" type="presParOf" srcId="{1BB2F05F-3910-4852-81A5-37EC276A0BFC}" destId="{D7B14E8F-AA8A-4BB2-9056-4C16E0755A4E}" srcOrd="0" destOrd="0" presId="urn:microsoft.com/office/officeart/2005/8/layout/orgChart1"/>
    <dgm:cxn modelId="{F73E5BC5-3587-49FB-934D-2F469515B48A}" type="presParOf" srcId="{1BB2F05F-3910-4852-81A5-37EC276A0BFC}" destId="{AAC917ED-5293-4B85-AF69-B8969EA64A0F}" srcOrd="1" destOrd="0" presId="urn:microsoft.com/office/officeart/2005/8/layout/orgChart1"/>
    <dgm:cxn modelId="{348C81E6-84B4-4C51-BD40-641784D8C254}" type="presParOf" srcId="{FB01B7A9-FB41-4989-BEB2-0FA05EB0DD7D}" destId="{CB21AC75-B9FC-4340-9D45-FD9D5E5A66B9}" srcOrd="1" destOrd="0" presId="urn:microsoft.com/office/officeart/2005/8/layout/orgChart1"/>
    <dgm:cxn modelId="{F1DB66A6-132C-4FB8-AD80-C5FA398D930E}" type="presParOf" srcId="{FB01B7A9-FB41-4989-BEB2-0FA05EB0DD7D}" destId="{EC53EF76-32EB-492F-8905-8F45590CEED6}" srcOrd="2" destOrd="0" presId="urn:microsoft.com/office/officeart/2005/8/layout/orgChart1"/>
    <dgm:cxn modelId="{88DCA5A3-BEC6-4827-B601-19F44FB8D8D5}" type="presParOf" srcId="{396C54FC-2DB1-4B71-85C5-78895EBB1DF4}" destId="{DAEF5F26-EC6E-43A9-84A1-DDA2526AA441}" srcOrd="2" destOrd="0" presId="urn:microsoft.com/office/officeart/2005/8/layout/orgChart1"/>
    <dgm:cxn modelId="{EF836897-3469-465C-B00B-4AD4B1412D46}" type="presParOf" srcId="{396C54FC-2DB1-4B71-85C5-78895EBB1DF4}" destId="{58F1BE3E-3C9E-4F66-A40C-5E31AC5F52F2}" srcOrd="3" destOrd="0" presId="urn:microsoft.com/office/officeart/2005/8/layout/orgChart1"/>
    <dgm:cxn modelId="{0555E99D-7487-4555-AE0B-6AF508D107AD}" type="presParOf" srcId="{58F1BE3E-3C9E-4F66-A40C-5E31AC5F52F2}" destId="{AA060FD3-AF36-4F48-BBC2-92B93F910CEA}" srcOrd="0" destOrd="0" presId="urn:microsoft.com/office/officeart/2005/8/layout/orgChart1"/>
    <dgm:cxn modelId="{B741EADB-9DD1-454C-8BF0-007AE1686339}" type="presParOf" srcId="{AA060FD3-AF36-4F48-BBC2-92B93F910CEA}" destId="{98744894-B946-4D3B-AA52-5C503995C444}" srcOrd="0" destOrd="0" presId="urn:microsoft.com/office/officeart/2005/8/layout/orgChart1"/>
    <dgm:cxn modelId="{F2219EF7-525B-4F5E-BC3D-E7EF64CA993C}" type="presParOf" srcId="{AA060FD3-AF36-4F48-BBC2-92B93F910CEA}" destId="{8BA11878-FC4D-49DF-8711-0504F3AE1194}" srcOrd="1" destOrd="0" presId="urn:microsoft.com/office/officeart/2005/8/layout/orgChart1"/>
    <dgm:cxn modelId="{2B334484-2D50-4B7C-8C32-C19C9BBED619}" type="presParOf" srcId="{58F1BE3E-3C9E-4F66-A40C-5E31AC5F52F2}" destId="{8464D207-083C-4C65-9825-A62E326452F8}" srcOrd="1" destOrd="0" presId="urn:microsoft.com/office/officeart/2005/8/layout/orgChart1"/>
    <dgm:cxn modelId="{566D95D6-77D0-4C41-AED8-92C48E625B5B}" type="presParOf" srcId="{58F1BE3E-3C9E-4F66-A40C-5E31AC5F52F2}" destId="{02552B5C-7BD1-460D-AADA-1FF120751AFA}" srcOrd="2" destOrd="0" presId="urn:microsoft.com/office/officeart/2005/8/layout/orgChart1"/>
    <dgm:cxn modelId="{68BB4953-E6E4-4963-9734-CF8446A4D54B}" type="presParOf" srcId="{396C54FC-2DB1-4B71-85C5-78895EBB1DF4}" destId="{592B4A0A-AA8B-4A11-962F-AC9ED299E34D}" srcOrd="4" destOrd="0" presId="urn:microsoft.com/office/officeart/2005/8/layout/orgChart1"/>
    <dgm:cxn modelId="{9C61C196-D220-4F45-A94F-5F3309161BE7}" type="presParOf" srcId="{396C54FC-2DB1-4B71-85C5-78895EBB1DF4}" destId="{64CC7756-A478-4B11-83C3-6DC04580D052}" srcOrd="5" destOrd="0" presId="urn:microsoft.com/office/officeart/2005/8/layout/orgChart1"/>
    <dgm:cxn modelId="{C985BEDB-4FBD-4A1F-80EF-E8973855089D}" type="presParOf" srcId="{64CC7756-A478-4B11-83C3-6DC04580D052}" destId="{661AF75F-68C3-46FD-BD9A-FED796FFFD8A}" srcOrd="0" destOrd="0" presId="urn:microsoft.com/office/officeart/2005/8/layout/orgChart1"/>
    <dgm:cxn modelId="{736F3BBD-098C-466F-A4ED-71F9FB1FF836}" type="presParOf" srcId="{661AF75F-68C3-46FD-BD9A-FED796FFFD8A}" destId="{6B6A3DCE-1A5F-4675-90D0-F88D06046CCD}" srcOrd="0" destOrd="0" presId="urn:microsoft.com/office/officeart/2005/8/layout/orgChart1"/>
    <dgm:cxn modelId="{0C297B34-73CC-42F4-ACCD-839D7DF7636D}" type="presParOf" srcId="{661AF75F-68C3-46FD-BD9A-FED796FFFD8A}" destId="{6A0129DE-B4FB-472D-A8C9-8F771C03EACD}" srcOrd="1" destOrd="0" presId="urn:microsoft.com/office/officeart/2005/8/layout/orgChart1"/>
    <dgm:cxn modelId="{B9EC16EE-564E-4D2F-AAD7-417671262B81}" type="presParOf" srcId="{64CC7756-A478-4B11-83C3-6DC04580D052}" destId="{EB008767-AA4B-43C3-B227-64AD1795DD60}" srcOrd="1" destOrd="0" presId="urn:microsoft.com/office/officeart/2005/8/layout/orgChart1"/>
    <dgm:cxn modelId="{14085609-6ED5-46F5-A333-3F8E63894184}" type="presParOf" srcId="{64CC7756-A478-4B11-83C3-6DC04580D052}" destId="{80F82852-E9FC-4179-8C06-A176CDBFE13C}" srcOrd="2" destOrd="0" presId="urn:microsoft.com/office/officeart/2005/8/layout/orgChart1"/>
    <dgm:cxn modelId="{CA0F886D-B407-492C-A2AF-D286882903B6}" type="presParOf" srcId="{396C54FC-2DB1-4B71-85C5-78895EBB1DF4}" destId="{F3EDDC82-AC73-4C6F-8366-5437685C8357}" srcOrd="6" destOrd="0" presId="urn:microsoft.com/office/officeart/2005/8/layout/orgChart1"/>
    <dgm:cxn modelId="{16C09032-7A98-43A9-BA9F-3616EF6FD1F5}" type="presParOf" srcId="{396C54FC-2DB1-4B71-85C5-78895EBB1DF4}" destId="{7917B3F0-0A18-45BD-890E-F2F0DFE1F8E8}" srcOrd="7" destOrd="0" presId="urn:microsoft.com/office/officeart/2005/8/layout/orgChart1"/>
    <dgm:cxn modelId="{696C87A5-3ED8-4054-9A03-F4365D8AD051}" type="presParOf" srcId="{7917B3F0-0A18-45BD-890E-F2F0DFE1F8E8}" destId="{4D28A76D-5890-44B9-ACA0-87A75EA95B5B}" srcOrd="0" destOrd="0" presId="urn:microsoft.com/office/officeart/2005/8/layout/orgChart1"/>
    <dgm:cxn modelId="{786B34B0-C771-4EA4-9F42-BB792F30979F}" type="presParOf" srcId="{4D28A76D-5890-44B9-ACA0-87A75EA95B5B}" destId="{48FBE51C-450A-400E-9331-48970126F92D}" srcOrd="0" destOrd="0" presId="urn:microsoft.com/office/officeart/2005/8/layout/orgChart1"/>
    <dgm:cxn modelId="{7A7091A9-9C93-48C0-846E-0D59824CBC3F}" type="presParOf" srcId="{4D28A76D-5890-44B9-ACA0-87A75EA95B5B}" destId="{3B548D7B-FF6F-4CCC-B419-2B467D631E8C}" srcOrd="1" destOrd="0" presId="urn:microsoft.com/office/officeart/2005/8/layout/orgChart1"/>
    <dgm:cxn modelId="{D45E9E0B-D7B3-4A14-A7BA-BDF1A8C67AB4}" type="presParOf" srcId="{7917B3F0-0A18-45BD-890E-F2F0DFE1F8E8}" destId="{4327BF5C-3EC7-4CF8-9E7B-577E9C6741ED}" srcOrd="1" destOrd="0" presId="urn:microsoft.com/office/officeart/2005/8/layout/orgChart1"/>
    <dgm:cxn modelId="{00A944A8-F8A3-4511-A603-56C49FBD3256}" type="presParOf" srcId="{7917B3F0-0A18-45BD-890E-F2F0DFE1F8E8}" destId="{33D7667A-B35C-490D-9F2D-A61C86DF0864}" srcOrd="2" destOrd="0" presId="urn:microsoft.com/office/officeart/2005/8/layout/orgChart1"/>
    <dgm:cxn modelId="{64EEABE6-C67B-4E8D-A5A7-A13B603FFE04}" type="presParOf" srcId="{859923D3-DDC9-4164-925A-BA1C2B6E31B4}" destId="{2A6D48D9-EBA2-413E-8EC6-DB9FD581C150}" srcOrd="2" destOrd="0" presId="urn:microsoft.com/office/officeart/2005/8/layout/orgChart1"/>
    <dgm:cxn modelId="{12A781AB-AB27-4D84-93C2-6E7E57189114}" type="presParOf" srcId="{FD1E7404-D50D-4CB9-9384-C4510B59F110}" destId="{0EEE855E-A34A-46A2-B7AE-05B68D610777}" srcOrd="6" destOrd="0" presId="urn:microsoft.com/office/officeart/2005/8/layout/orgChart1"/>
    <dgm:cxn modelId="{E92630F0-3EF3-4DC6-AF29-9406BDBC1EA0}" type="presParOf" srcId="{FD1E7404-D50D-4CB9-9384-C4510B59F110}" destId="{5975831C-E68D-4166-B734-F9BEC424544C}" srcOrd="7" destOrd="0" presId="urn:microsoft.com/office/officeart/2005/8/layout/orgChart1"/>
    <dgm:cxn modelId="{58C3A9A1-CFC3-40CA-9F91-8B03AB97906F}" type="presParOf" srcId="{5975831C-E68D-4166-B734-F9BEC424544C}" destId="{DAA42889-4479-4BAA-A4B6-1B6B7E6DF05B}" srcOrd="0" destOrd="0" presId="urn:microsoft.com/office/officeart/2005/8/layout/orgChart1"/>
    <dgm:cxn modelId="{CFC52050-953C-4AC5-9AD0-F8C35E432542}" type="presParOf" srcId="{DAA42889-4479-4BAA-A4B6-1B6B7E6DF05B}" destId="{40CEC895-BB3C-405C-A114-A229A6DED686}" srcOrd="0" destOrd="0" presId="urn:microsoft.com/office/officeart/2005/8/layout/orgChart1"/>
    <dgm:cxn modelId="{2DAABC84-825B-4126-AB58-ED8A874A0230}" type="presParOf" srcId="{DAA42889-4479-4BAA-A4B6-1B6B7E6DF05B}" destId="{C1FEA478-32B1-49CE-8F5C-B93671F6194E}" srcOrd="1" destOrd="0" presId="urn:microsoft.com/office/officeart/2005/8/layout/orgChart1"/>
    <dgm:cxn modelId="{41E52A23-197B-4954-BF46-D13DA42AAC9A}" type="presParOf" srcId="{5975831C-E68D-4166-B734-F9BEC424544C}" destId="{F13A063A-2097-45C7-BFEC-57A6699BEE90}" srcOrd="1" destOrd="0" presId="urn:microsoft.com/office/officeart/2005/8/layout/orgChart1"/>
    <dgm:cxn modelId="{239286B8-A4DB-4252-96A8-D249DCC9EDC4}" type="presParOf" srcId="{F13A063A-2097-45C7-BFEC-57A6699BEE90}" destId="{43655FCA-D1BE-4DC3-9985-616A9D10D1F7}" srcOrd="0" destOrd="0" presId="urn:microsoft.com/office/officeart/2005/8/layout/orgChart1"/>
    <dgm:cxn modelId="{C62E37BC-E50B-41C5-95CD-B03AEAA38EFA}" type="presParOf" srcId="{F13A063A-2097-45C7-BFEC-57A6699BEE90}" destId="{B9524F9D-DF1A-4EC3-8007-CFE71A4D09F4}" srcOrd="1" destOrd="0" presId="urn:microsoft.com/office/officeart/2005/8/layout/orgChart1"/>
    <dgm:cxn modelId="{D7274242-4E1A-4ACC-9484-4E5C0B25AA85}" type="presParOf" srcId="{B9524F9D-DF1A-4EC3-8007-CFE71A4D09F4}" destId="{9E6E3433-CC8D-48C5-8FC4-951F0DD9F3E4}" srcOrd="0" destOrd="0" presId="urn:microsoft.com/office/officeart/2005/8/layout/orgChart1"/>
    <dgm:cxn modelId="{1B11E696-6A6A-4BBB-9FC8-B8BBEBAE7EDA}" type="presParOf" srcId="{9E6E3433-CC8D-48C5-8FC4-951F0DD9F3E4}" destId="{0BDB2F93-589F-4DBD-A573-84F0499561FE}" srcOrd="0" destOrd="0" presId="urn:microsoft.com/office/officeart/2005/8/layout/orgChart1"/>
    <dgm:cxn modelId="{094E80EE-FDC1-4CF0-9AF3-CEEC78B34387}" type="presParOf" srcId="{9E6E3433-CC8D-48C5-8FC4-951F0DD9F3E4}" destId="{12F96838-8962-4E95-A8C3-42DEA7987631}" srcOrd="1" destOrd="0" presId="urn:microsoft.com/office/officeart/2005/8/layout/orgChart1"/>
    <dgm:cxn modelId="{2841984C-EA40-46B6-A274-639F3EE1C87D}" type="presParOf" srcId="{B9524F9D-DF1A-4EC3-8007-CFE71A4D09F4}" destId="{EBFA5901-37D9-49CC-ACF8-2B35D3252030}" srcOrd="1" destOrd="0" presId="urn:microsoft.com/office/officeart/2005/8/layout/orgChart1"/>
    <dgm:cxn modelId="{A032B838-FF23-4D07-89BE-95B071703721}" type="presParOf" srcId="{B9524F9D-DF1A-4EC3-8007-CFE71A4D09F4}" destId="{A6BA3C75-04C8-4DE9-AFB3-4F028314F548}" srcOrd="2" destOrd="0" presId="urn:microsoft.com/office/officeart/2005/8/layout/orgChart1"/>
    <dgm:cxn modelId="{06B6088C-0543-4F81-8CDA-14828A9BA289}" type="presParOf" srcId="{F13A063A-2097-45C7-BFEC-57A6699BEE90}" destId="{ABFCCDB2-B4E9-40F6-870D-795D9B11BEF5}" srcOrd="2" destOrd="0" presId="urn:microsoft.com/office/officeart/2005/8/layout/orgChart1"/>
    <dgm:cxn modelId="{7753DBA5-9D84-4476-8844-1323C2181B20}" type="presParOf" srcId="{F13A063A-2097-45C7-BFEC-57A6699BEE90}" destId="{696E9C93-380C-49E9-BB44-823C3E1B3643}" srcOrd="3" destOrd="0" presId="urn:microsoft.com/office/officeart/2005/8/layout/orgChart1"/>
    <dgm:cxn modelId="{B851A079-557B-45DE-895C-376A61929A65}" type="presParOf" srcId="{696E9C93-380C-49E9-BB44-823C3E1B3643}" destId="{1B5C637A-EB43-4169-8E18-30F8887C8B56}" srcOrd="0" destOrd="0" presId="urn:microsoft.com/office/officeart/2005/8/layout/orgChart1"/>
    <dgm:cxn modelId="{04F68FDC-5F7D-4531-8021-707B52808ACA}" type="presParOf" srcId="{1B5C637A-EB43-4169-8E18-30F8887C8B56}" destId="{91DC09FA-87DF-4833-AEB9-1C4B41674003}" srcOrd="0" destOrd="0" presId="urn:microsoft.com/office/officeart/2005/8/layout/orgChart1"/>
    <dgm:cxn modelId="{0968C8FC-9CC2-422B-91AB-5BB26B29EAC4}" type="presParOf" srcId="{1B5C637A-EB43-4169-8E18-30F8887C8B56}" destId="{9B966D82-248A-476C-BC6F-A1492A7490A7}" srcOrd="1" destOrd="0" presId="urn:microsoft.com/office/officeart/2005/8/layout/orgChart1"/>
    <dgm:cxn modelId="{1F5FD2AA-E5D4-4CFE-B539-0FD7DC8363B0}" type="presParOf" srcId="{696E9C93-380C-49E9-BB44-823C3E1B3643}" destId="{CF04E2D1-DA0C-4468-A602-B39B003A9FAA}" srcOrd="1" destOrd="0" presId="urn:microsoft.com/office/officeart/2005/8/layout/orgChart1"/>
    <dgm:cxn modelId="{3301E4BA-A530-4535-9AAB-BC0061F705FF}" type="presParOf" srcId="{696E9C93-380C-49E9-BB44-823C3E1B3643}" destId="{E156C8DB-13D1-48BD-B921-DE88D88684B3}" srcOrd="2" destOrd="0" presId="urn:microsoft.com/office/officeart/2005/8/layout/orgChart1"/>
    <dgm:cxn modelId="{5F776784-377E-4876-9853-2917600F3BC1}" type="presParOf" srcId="{F13A063A-2097-45C7-BFEC-57A6699BEE90}" destId="{94ADD019-EF74-41EC-8251-786414B0457F}" srcOrd="4" destOrd="0" presId="urn:microsoft.com/office/officeart/2005/8/layout/orgChart1"/>
    <dgm:cxn modelId="{845595A9-82CA-4AA5-B481-821AC92203E7}" type="presParOf" srcId="{F13A063A-2097-45C7-BFEC-57A6699BEE90}" destId="{A044ABA6-ED80-4409-8C54-3C9C477A7D55}" srcOrd="5" destOrd="0" presId="urn:microsoft.com/office/officeart/2005/8/layout/orgChart1"/>
    <dgm:cxn modelId="{6F0619EA-B835-4795-AA2D-4B6DADE96423}" type="presParOf" srcId="{A044ABA6-ED80-4409-8C54-3C9C477A7D55}" destId="{F5D0B741-B008-4B27-8455-2B996160D02A}" srcOrd="0" destOrd="0" presId="urn:microsoft.com/office/officeart/2005/8/layout/orgChart1"/>
    <dgm:cxn modelId="{802F5164-8874-4966-89CF-889FF4578E59}" type="presParOf" srcId="{F5D0B741-B008-4B27-8455-2B996160D02A}" destId="{1353E62E-98CA-447D-AACF-FD5B8E2FB177}" srcOrd="0" destOrd="0" presId="urn:microsoft.com/office/officeart/2005/8/layout/orgChart1"/>
    <dgm:cxn modelId="{9B1A65DB-D584-4D19-AD02-F10D12605BDB}" type="presParOf" srcId="{F5D0B741-B008-4B27-8455-2B996160D02A}" destId="{7700DC43-4C67-4685-B819-1940F77C0FB7}" srcOrd="1" destOrd="0" presId="urn:microsoft.com/office/officeart/2005/8/layout/orgChart1"/>
    <dgm:cxn modelId="{53A140CE-C6BD-4030-A65E-D9FE07B02319}" type="presParOf" srcId="{A044ABA6-ED80-4409-8C54-3C9C477A7D55}" destId="{4605B790-86D8-4615-BD35-891757961080}" srcOrd="1" destOrd="0" presId="urn:microsoft.com/office/officeart/2005/8/layout/orgChart1"/>
    <dgm:cxn modelId="{0FC946F8-ECE2-4FD9-B262-69898E352F6C}" type="presParOf" srcId="{A044ABA6-ED80-4409-8C54-3C9C477A7D55}" destId="{E60EEB6B-FEB0-47CD-A494-EA9D02068C55}" srcOrd="2" destOrd="0" presId="urn:microsoft.com/office/officeart/2005/8/layout/orgChart1"/>
    <dgm:cxn modelId="{635FF37E-B6CF-4136-A494-D2E0F3D8F31A}" type="presParOf" srcId="{F13A063A-2097-45C7-BFEC-57A6699BEE90}" destId="{73B27E42-42F4-4B26-A6EF-7ADEC4652AF9}" srcOrd="6" destOrd="0" presId="urn:microsoft.com/office/officeart/2005/8/layout/orgChart1"/>
    <dgm:cxn modelId="{7FAAFE42-F67B-415C-9FB4-E6037642C660}" type="presParOf" srcId="{F13A063A-2097-45C7-BFEC-57A6699BEE90}" destId="{59FB1DFE-E299-43D3-AB87-24A9B9F04290}" srcOrd="7" destOrd="0" presId="urn:microsoft.com/office/officeart/2005/8/layout/orgChart1"/>
    <dgm:cxn modelId="{A3E068A6-5CD4-4748-9B6A-73CBC7FD5AED}" type="presParOf" srcId="{59FB1DFE-E299-43D3-AB87-24A9B9F04290}" destId="{B4A85D94-950C-4B11-BD5F-43B54B887833}" srcOrd="0" destOrd="0" presId="urn:microsoft.com/office/officeart/2005/8/layout/orgChart1"/>
    <dgm:cxn modelId="{4BC9BB41-3910-44C2-9886-37A0759610F9}" type="presParOf" srcId="{B4A85D94-950C-4B11-BD5F-43B54B887833}" destId="{47C9BB5B-8682-4C85-B75A-2C6C58A25F35}" srcOrd="0" destOrd="0" presId="urn:microsoft.com/office/officeart/2005/8/layout/orgChart1"/>
    <dgm:cxn modelId="{29E61E64-8755-4B38-889A-8AD1964C28E6}" type="presParOf" srcId="{B4A85D94-950C-4B11-BD5F-43B54B887833}" destId="{8C6E83C5-6D71-45C0-A3F8-52A9077B22F7}" srcOrd="1" destOrd="0" presId="urn:microsoft.com/office/officeart/2005/8/layout/orgChart1"/>
    <dgm:cxn modelId="{AF8180D4-ED21-45E0-AA7A-F1642D8C1A59}" type="presParOf" srcId="{59FB1DFE-E299-43D3-AB87-24A9B9F04290}" destId="{58B0F2D1-F4CA-431A-8CF4-544E79DAD4FC}" srcOrd="1" destOrd="0" presId="urn:microsoft.com/office/officeart/2005/8/layout/orgChart1"/>
    <dgm:cxn modelId="{1A052FDB-6C52-405E-90C2-83CC996520AB}" type="presParOf" srcId="{59FB1DFE-E299-43D3-AB87-24A9B9F04290}" destId="{59225744-103E-4836-B9DA-D265F063CD53}" srcOrd="2" destOrd="0" presId="urn:microsoft.com/office/officeart/2005/8/layout/orgChart1"/>
    <dgm:cxn modelId="{C41EEFEE-046C-46CB-B9AA-B7C7BF847997}" type="presParOf" srcId="{F13A063A-2097-45C7-BFEC-57A6699BEE90}" destId="{AD21E0EA-6B35-4DEE-8928-E7792990DD7B}" srcOrd="8" destOrd="0" presId="urn:microsoft.com/office/officeart/2005/8/layout/orgChart1"/>
    <dgm:cxn modelId="{52EFC90A-D657-4EA2-815C-EE6EC7799853}" type="presParOf" srcId="{F13A063A-2097-45C7-BFEC-57A6699BEE90}" destId="{DA8FCBA8-7275-45D1-B784-956243A15A3F}" srcOrd="9" destOrd="0" presId="urn:microsoft.com/office/officeart/2005/8/layout/orgChart1"/>
    <dgm:cxn modelId="{E5E338E3-E67E-4047-B7A1-E7C1F54E216D}" type="presParOf" srcId="{DA8FCBA8-7275-45D1-B784-956243A15A3F}" destId="{0537D052-AFD5-461E-9DA9-641C9C5C56CD}" srcOrd="0" destOrd="0" presId="urn:microsoft.com/office/officeart/2005/8/layout/orgChart1"/>
    <dgm:cxn modelId="{18C47EFB-4E61-481D-81EB-0422CC79A42C}" type="presParOf" srcId="{0537D052-AFD5-461E-9DA9-641C9C5C56CD}" destId="{1FD7CBB9-17F9-401C-8B3F-D166463BA69F}" srcOrd="0" destOrd="0" presId="urn:microsoft.com/office/officeart/2005/8/layout/orgChart1"/>
    <dgm:cxn modelId="{03EAAB81-8CA4-4903-A0DB-E47899D04971}" type="presParOf" srcId="{0537D052-AFD5-461E-9DA9-641C9C5C56CD}" destId="{AE67DFED-64E7-457D-88FD-A3BD8BCCCAA0}" srcOrd="1" destOrd="0" presId="urn:microsoft.com/office/officeart/2005/8/layout/orgChart1"/>
    <dgm:cxn modelId="{53C4DDE0-E060-4F88-A817-E423D96C2DAA}" type="presParOf" srcId="{DA8FCBA8-7275-45D1-B784-956243A15A3F}" destId="{60929B89-904C-4C7E-8AE1-232F7FECA0AD}" srcOrd="1" destOrd="0" presId="urn:microsoft.com/office/officeart/2005/8/layout/orgChart1"/>
    <dgm:cxn modelId="{894ABE30-2F1F-4D0A-AD31-DD2B74F6FD2E}" type="presParOf" srcId="{DA8FCBA8-7275-45D1-B784-956243A15A3F}" destId="{8E164814-DB6A-484D-94BA-A0A722F6BA39}" srcOrd="2" destOrd="0" presId="urn:microsoft.com/office/officeart/2005/8/layout/orgChart1"/>
    <dgm:cxn modelId="{D0459ED7-1874-450B-BF2B-64BB8377DAA6}" type="presParOf" srcId="{F13A063A-2097-45C7-BFEC-57A6699BEE90}" destId="{C2931FCF-D64A-4FB8-8FF1-4675CB1D8A38}" srcOrd="10" destOrd="0" presId="urn:microsoft.com/office/officeart/2005/8/layout/orgChart1"/>
    <dgm:cxn modelId="{006AAF34-6FCA-4CFE-9BAF-6E9CE6C05339}" type="presParOf" srcId="{F13A063A-2097-45C7-BFEC-57A6699BEE90}" destId="{D0463EC9-2939-4A8E-8255-9D27652CCF55}" srcOrd="11" destOrd="0" presId="urn:microsoft.com/office/officeart/2005/8/layout/orgChart1"/>
    <dgm:cxn modelId="{A9045033-7F97-46C6-9303-E4BB9BCEC7B7}" type="presParOf" srcId="{D0463EC9-2939-4A8E-8255-9D27652CCF55}" destId="{9CDE3A92-513D-450D-B250-154F3A3F166E}" srcOrd="0" destOrd="0" presId="urn:microsoft.com/office/officeart/2005/8/layout/orgChart1"/>
    <dgm:cxn modelId="{66FC3996-371F-4B4B-8F4C-4101F7A6A26F}" type="presParOf" srcId="{9CDE3A92-513D-450D-B250-154F3A3F166E}" destId="{FD2C1B7F-A8DF-4A86-B054-63E3450C3C04}" srcOrd="0" destOrd="0" presId="urn:microsoft.com/office/officeart/2005/8/layout/orgChart1"/>
    <dgm:cxn modelId="{F649DAF8-9783-42C2-B827-D15D5AC1568F}" type="presParOf" srcId="{9CDE3A92-513D-450D-B250-154F3A3F166E}" destId="{975D9F9A-BD79-44F1-AD89-D8023AD622C9}" srcOrd="1" destOrd="0" presId="urn:microsoft.com/office/officeart/2005/8/layout/orgChart1"/>
    <dgm:cxn modelId="{1B616821-DC5C-41E7-895F-DA063EAC0624}" type="presParOf" srcId="{D0463EC9-2939-4A8E-8255-9D27652CCF55}" destId="{79C737FD-095E-412D-A427-64BC9A4DBCEB}" srcOrd="1" destOrd="0" presId="urn:microsoft.com/office/officeart/2005/8/layout/orgChart1"/>
    <dgm:cxn modelId="{E73798D0-AFE9-4908-896D-3B104381A78B}" type="presParOf" srcId="{D0463EC9-2939-4A8E-8255-9D27652CCF55}" destId="{566E8E90-729C-4DE8-B146-D80A959078DD}" srcOrd="2" destOrd="0" presId="urn:microsoft.com/office/officeart/2005/8/layout/orgChart1"/>
    <dgm:cxn modelId="{1C00BA4D-7477-4935-89DD-494A48F713CD}" type="presParOf" srcId="{5975831C-E68D-4166-B734-F9BEC424544C}" destId="{0FCF48DA-63D5-4EAF-A120-29257D125BA1}" srcOrd="2" destOrd="0" presId="urn:microsoft.com/office/officeart/2005/8/layout/orgChart1"/>
    <dgm:cxn modelId="{14F0C414-4777-4046-A14A-57E588F92B24}" type="presParOf" srcId="{FD1E7404-D50D-4CB9-9384-C4510B59F110}" destId="{ED32A59B-8E32-47E2-85CB-E74C1AC8FE48}" srcOrd="8" destOrd="0" presId="urn:microsoft.com/office/officeart/2005/8/layout/orgChart1"/>
    <dgm:cxn modelId="{DBF6DE93-60DC-4DC6-8E16-3807C8D90AE5}" type="presParOf" srcId="{FD1E7404-D50D-4CB9-9384-C4510B59F110}" destId="{EDEA9E7B-BEEF-4688-BEB5-E1042402003A}" srcOrd="9" destOrd="0" presId="urn:microsoft.com/office/officeart/2005/8/layout/orgChart1"/>
    <dgm:cxn modelId="{75958D31-79CD-4AF5-8F56-8C477AEE7649}" type="presParOf" srcId="{EDEA9E7B-BEEF-4688-BEB5-E1042402003A}" destId="{78BC4A6C-E6FF-40A5-855F-538BD9AAE955}" srcOrd="0" destOrd="0" presId="urn:microsoft.com/office/officeart/2005/8/layout/orgChart1"/>
    <dgm:cxn modelId="{8A3BF428-899B-4349-A19D-7EE629234975}" type="presParOf" srcId="{78BC4A6C-E6FF-40A5-855F-538BD9AAE955}" destId="{59D50C2F-11F7-45C2-BBD2-819B227FAD99}" srcOrd="0" destOrd="0" presId="urn:microsoft.com/office/officeart/2005/8/layout/orgChart1"/>
    <dgm:cxn modelId="{A95197FD-189F-45E9-A27B-9938F120BBE4}" type="presParOf" srcId="{78BC4A6C-E6FF-40A5-855F-538BD9AAE955}" destId="{A0E1E477-B8BC-4680-92B6-FA0EBECB4F65}" srcOrd="1" destOrd="0" presId="urn:microsoft.com/office/officeart/2005/8/layout/orgChart1"/>
    <dgm:cxn modelId="{38F3D656-893C-44B3-BF2B-6B9F6F4E6F5A}" type="presParOf" srcId="{EDEA9E7B-BEEF-4688-BEB5-E1042402003A}" destId="{0B2ABA7B-4809-4374-9E69-51B431768348}" srcOrd="1" destOrd="0" presId="urn:microsoft.com/office/officeart/2005/8/layout/orgChart1"/>
    <dgm:cxn modelId="{F8327FA0-6904-430E-A0FB-5FE45A6E593D}" type="presParOf" srcId="{0B2ABA7B-4809-4374-9E69-51B431768348}" destId="{AE92482C-EB82-4ED0-B5AD-DFCBD414F8B7}" srcOrd="0" destOrd="0" presId="urn:microsoft.com/office/officeart/2005/8/layout/orgChart1"/>
    <dgm:cxn modelId="{B17BCFD8-5371-4018-AAE2-682D722CEA43}" type="presParOf" srcId="{0B2ABA7B-4809-4374-9E69-51B431768348}" destId="{B8CD361E-4D0B-4FC8-895E-F3FE202A3E9F}" srcOrd="1" destOrd="0" presId="urn:microsoft.com/office/officeart/2005/8/layout/orgChart1"/>
    <dgm:cxn modelId="{97C376C7-82EE-4D59-B7E0-4635B0D96749}" type="presParOf" srcId="{B8CD361E-4D0B-4FC8-895E-F3FE202A3E9F}" destId="{8ADB2E01-5AC3-44A4-80CA-A5F8129D0766}" srcOrd="0" destOrd="0" presId="urn:microsoft.com/office/officeart/2005/8/layout/orgChart1"/>
    <dgm:cxn modelId="{30C286B3-01F9-4E3C-BB8D-4809FC9F80CA}" type="presParOf" srcId="{8ADB2E01-5AC3-44A4-80CA-A5F8129D0766}" destId="{2576D629-8124-4166-8AA4-C4DDA7684C56}" srcOrd="0" destOrd="0" presId="urn:microsoft.com/office/officeart/2005/8/layout/orgChart1"/>
    <dgm:cxn modelId="{7E742B21-8E0D-4986-AB38-68C833C35710}" type="presParOf" srcId="{8ADB2E01-5AC3-44A4-80CA-A5F8129D0766}" destId="{9DED3D06-0960-4FF9-AE64-5173B3969835}" srcOrd="1" destOrd="0" presId="urn:microsoft.com/office/officeart/2005/8/layout/orgChart1"/>
    <dgm:cxn modelId="{8F54B48B-B68A-412A-B431-60521C2EDA9C}" type="presParOf" srcId="{B8CD361E-4D0B-4FC8-895E-F3FE202A3E9F}" destId="{B402F582-F6FE-4C9E-A74B-458F199E529B}" srcOrd="1" destOrd="0" presId="urn:microsoft.com/office/officeart/2005/8/layout/orgChart1"/>
    <dgm:cxn modelId="{B53527D7-E2F6-4DFD-8715-F695A423C627}" type="presParOf" srcId="{B8CD361E-4D0B-4FC8-895E-F3FE202A3E9F}" destId="{35FF2772-3075-40EB-A613-0EBABE491569}" srcOrd="2" destOrd="0" presId="urn:microsoft.com/office/officeart/2005/8/layout/orgChart1"/>
    <dgm:cxn modelId="{8775109D-97A4-44BD-9981-F3CBABA44E1A}" type="presParOf" srcId="{0B2ABA7B-4809-4374-9E69-51B431768348}" destId="{E5B8D384-8F8B-4E5B-86C5-BE89E6CB7D14}" srcOrd="2" destOrd="0" presId="urn:microsoft.com/office/officeart/2005/8/layout/orgChart1"/>
    <dgm:cxn modelId="{A9CA4488-45C6-4408-8C90-7855F945AF93}" type="presParOf" srcId="{0B2ABA7B-4809-4374-9E69-51B431768348}" destId="{3F346205-8F8E-40E2-808E-A2AC143FB761}" srcOrd="3" destOrd="0" presId="urn:microsoft.com/office/officeart/2005/8/layout/orgChart1"/>
    <dgm:cxn modelId="{2A3D1DC8-0388-4FE8-B713-F9D4AD7E6AAA}" type="presParOf" srcId="{3F346205-8F8E-40E2-808E-A2AC143FB761}" destId="{FB84CF67-3BF5-4FC8-8FD6-85341D4E5133}" srcOrd="0" destOrd="0" presId="urn:microsoft.com/office/officeart/2005/8/layout/orgChart1"/>
    <dgm:cxn modelId="{3B56B503-1A7B-4F0B-909A-5C0995BBAD7C}" type="presParOf" srcId="{FB84CF67-3BF5-4FC8-8FD6-85341D4E5133}" destId="{C5089A74-5017-4970-9A68-7ECCD04B96C1}" srcOrd="0" destOrd="0" presId="urn:microsoft.com/office/officeart/2005/8/layout/orgChart1"/>
    <dgm:cxn modelId="{B612D86B-94FC-46A5-B497-B6B3F7A74B6B}" type="presParOf" srcId="{FB84CF67-3BF5-4FC8-8FD6-85341D4E5133}" destId="{7E6A200C-D856-4F26-959F-7C5B9E5D7B10}" srcOrd="1" destOrd="0" presId="urn:microsoft.com/office/officeart/2005/8/layout/orgChart1"/>
    <dgm:cxn modelId="{35EDDA54-BC67-40B2-8F66-2BB542C12B0B}" type="presParOf" srcId="{3F346205-8F8E-40E2-808E-A2AC143FB761}" destId="{B9077939-0D93-4A79-A62E-597D0BE3E52E}" srcOrd="1" destOrd="0" presId="urn:microsoft.com/office/officeart/2005/8/layout/orgChart1"/>
    <dgm:cxn modelId="{BC43DA97-7C01-4AE1-ABA6-AA7033DCD275}" type="presParOf" srcId="{3F346205-8F8E-40E2-808E-A2AC143FB761}" destId="{C49EFDAE-F185-4637-8B85-6B51A4FD2D96}" srcOrd="2" destOrd="0" presId="urn:microsoft.com/office/officeart/2005/8/layout/orgChart1"/>
    <dgm:cxn modelId="{21802093-4753-42E7-AC8C-73686431ACD6}" type="presParOf" srcId="{0B2ABA7B-4809-4374-9E69-51B431768348}" destId="{73C8EE20-8945-4DA6-902F-A4D9E3EF5C16}" srcOrd="4" destOrd="0" presId="urn:microsoft.com/office/officeart/2005/8/layout/orgChart1"/>
    <dgm:cxn modelId="{5FD3C383-981C-47B8-AE5A-FA89AF7B55F9}" type="presParOf" srcId="{0B2ABA7B-4809-4374-9E69-51B431768348}" destId="{7F54E760-DD2F-4F7C-B756-771ECA3EF6F0}" srcOrd="5" destOrd="0" presId="urn:microsoft.com/office/officeart/2005/8/layout/orgChart1"/>
    <dgm:cxn modelId="{0A663170-85A2-4523-A42B-2B1FF56364D1}" type="presParOf" srcId="{7F54E760-DD2F-4F7C-B756-771ECA3EF6F0}" destId="{240FBE73-B6C2-4553-9B18-E2C41EE988A6}" srcOrd="0" destOrd="0" presId="urn:microsoft.com/office/officeart/2005/8/layout/orgChart1"/>
    <dgm:cxn modelId="{A18424F0-94AE-4637-828C-FFE78488A102}" type="presParOf" srcId="{240FBE73-B6C2-4553-9B18-E2C41EE988A6}" destId="{326FDEAA-2591-4032-AF49-23EEC5DBDABB}" srcOrd="0" destOrd="0" presId="urn:microsoft.com/office/officeart/2005/8/layout/orgChart1"/>
    <dgm:cxn modelId="{3F85B479-2B22-4376-BBA1-3B23729153BC}" type="presParOf" srcId="{240FBE73-B6C2-4553-9B18-E2C41EE988A6}" destId="{48EA6C21-7ECF-44FB-8131-5D96293C8BF7}" srcOrd="1" destOrd="0" presId="urn:microsoft.com/office/officeart/2005/8/layout/orgChart1"/>
    <dgm:cxn modelId="{21F25247-BEAC-475C-B072-EFD92B7425E9}" type="presParOf" srcId="{7F54E760-DD2F-4F7C-B756-771ECA3EF6F0}" destId="{44EA1478-473E-4559-85E6-D6A5382AF8A1}" srcOrd="1" destOrd="0" presId="urn:microsoft.com/office/officeart/2005/8/layout/orgChart1"/>
    <dgm:cxn modelId="{E733C4A6-6BE7-4D2B-AB60-95280D82BCB4}" type="presParOf" srcId="{7F54E760-DD2F-4F7C-B756-771ECA3EF6F0}" destId="{5C66868A-A068-469C-A02C-CA10F6B7F35F}" srcOrd="2" destOrd="0" presId="urn:microsoft.com/office/officeart/2005/8/layout/orgChart1"/>
    <dgm:cxn modelId="{CD980B06-6452-4286-8F58-9CD4ABB4D884}" type="presParOf" srcId="{0B2ABA7B-4809-4374-9E69-51B431768348}" destId="{C524E5BD-DBFE-4B72-AE39-BCBF37165877}" srcOrd="6" destOrd="0" presId="urn:microsoft.com/office/officeart/2005/8/layout/orgChart1"/>
    <dgm:cxn modelId="{EC2120F1-B00D-4F78-BA1F-AB6BC20AB45D}" type="presParOf" srcId="{0B2ABA7B-4809-4374-9E69-51B431768348}" destId="{0E0E8BEF-DE0D-49CC-A9B9-03154963D601}" srcOrd="7" destOrd="0" presId="urn:microsoft.com/office/officeart/2005/8/layout/orgChart1"/>
    <dgm:cxn modelId="{389BF090-CB64-43ED-99CC-44936876AFB1}" type="presParOf" srcId="{0E0E8BEF-DE0D-49CC-A9B9-03154963D601}" destId="{D003F6B4-1A0F-43C7-ABF0-6C23F435EBCC}" srcOrd="0" destOrd="0" presId="urn:microsoft.com/office/officeart/2005/8/layout/orgChart1"/>
    <dgm:cxn modelId="{29AB6F48-AD63-4E64-90FE-AAE69FD56D58}" type="presParOf" srcId="{D003F6B4-1A0F-43C7-ABF0-6C23F435EBCC}" destId="{85602B29-A4BF-4FB2-B09B-081AE5A3A66F}" srcOrd="0" destOrd="0" presId="urn:microsoft.com/office/officeart/2005/8/layout/orgChart1"/>
    <dgm:cxn modelId="{BEA01FB9-5EE5-418C-AB6D-7005BC08A740}" type="presParOf" srcId="{D003F6B4-1A0F-43C7-ABF0-6C23F435EBCC}" destId="{2E52F979-F04E-43BC-B967-D9B4152C9E60}" srcOrd="1" destOrd="0" presId="urn:microsoft.com/office/officeart/2005/8/layout/orgChart1"/>
    <dgm:cxn modelId="{9470FBC5-5711-4311-8961-CECF89F74F13}" type="presParOf" srcId="{0E0E8BEF-DE0D-49CC-A9B9-03154963D601}" destId="{85687402-B6E2-4DC7-9CDD-75B897A0D231}" srcOrd="1" destOrd="0" presId="urn:microsoft.com/office/officeart/2005/8/layout/orgChart1"/>
    <dgm:cxn modelId="{AACA1928-D974-4185-9760-70ACEF131641}" type="presParOf" srcId="{0E0E8BEF-DE0D-49CC-A9B9-03154963D601}" destId="{ECEDBED9-2BE0-41D0-91EE-698C45122BAC}" srcOrd="2" destOrd="0" presId="urn:microsoft.com/office/officeart/2005/8/layout/orgChart1"/>
    <dgm:cxn modelId="{5A4F9367-C8C3-4D74-A9D5-2500DF6B4033}" type="presParOf" srcId="{0B2ABA7B-4809-4374-9E69-51B431768348}" destId="{1D949EAB-F2DB-4261-996E-7C83E38F7888}" srcOrd="8" destOrd="0" presId="urn:microsoft.com/office/officeart/2005/8/layout/orgChart1"/>
    <dgm:cxn modelId="{CFB40A98-1583-46C1-BF91-2A4DE16DCF9D}" type="presParOf" srcId="{0B2ABA7B-4809-4374-9E69-51B431768348}" destId="{44A704A6-4871-45B2-AED3-04265E240305}" srcOrd="9" destOrd="0" presId="urn:microsoft.com/office/officeart/2005/8/layout/orgChart1"/>
    <dgm:cxn modelId="{4592361F-4E12-4C6F-940D-FF3FAFCADE8B}" type="presParOf" srcId="{44A704A6-4871-45B2-AED3-04265E240305}" destId="{DC5DB731-A3E1-4087-8989-2D651164F847}" srcOrd="0" destOrd="0" presId="urn:microsoft.com/office/officeart/2005/8/layout/orgChart1"/>
    <dgm:cxn modelId="{7B0A37CA-C8CE-4806-83D5-C96778081979}" type="presParOf" srcId="{DC5DB731-A3E1-4087-8989-2D651164F847}" destId="{DE882A49-8BD2-4A07-A02C-E7EE7F616991}" srcOrd="0" destOrd="0" presId="urn:microsoft.com/office/officeart/2005/8/layout/orgChart1"/>
    <dgm:cxn modelId="{99A2F004-460F-49B8-854B-9A897A757CBA}" type="presParOf" srcId="{DC5DB731-A3E1-4087-8989-2D651164F847}" destId="{3FC93F23-1596-492A-8927-CD1709698252}" srcOrd="1" destOrd="0" presId="urn:microsoft.com/office/officeart/2005/8/layout/orgChart1"/>
    <dgm:cxn modelId="{9AF90C61-CCA0-40A5-B10A-B2A9932D8B55}" type="presParOf" srcId="{44A704A6-4871-45B2-AED3-04265E240305}" destId="{279F68AB-9FE4-4417-BFEE-2F167AB8B3A8}" srcOrd="1" destOrd="0" presId="urn:microsoft.com/office/officeart/2005/8/layout/orgChart1"/>
    <dgm:cxn modelId="{AE952D5C-A27D-42D3-B19B-19573887211D}" type="presParOf" srcId="{44A704A6-4871-45B2-AED3-04265E240305}" destId="{7FA671A2-C786-4D67-BC11-DC7E1B3D70EA}" srcOrd="2" destOrd="0" presId="urn:microsoft.com/office/officeart/2005/8/layout/orgChart1"/>
    <dgm:cxn modelId="{85A174E3-E5BC-42AF-8D95-1940A798946B}" type="presParOf" srcId="{0B2ABA7B-4809-4374-9E69-51B431768348}" destId="{6A29E2A1-3233-453E-B242-0D511C94166A}" srcOrd="10" destOrd="0" presId="urn:microsoft.com/office/officeart/2005/8/layout/orgChart1"/>
    <dgm:cxn modelId="{932EBEE8-27EB-4B81-80E0-3785614FE088}" type="presParOf" srcId="{0B2ABA7B-4809-4374-9E69-51B431768348}" destId="{3DA83BFF-56E7-4129-A20B-B940C22437E1}" srcOrd="11" destOrd="0" presId="urn:microsoft.com/office/officeart/2005/8/layout/orgChart1"/>
    <dgm:cxn modelId="{B92A4383-BD3C-4458-8EE6-5D94E977E68C}" type="presParOf" srcId="{3DA83BFF-56E7-4129-A20B-B940C22437E1}" destId="{9198970D-4A34-47F0-BADE-CE7603F852CD}" srcOrd="0" destOrd="0" presId="urn:microsoft.com/office/officeart/2005/8/layout/orgChart1"/>
    <dgm:cxn modelId="{95366D98-72B4-4EA3-BDAC-D40DAA9DC8B2}" type="presParOf" srcId="{9198970D-4A34-47F0-BADE-CE7603F852CD}" destId="{BDC5EA7A-36B4-4099-BE7A-205D2730955C}" srcOrd="0" destOrd="0" presId="urn:microsoft.com/office/officeart/2005/8/layout/orgChart1"/>
    <dgm:cxn modelId="{7C544311-15F2-4721-A994-634DD5786AC3}" type="presParOf" srcId="{9198970D-4A34-47F0-BADE-CE7603F852CD}" destId="{6E0B995C-3D51-4E62-9C1B-38B487B5A934}" srcOrd="1" destOrd="0" presId="urn:microsoft.com/office/officeart/2005/8/layout/orgChart1"/>
    <dgm:cxn modelId="{26F9C487-FD2A-4208-B91D-BE58012D01DB}" type="presParOf" srcId="{3DA83BFF-56E7-4129-A20B-B940C22437E1}" destId="{7ADD4E85-E1BC-426B-B810-CEACD3399133}" srcOrd="1" destOrd="0" presId="urn:microsoft.com/office/officeart/2005/8/layout/orgChart1"/>
    <dgm:cxn modelId="{AE675CCC-DA15-42E2-B09D-D59D378E94F8}" type="presParOf" srcId="{3DA83BFF-56E7-4129-A20B-B940C22437E1}" destId="{C61853EE-0048-46BB-BFAF-78A38FE761BD}" srcOrd="2" destOrd="0" presId="urn:microsoft.com/office/officeart/2005/8/layout/orgChart1"/>
    <dgm:cxn modelId="{151A26E7-C05C-43AA-93DE-6FF5C07AFEAA}" type="presParOf" srcId="{0B2ABA7B-4809-4374-9E69-51B431768348}" destId="{B7C12A52-019A-4862-9B5D-C4709B191391}" srcOrd="12" destOrd="0" presId="urn:microsoft.com/office/officeart/2005/8/layout/orgChart1"/>
    <dgm:cxn modelId="{FCBCB01E-BD03-48AF-B892-9288EAA595B4}" type="presParOf" srcId="{0B2ABA7B-4809-4374-9E69-51B431768348}" destId="{02DACC85-53F1-40F3-826E-C4510D5F1EE8}" srcOrd="13" destOrd="0" presId="urn:microsoft.com/office/officeart/2005/8/layout/orgChart1"/>
    <dgm:cxn modelId="{25E77AE3-FB43-4696-94C4-B356B656EFC8}" type="presParOf" srcId="{02DACC85-53F1-40F3-826E-C4510D5F1EE8}" destId="{57F3F6CF-7164-4B64-A719-306F8C81DDBE}" srcOrd="0" destOrd="0" presId="urn:microsoft.com/office/officeart/2005/8/layout/orgChart1"/>
    <dgm:cxn modelId="{D04AFE38-72FA-4071-BF40-6D05B23E753A}" type="presParOf" srcId="{57F3F6CF-7164-4B64-A719-306F8C81DDBE}" destId="{4F214CCF-9501-43B4-828F-16F3952EFE20}" srcOrd="0" destOrd="0" presId="urn:microsoft.com/office/officeart/2005/8/layout/orgChart1"/>
    <dgm:cxn modelId="{4B88F639-2A24-4798-90DE-86C673C3D648}" type="presParOf" srcId="{57F3F6CF-7164-4B64-A719-306F8C81DDBE}" destId="{0B166EC7-D66A-49FF-8E90-A12E5D2D6AFA}" srcOrd="1" destOrd="0" presId="urn:microsoft.com/office/officeart/2005/8/layout/orgChart1"/>
    <dgm:cxn modelId="{544A43B0-5F80-4809-B2F5-FB25B7193776}" type="presParOf" srcId="{02DACC85-53F1-40F3-826E-C4510D5F1EE8}" destId="{64E12DFB-A21B-4760-AB1E-C4DD89D50BE4}" srcOrd="1" destOrd="0" presId="urn:microsoft.com/office/officeart/2005/8/layout/orgChart1"/>
    <dgm:cxn modelId="{0F44D392-049B-47C3-9DF0-11BEAB76BCB4}" type="presParOf" srcId="{02DACC85-53F1-40F3-826E-C4510D5F1EE8}" destId="{6122095C-F968-40BD-B222-DCA00295FC27}" srcOrd="2" destOrd="0" presId="urn:microsoft.com/office/officeart/2005/8/layout/orgChart1"/>
    <dgm:cxn modelId="{602D81B0-EF79-4DD6-92D6-613071585966}" type="presParOf" srcId="{EDEA9E7B-BEEF-4688-BEB5-E1042402003A}" destId="{D6527160-B299-4433-9AF0-7BF4E5CBDE9F}" srcOrd="2" destOrd="0" presId="urn:microsoft.com/office/officeart/2005/8/layout/orgChart1"/>
    <dgm:cxn modelId="{665AB746-D7DF-4FCC-86BC-0449BC4EF6AA}" type="presParOf" srcId="{965CCEEE-2389-4E75-AD33-9B1B8D97CF78}" destId="{ECC91247-B780-459A-8ACD-E9D7E588233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12A52-019A-4862-9B5D-C4709B191391}">
      <dsp:nvSpPr>
        <dsp:cNvPr id="0" name=""/>
        <dsp:cNvSpPr/>
      </dsp:nvSpPr>
      <dsp:spPr>
        <a:xfrm>
          <a:off x="5799572" y="1076525"/>
          <a:ext cx="133359" cy="4196372"/>
        </a:xfrm>
        <a:custGeom>
          <a:avLst/>
          <a:gdLst/>
          <a:ahLst/>
          <a:cxnLst/>
          <a:rect l="0" t="0" r="0" b="0"/>
          <a:pathLst>
            <a:path>
              <a:moveTo>
                <a:pt x="0" y="0"/>
              </a:moveTo>
              <a:lnTo>
                <a:pt x="0" y="4196372"/>
              </a:lnTo>
              <a:lnTo>
                <a:pt x="133359" y="41963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29E2A1-3233-453E-B242-0D511C94166A}">
      <dsp:nvSpPr>
        <dsp:cNvPr id="0" name=""/>
        <dsp:cNvSpPr/>
      </dsp:nvSpPr>
      <dsp:spPr>
        <a:xfrm>
          <a:off x="5799572" y="1076525"/>
          <a:ext cx="133359" cy="3565138"/>
        </a:xfrm>
        <a:custGeom>
          <a:avLst/>
          <a:gdLst/>
          <a:ahLst/>
          <a:cxnLst/>
          <a:rect l="0" t="0" r="0" b="0"/>
          <a:pathLst>
            <a:path>
              <a:moveTo>
                <a:pt x="0" y="0"/>
              </a:moveTo>
              <a:lnTo>
                <a:pt x="0" y="3565138"/>
              </a:lnTo>
              <a:lnTo>
                <a:pt x="133359" y="35651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49EAB-F2DB-4261-996E-7C83E38F7888}">
      <dsp:nvSpPr>
        <dsp:cNvPr id="0" name=""/>
        <dsp:cNvSpPr/>
      </dsp:nvSpPr>
      <dsp:spPr>
        <a:xfrm>
          <a:off x="5799572" y="1076525"/>
          <a:ext cx="133359" cy="2933904"/>
        </a:xfrm>
        <a:custGeom>
          <a:avLst/>
          <a:gdLst/>
          <a:ahLst/>
          <a:cxnLst/>
          <a:rect l="0" t="0" r="0" b="0"/>
          <a:pathLst>
            <a:path>
              <a:moveTo>
                <a:pt x="0" y="0"/>
              </a:moveTo>
              <a:lnTo>
                <a:pt x="0" y="2933904"/>
              </a:lnTo>
              <a:lnTo>
                <a:pt x="133359" y="2933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4E5BD-DBFE-4B72-AE39-BCBF37165877}">
      <dsp:nvSpPr>
        <dsp:cNvPr id="0" name=""/>
        <dsp:cNvSpPr/>
      </dsp:nvSpPr>
      <dsp:spPr>
        <a:xfrm>
          <a:off x="5799572"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8EE20-8945-4DA6-902F-A4D9E3EF5C16}">
      <dsp:nvSpPr>
        <dsp:cNvPr id="0" name=""/>
        <dsp:cNvSpPr/>
      </dsp:nvSpPr>
      <dsp:spPr>
        <a:xfrm>
          <a:off x="579957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B8D384-8F8B-4E5B-86C5-BE89E6CB7D14}">
      <dsp:nvSpPr>
        <dsp:cNvPr id="0" name=""/>
        <dsp:cNvSpPr/>
      </dsp:nvSpPr>
      <dsp:spPr>
        <a:xfrm>
          <a:off x="579957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92482C-EB82-4ED0-B5AD-DFCBD414F8B7}">
      <dsp:nvSpPr>
        <dsp:cNvPr id="0" name=""/>
        <dsp:cNvSpPr/>
      </dsp:nvSpPr>
      <dsp:spPr>
        <a:xfrm>
          <a:off x="579957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32A59B-8E32-47E2-85CB-E74C1AC8FE48}">
      <dsp:nvSpPr>
        <dsp:cNvPr id="0" name=""/>
        <dsp:cNvSpPr/>
      </dsp:nvSpPr>
      <dsp:spPr>
        <a:xfrm>
          <a:off x="4003667" y="445291"/>
          <a:ext cx="2151530" cy="186703"/>
        </a:xfrm>
        <a:custGeom>
          <a:avLst/>
          <a:gdLst/>
          <a:ahLst/>
          <a:cxnLst/>
          <a:rect l="0" t="0" r="0" b="0"/>
          <a:pathLst>
            <a:path>
              <a:moveTo>
                <a:pt x="0" y="0"/>
              </a:moveTo>
              <a:lnTo>
                <a:pt x="0" y="93351"/>
              </a:lnTo>
              <a:lnTo>
                <a:pt x="2151530" y="93351"/>
              </a:lnTo>
              <a:lnTo>
                <a:pt x="215153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31FCF-D64A-4FB8-8FF1-4675CB1D8A38}">
      <dsp:nvSpPr>
        <dsp:cNvPr id="0" name=""/>
        <dsp:cNvSpPr/>
      </dsp:nvSpPr>
      <dsp:spPr>
        <a:xfrm>
          <a:off x="4723807" y="1076525"/>
          <a:ext cx="133359" cy="3565138"/>
        </a:xfrm>
        <a:custGeom>
          <a:avLst/>
          <a:gdLst/>
          <a:ahLst/>
          <a:cxnLst/>
          <a:rect l="0" t="0" r="0" b="0"/>
          <a:pathLst>
            <a:path>
              <a:moveTo>
                <a:pt x="0" y="0"/>
              </a:moveTo>
              <a:lnTo>
                <a:pt x="0" y="3565138"/>
              </a:lnTo>
              <a:lnTo>
                <a:pt x="133359" y="35651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21E0EA-6B35-4DEE-8928-E7792990DD7B}">
      <dsp:nvSpPr>
        <dsp:cNvPr id="0" name=""/>
        <dsp:cNvSpPr/>
      </dsp:nvSpPr>
      <dsp:spPr>
        <a:xfrm>
          <a:off x="4723807" y="1076525"/>
          <a:ext cx="133359" cy="2933904"/>
        </a:xfrm>
        <a:custGeom>
          <a:avLst/>
          <a:gdLst/>
          <a:ahLst/>
          <a:cxnLst/>
          <a:rect l="0" t="0" r="0" b="0"/>
          <a:pathLst>
            <a:path>
              <a:moveTo>
                <a:pt x="0" y="0"/>
              </a:moveTo>
              <a:lnTo>
                <a:pt x="0" y="2933904"/>
              </a:lnTo>
              <a:lnTo>
                <a:pt x="133359" y="2933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B27E42-42F4-4B26-A6EF-7ADEC4652AF9}">
      <dsp:nvSpPr>
        <dsp:cNvPr id="0" name=""/>
        <dsp:cNvSpPr/>
      </dsp:nvSpPr>
      <dsp:spPr>
        <a:xfrm>
          <a:off x="4723807"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DD019-EF74-41EC-8251-786414B0457F}">
      <dsp:nvSpPr>
        <dsp:cNvPr id="0" name=""/>
        <dsp:cNvSpPr/>
      </dsp:nvSpPr>
      <dsp:spPr>
        <a:xfrm>
          <a:off x="4723807"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CCDB2-B4E9-40F6-870D-795D9B11BEF5}">
      <dsp:nvSpPr>
        <dsp:cNvPr id="0" name=""/>
        <dsp:cNvSpPr/>
      </dsp:nvSpPr>
      <dsp:spPr>
        <a:xfrm>
          <a:off x="4723807"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55FCA-D1BE-4DC3-9985-616A9D10D1F7}">
      <dsp:nvSpPr>
        <dsp:cNvPr id="0" name=""/>
        <dsp:cNvSpPr/>
      </dsp:nvSpPr>
      <dsp:spPr>
        <a:xfrm>
          <a:off x="4723807"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EE855E-A34A-46A2-B7AE-05B68D610777}">
      <dsp:nvSpPr>
        <dsp:cNvPr id="0" name=""/>
        <dsp:cNvSpPr/>
      </dsp:nvSpPr>
      <dsp:spPr>
        <a:xfrm>
          <a:off x="4003667" y="445291"/>
          <a:ext cx="1075765" cy="186703"/>
        </a:xfrm>
        <a:custGeom>
          <a:avLst/>
          <a:gdLst/>
          <a:ahLst/>
          <a:cxnLst/>
          <a:rect l="0" t="0" r="0" b="0"/>
          <a:pathLst>
            <a:path>
              <a:moveTo>
                <a:pt x="0" y="0"/>
              </a:moveTo>
              <a:lnTo>
                <a:pt x="0" y="93351"/>
              </a:lnTo>
              <a:lnTo>
                <a:pt x="1075765" y="93351"/>
              </a:lnTo>
              <a:lnTo>
                <a:pt x="1075765"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EDDC82-AC73-4C6F-8366-5437685C8357}">
      <dsp:nvSpPr>
        <dsp:cNvPr id="0" name=""/>
        <dsp:cNvSpPr/>
      </dsp:nvSpPr>
      <dsp:spPr>
        <a:xfrm>
          <a:off x="3648042" y="1076525"/>
          <a:ext cx="133359" cy="2302670"/>
        </a:xfrm>
        <a:custGeom>
          <a:avLst/>
          <a:gdLst/>
          <a:ahLst/>
          <a:cxnLst/>
          <a:rect l="0" t="0" r="0" b="0"/>
          <a:pathLst>
            <a:path>
              <a:moveTo>
                <a:pt x="0" y="0"/>
              </a:moveTo>
              <a:lnTo>
                <a:pt x="0" y="2302670"/>
              </a:lnTo>
              <a:lnTo>
                <a:pt x="133359" y="23026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B4A0A-AA8B-4A11-962F-AC9ED299E34D}">
      <dsp:nvSpPr>
        <dsp:cNvPr id="0" name=""/>
        <dsp:cNvSpPr/>
      </dsp:nvSpPr>
      <dsp:spPr>
        <a:xfrm>
          <a:off x="364804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F5F26-EC6E-43A9-84A1-DDA2526AA441}">
      <dsp:nvSpPr>
        <dsp:cNvPr id="0" name=""/>
        <dsp:cNvSpPr/>
      </dsp:nvSpPr>
      <dsp:spPr>
        <a:xfrm>
          <a:off x="364804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4F39F5-0A6F-44FD-8F61-D5B97E994391}">
      <dsp:nvSpPr>
        <dsp:cNvPr id="0" name=""/>
        <dsp:cNvSpPr/>
      </dsp:nvSpPr>
      <dsp:spPr>
        <a:xfrm>
          <a:off x="364804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399041-30A1-45CC-B6B3-8F996E01E53F}">
      <dsp:nvSpPr>
        <dsp:cNvPr id="0" name=""/>
        <dsp:cNvSpPr/>
      </dsp:nvSpPr>
      <dsp:spPr>
        <a:xfrm>
          <a:off x="3957947" y="445291"/>
          <a:ext cx="91440" cy="186703"/>
        </a:xfrm>
        <a:custGeom>
          <a:avLst/>
          <a:gdLst/>
          <a:ahLst/>
          <a:cxnLst/>
          <a:rect l="0" t="0" r="0" b="0"/>
          <a:pathLst>
            <a:path>
              <a:moveTo>
                <a:pt x="45720" y="0"/>
              </a:moveTo>
              <a:lnTo>
                <a:pt x="4572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2A268B-0AC8-440D-87EA-6D73D612D7FD}">
      <dsp:nvSpPr>
        <dsp:cNvPr id="0" name=""/>
        <dsp:cNvSpPr/>
      </dsp:nvSpPr>
      <dsp:spPr>
        <a:xfrm>
          <a:off x="2572277"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C17D3-0FDB-4537-9906-6912FFC3875C}">
      <dsp:nvSpPr>
        <dsp:cNvPr id="0" name=""/>
        <dsp:cNvSpPr/>
      </dsp:nvSpPr>
      <dsp:spPr>
        <a:xfrm>
          <a:off x="2572277"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FEDF77-FDB3-4757-9A3A-A4014696D74C}">
      <dsp:nvSpPr>
        <dsp:cNvPr id="0" name=""/>
        <dsp:cNvSpPr/>
      </dsp:nvSpPr>
      <dsp:spPr>
        <a:xfrm>
          <a:off x="2572277"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F0A54-215F-4287-9D61-ED3EB74C5159}">
      <dsp:nvSpPr>
        <dsp:cNvPr id="0" name=""/>
        <dsp:cNvSpPr/>
      </dsp:nvSpPr>
      <dsp:spPr>
        <a:xfrm>
          <a:off x="2927902" y="445291"/>
          <a:ext cx="1075765" cy="186703"/>
        </a:xfrm>
        <a:custGeom>
          <a:avLst/>
          <a:gdLst/>
          <a:ahLst/>
          <a:cxnLst/>
          <a:rect l="0" t="0" r="0" b="0"/>
          <a:pathLst>
            <a:path>
              <a:moveTo>
                <a:pt x="1075765" y="0"/>
              </a:moveTo>
              <a:lnTo>
                <a:pt x="1075765" y="93351"/>
              </a:lnTo>
              <a:lnTo>
                <a:pt x="0" y="93351"/>
              </a:lnTo>
              <a:lnTo>
                <a:pt x="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93D98-98EC-4FD7-B073-97826AE3EDA6}">
      <dsp:nvSpPr>
        <dsp:cNvPr id="0" name=""/>
        <dsp:cNvSpPr/>
      </dsp:nvSpPr>
      <dsp:spPr>
        <a:xfrm>
          <a:off x="1496512" y="1076525"/>
          <a:ext cx="133359" cy="1671436"/>
        </a:xfrm>
        <a:custGeom>
          <a:avLst/>
          <a:gdLst/>
          <a:ahLst/>
          <a:cxnLst/>
          <a:rect l="0" t="0" r="0" b="0"/>
          <a:pathLst>
            <a:path>
              <a:moveTo>
                <a:pt x="0" y="0"/>
              </a:moveTo>
              <a:lnTo>
                <a:pt x="0" y="1671436"/>
              </a:lnTo>
              <a:lnTo>
                <a:pt x="133359" y="167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0DAB56-C89A-4435-9B3F-E487938001C7}">
      <dsp:nvSpPr>
        <dsp:cNvPr id="0" name=""/>
        <dsp:cNvSpPr/>
      </dsp:nvSpPr>
      <dsp:spPr>
        <a:xfrm>
          <a:off x="1496512" y="1076525"/>
          <a:ext cx="133359" cy="1040202"/>
        </a:xfrm>
        <a:custGeom>
          <a:avLst/>
          <a:gdLst/>
          <a:ahLst/>
          <a:cxnLst/>
          <a:rect l="0" t="0" r="0" b="0"/>
          <a:pathLst>
            <a:path>
              <a:moveTo>
                <a:pt x="0" y="0"/>
              </a:moveTo>
              <a:lnTo>
                <a:pt x="0" y="1040202"/>
              </a:lnTo>
              <a:lnTo>
                <a:pt x="133359" y="1040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985A1-F58D-45C3-8E66-0C6451271F3F}">
      <dsp:nvSpPr>
        <dsp:cNvPr id="0" name=""/>
        <dsp:cNvSpPr/>
      </dsp:nvSpPr>
      <dsp:spPr>
        <a:xfrm>
          <a:off x="1496512" y="1076525"/>
          <a:ext cx="133359" cy="408968"/>
        </a:xfrm>
        <a:custGeom>
          <a:avLst/>
          <a:gdLst/>
          <a:ahLst/>
          <a:cxnLst/>
          <a:rect l="0" t="0" r="0" b="0"/>
          <a:pathLst>
            <a:path>
              <a:moveTo>
                <a:pt x="0" y="0"/>
              </a:moveTo>
              <a:lnTo>
                <a:pt x="0" y="408968"/>
              </a:lnTo>
              <a:lnTo>
                <a:pt x="133359" y="4089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005F2-6B61-45AD-9DE8-A0B7E1098303}">
      <dsp:nvSpPr>
        <dsp:cNvPr id="0" name=""/>
        <dsp:cNvSpPr/>
      </dsp:nvSpPr>
      <dsp:spPr>
        <a:xfrm>
          <a:off x="1852137" y="445291"/>
          <a:ext cx="2151530" cy="186703"/>
        </a:xfrm>
        <a:custGeom>
          <a:avLst/>
          <a:gdLst/>
          <a:ahLst/>
          <a:cxnLst/>
          <a:rect l="0" t="0" r="0" b="0"/>
          <a:pathLst>
            <a:path>
              <a:moveTo>
                <a:pt x="2151530" y="0"/>
              </a:moveTo>
              <a:lnTo>
                <a:pt x="2151530" y="93351"/>
              </a:lnTo>
              <a:lnTo>
                <a:pt x="0" y="93351"/>
              </a:lnTo>
              <a:lnTo>
                <a:pt x="0" y="186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DC538-7037-4672-AFB1-E7E6FDA75835}">
      <dsp:nvSpPr>
        <dsp:cNvPr id="0" name=""/>
        <dsp:cNvSpPr/>
      </dsp:nvSpPr>
      <dsp:spPr>
        <a:xfrm>
          <a:off x="3559136" y="760"/>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Committee Structure 2013</a:t>
          </a:r>
          <a:endParaRPr lang="en-US" sz="600" kern="1200" smtClean="0"/>
        </a:p>
      </dsp:txBody>
      <dsp:txXfrm>
        <a:off x="3559136" y="760"/>
        <a:ext cx="889062" cy="444531"/>
      </dsp:txXfrm>
    </dsp:sp>
    <dsp:sp modelId="{2A9B3645-EBCF-4425-9428-998ADC2EAA5E}">
      <dsp:nvSpPr>
        <dsp:cNvPr id="0" name=""/>
        <dsp:cNvSpPr/>
      </dsp:nvSpPr>
      <dsp:spPr>
        <a:xfrm>
          <a:off x="140760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Resolutions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President Elect</a:t>
          </a:r>
        </a:p>
      </dsp:txBody>
      <dsp:txXfrm>
        <a:off x="1407606" y="631994"/>
        <a:ext cx="889062" cy="444531"/>
      </dsp:txXfrm>
    </dsp:sp>
    <dsp:sp modelId="{CA606318-0B5A-4329-909C-19AD140A994C}">
      <dsp:nvSpPr>
        <dsp:cNvPr id="0" name=""/>
        <dsp:cNvSpPr/>
      </dsp:nvSpPr>
      <dsp:spPr>
        <a:xfrm>
          <a:off x="162987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a:t>
          </a:r>
        </a:p>
      </dsp:txBody>
      <dsp:txXfrm>
        <a:off x="1629871" y="1263228"/>
        <a:ext cx="889062" cy="444531"/>
      </dsp:txXfrm>
    </dsp:sp>
    <dsp:sp modelId="{F6D18CE3-0566-4415-A773-CD8FA8A2ABAD}">
      <dsp:nvSpPr>
        <dsp:cNvPr id="0" name=""/>
        <dsp:cNvSpPr/>
      </dsp:nvSpPr>
      <dsp:spPr>
        <a:xfrm>
          <a:off x="162987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Immediate  Past  President</a:t>
          </a:r>
        </a:p>
      </dsp:txBody>
      <dsp:txXfrm>
        <a:off x="1629871" y="1894462"/>
        <a:ext cx="889062" cy="444531"/>
      </dsp:txXfrm>
    </dsp:sp>
    <dsp:sp modelId="{CAC0008A-F12B-486A-8D07-5E170FE8C58C}">
      <dsp:nvSpPr>
        <dsp:cNvPr id="0" name=""/>
        <dsp:cNvSpPr/>
      </dsp:nvSpPr>
      <dsp:spPr>
        <a:xfrm>
          <a:off x="162987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Vice Chair Programs  Unit</a:t>
          </a:r>
          <a:endParaRPr lang="en-US" sz="600" kern="1200" smtClean="0"/>
        </a:p>
      </dsp:txBody>
      <dsp:txXfrm>
        <a:off x="1629871" y="2525696"/>
        <a:ext cx="889062" cy="444531"/>
      </dsp:txXfrm>
    </dsp:sp>
    <dsp:sp modelId="{993E2646-3B7F-476A-A9B1-E73F9F1FA4ED}">
      <dsp:nvSpPr>
        <dsp:cNvPr id="0" name=""/>
        <dsp:cNvSpPr/>
      </dsp:nvSpPr>
      <dsp:spPr>
        <a:xfrm>
          <a:off x="2483371"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Nominating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Immediate Past Prez</a:t>
          </a:r>
          <a:endParaRPr lang="en-US" sz="600" kern="1200" smtClean="0"/>
        </a:p>
      </dsp:txBody>
      <dsp:txXfrm>
        <a:off x="2483371" y="631994"/>
        <a:ext cx="889062" cy="444531"/>
      </dsp:txXfrm>
    </dsp:sp>
    <dsp:sp modelId="{8CF5C358-9A81-4BA8-9803-42A9A6101DC3}">
      <dsp:nvSpPr>
        <dsp:cNvPr id="0" name=""/>
        <dsp:cNvSpPr/>
      </dsp:nvSpPr>
      <dsp:spPr>
        <a:xfrm>
          <a:off x="2705636"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Past   President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2</a:t>
          </a:r>
          <a:endParaRPr lang="en-US" sz="600" kern="1200" smtClean="0"/>
        </a:p>
      </dsp:txBody>
      <dsp:txXfrm>
        <a:off x="2705636" y="1263228"/>
        <a:ext cx="889062" cy="444531"/>
      </dsp:txXfrm>
    </dsp:sp>
    <dsp:sp modelId="{3CA9161C-5C5B-4871-A32A-E3C33C1831DA}">
      <dsp:nvSpPr>
        <dsp:cNvPr id="0" name=""/>
        <dsp:cNvSpPr/>
      </dsp:nvSpPr>
      <dsp:spPr>
        <a:xfrm>
          <a:off x="2705636"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Past  President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3</a:t>
          </a:r>
          <a:endParaRPr lang="en-US" sz="600" kern="1200" smtClean="0"/>
        </a:p>
      </dsp:txBody>
      <dsp:txXfrm>
        <a:off x="2705636" y="1894462"/>
        <a:ext cx="889062" cy="444531"/>
      </dsp:txXfrm>
    </dsp:sp>
    <dsp:sp modelId="{2FDC492F-5D87-441F-8490-A533F69AB719}">
      <dsp:nvSpPr>
        <dsp:cNvPr id="0" name=""/>
        <dsp:cNvSpPr/>
      </dsp:nvSpPr>
      <dsp:spPr>
        <a:xfrm>
          <a:off x="2705636"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Executive  Board Mbr.</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Appointed  By Prez</a:t>
          </a:r>
          <a:endParaRPr lang="en-US" sz="600" kern="1200" smtClean="0"/>
        </a:p>
      </dsp:txBody>
      <dsp:txXfrm>
        <a:off x="2705636" y="2525696"/>
        <a:ext cx="889062" cy="444531"/>
      </dsp:txXfrm>
    </dsp:sp>
    <dsp:sp modelId="{469E4E36-D8C2-4DC0-B94D-EEA81BB389CF}">
      <dsp:nvSpPr>
        <dsp:cNvPr id="0" name=""/>
        <dsp:cNvSpPr/>
      </dsp:nvSpPr>
      <dsp:spPr>
        <a:xfrm>
          <a:off x="355913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Programs  Committee</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 Programs  Unit Chair</a:t>
          </a:r>
          <a:endParaRPr lang="en-US" sz="600" kern="1200" smtClean="0"/>
        </a:p>
      </dsp:txBody>
      <dsp:txXfrm>
        <a:off x="3559136" y="631994"/>
        <a:ext cx="889062" cy="444531"/>
      </dsp:txXfrm>
    </dsp:sp>
    <dsp:sp modelId="{D7B14E8F-AA8A-4BB2-9056-4C16E0755A4E}">
      <dsp:nvSpPr>
        <dsp:cNvPr id="0" name=""/>
        <dsp:cNvSpPr/>
      </dsp:nvSpPr>
      <dsp:spPr>
        <a:xfrm>
          <a:off x="378140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Programs Unit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Chairs Tech. Program &amp; handles  selection of Outstanding Conf. Paper</a:t>
          </a:r>
          <a:endParaRPr lang="en-US" sz="600" kern="1200" smtClean="0"/>
        </a:p>
      </dsp:txBody>
      <dsp:txXfrm>
        <a:off x="3781401" y="1263228"/>
        <a:ext cx="889062" cy="444531"/>
      </dsp:txXfrm>
    </dsp:sp>
    <dsp:sp modelId="{98744894-B946-4D3B-AA52-5C503995C444}">
      <dsp:nvSpPr>
        <dsp:cNvPr id="0" name=""/>
        <dsp:cNvSpPr/>
      </dsp:nvSpPr>
      <dsp:spPr>
        <a:xfrm>
          <a:off x="378140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Programs Unit</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Is Advertising  Coordinator</a:t>
          </a:r>
          <a:endParaRPr lang="en-US" sz="600" kern="1200" smtClean="0"/>
        </a:p>
      </dsp:txBody>
      <dsp:txXfrm>
        <a:off x="3781401" y="1894462"/>
        <a:ext cx="889062" cy="444531"/>
      </dsp:txXfrm>
    </dsp:sp>
    <dsp:sp modelId="{6B6A3DCE-1A5F-4675-90D0-F88D06046CCD}">
      <dsp:nvSpPr>
        <dsp:cNvPr id="0" name=""/>
        <dsp:cNvSpPr/>
      </dsp:nvSpPr>
      <dsp:spPr>
        <a:xfrm>
          <a:off x="378140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Host Site Coordinator</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Appointed by  Host Institute</a:t>
          </a:r>
          <a:endParaRPr lang="en-US" sz="600" kern="1200" smtClean="0"/>
        </a:p>
      </dsp:txBody>
      <dsp:txXfrm>
        <a:off x="3781401" y="2525696"/>
        <a:ext cx="889062" cy="444531"/>
      </dsp:txXfrm>
    </dsp:sp>
    <dsp:sp modelId="{48FBE51C-450A-400E-9331-48970126F92D}">
      <dsp:nvSpPr>
        <dsp:cNvPr id="0" name=""/>
        <dsp:cNvSpPr/>
      </dsp:nvSpPr>
      <dsp:spPr>
        <a:xfrm>
          <a:off x="3781401"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Workshop/ Seminar Coord..</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Appointed by  President</a:t>
          </a:r>
          <a:endParaRPr lang="en-US" sz="600" kern="1200" smtClean="0"/>
        </a:p>
      </dsp:txBody>
      <dsp:txXfrm>
        <a:off x="3781401" y="3156931"/>
        <a:ext cx="889062" cy="444531"/>
      </dsp:txXfrm>
    </dsp:sp>
    <dsp:sp modelId="{40CEC895-BB3C-405C-A114-A229A6DED686}">
      <dsp:nvSpPr>
        <dsp:cNvPr id="0" name=""/>
        <dsp:cNvSpPr/>
      </dsp:nvSpPr>
      <dsp:spPr>
        <a:xfrm>
          <a:off x="4634901"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Awards &amp;  Recog. Comm. Chair: Awards &amp; Recognition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 Chair</a:t>
          </a:r>
          <a:endParaRPr lang="en-US" sz="600" kern="1200" smtClean="0"/>
        </a:p>
      </dsp:txBody>
      <dsp:txXfrm>
        <a:off x="4634901" y="631994"/>
        <a:ext cx="889062" cy="444531"/>
      </dsp:txXfrm>
    </dsp:sp>
    <dsp:sp modelId="{0BDB2F93-589F-4DBD-A573-84F0499561FE}">
      <dsp:nvSpPr>
        <dsp:cNvPr id="0" name=""/>
        <dsp:cNvSpPr/>
      </dsp:nvSpPr>
      <dsp:spPr>
        <a:xfrm>
          <a:off x="4857166"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Awards &amp; </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Recognition  Unit</a:t>
          </a:r>
          <a:endParaRPr lang="en-US" sz="600" kern="1200" smtClean="0"/>
        </a:p>
      </dsp:txBody>
      <dsp:txXfrm>
        <a:off x="4857166" y="1263228"/>
        <a:ext cx="889062" cy="444531"/>
      </dsp:txXfrm>
    </dsp:sp>
    <dsp:sp modelId="{91DC09FA-87DF-4833-AEB9-1C4B41674003}">
      <dsp:nvSpPr>
        <dsp:cNvPr id="0" name=""/>
        <dsp:cNvSpPr/>
      </dsp:nvSpPr>
      <dsp:spPr>
        <a:xfrm>
          <a:off x="4857166"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Secretary  Awards &amp;</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Recognition  Unit</a:t>
          </a:r>
          <a:endParaRPr lang="en-US" sz="600" kern="1200" smtClean="0"/>
        </a:p>
      </dsp:txBody>
      <dsp:txXfrm>
        <a:off x="4857166" y="1894462"/>
        <a:ext cx="889062" cy="444531"/>
      </dsp:txXfrm>
    </dsp:sp>
    <dsp:sp modelId="{1353E62E-98CA-447D-AACF-FD5B8E2FB177}">
      <dsp:nvSpPr>
        <dsp:cNvPr id="0" name=""/>
        <dsp:cNvSpPr/>
      </dsp:nvSpPr>
      <dsp:spPr>
        <a:xfrm>
          <a:off x="4857166"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Pubs &amp; Promotion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a:t>
          </a:r>
          <a:endParaRPr lang="en-US" sz="600" kern="1200" smtClean="0"/>
        </a:p>
      </dsp:txBody>
      <dsp:txXfrm>
        <a:off x="4857166" y="2525696"/>
        <a:ext cx="889062" cy="444531"/>
      </dsp:txXfrm>
    </dsp:sp>
    <dsp:sp modelId="{47C9BB5B-8682-4C85-B75A-2C6C58A25F35}">
      <dsp:nvSpPr>
        <dsp:cNvPr id="0" name=""/>
        <dsp:cNvSpPr/>
      </dsp:nvSpPr>
      <dsp:spPr>
        <a:xfrm>
          <a:off x="4857166"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Instructional  Division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Chair  Evans Award</a:t>
          </a:r>
          <a:endParaRPr lang="en-US" sz="600" kern="1200" smtClean="0"/>
        </a:p>
      </dsp:txBody>
      <dsp:txXfrm>
        <a:off x="4857166" y="3156931"/>
        <a:ext cx="889062" cy="444531"/>
      </dsp:txXfrm>
    </dsp:sp>
    <dsp:sp modelId="{1FD7CBB9-17F9-401C-8B3F-D166463BA69F}">
      <dsp:nvSpPr>
        <dsp:cNvPr id="0" name=""/>
        <dsp:cNvSpPr/>
      </dsp:nvSpPr>
      <dsp:spPr>
        <a:xfrm>
          <a:off x="4857166" y="3788165"/>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Research  Division</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Chair   Research Award</a:t>
          </a:r>
        </a:p>
      </dsp:txBody>
      <dsp:txXfrm>
        <a:off x="4857166" y="3788165"/>
        <a:ext cx="889062" cy="444531"/>
      </dsp:txXfrm>
    </dsp:sp>
    <dsp:sp modelId="{FD2C1B7F-A8DF-4A86-B054-63E3450C3C04}">
      <dsp:nvSpPr>
        <dsp:cNvPr id="0" name=""/>
        <dsp:cNvSpPr/>
      </dsp:nvSpPr>
      <dsp:spPr>
        <a:xfrm>
          <a:off x="4857166" y="4419399"/>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Campus  Reps</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Coordinator</a:t>
          </a:r>
          <a:endParaRPr lang="en-US" sz="600" kern="1200" smtClean="0"/>
        </a:p>
      </dsp:txBody>
      <dsp:txXfrm>
        <a:off x="4857166" y="4419399"/>
        <a:ext cx="889062" cy="444531"/>
      </dsp:txXfrm>
    </dsp:sp>
    <dsp:sp modelId="{59D50C2F-11F7-45C2-BBD2-819B227FAD99}">
      <dsp:nvSpPr>
        <dsp:cNvPr id="0" name=""/>
        <dsp:cNvSpPr/>
      </dsp:nvSpPr>
      <dsp:spPr>
        <a:xfrm>
          <a:off x="5710666" y="631994"/>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Publications &amp;   Promotion Comm. Chair: Pub &amp; Promo. Unit   Chair</a:t>
          </a:r>
          <a:endParaRPr lang="en-US" sz="600" kern="1200" smtClean="0"/>
        </a:p>
      </dsp:txBody>
      <dsp:txXfrm>
        <a:off x="5710666" y="631994"/>
        <a:ext cx="889062" cy="444531"/>
      </dsp:txXfrm>
    </dsp:sp>
    <dsp:sp modelId="{2576D629-8124-4166-8AA4-C4DDA7684C56}">
      <dsp:nvSpPr>
        <dsp:cNvPr id="0" name=""/>
        <dsp:cNvSpPr/>
      </dsp:nvSpPr>
      <dsp:spPr>
        <a:xfrm>
          <a:off x="5932931" y="1263228"/>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V. Chair  Pubs &amp; Promo</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Unit</a:t>
          </a:r>
          <a:endParaRPr lang="en-US" sz="600" kern="1200" smtClean="0"/>
        </a:p>
      </dsp:txBody>
      <dsp:txXfrm>
        <a:off x="5932931" y="1263228"/>
        <a:ext cx="889062" cy="444531"/>
      </dsp:txXfrm>
    </dsp:sp>
    <dsp:sp modelId="{C5089A74-5017-4970-9A68-7ECCD04B96C1}">
      <dsp:nvSpPr>
        <dsp:cNvPr id="0" name=""/>
        <dsp:cNvSpPr/>
      </dsp:nvSpPr>
      <dsp:spPr>
        <a:xfrm>
          <a:off x="5932931" y="1894462"/>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Secretary  Pubs &amp; Promo</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Unit</a:t>
          </a:r>
          <a:endParaRPr lang="en-US" sz="600" kern="1200" smtClean="0"/>
        </a:p>
      </dsp:txBody>
      <dsp:txXfrm>
        <a:off x="5932931" y="1894462"/>
        <a:ext cx="889062" cy="444531"/>
      </dsp:txXfrm>
    </dsp:sp>
    <dsp:sp modelId="{326FDEAA-2591-4032-AF49-23EEC5DBDABB}">
      <dsp:nvSpPr>
        <dsp:cNvPr id="0" name=""/>
        <dsp:cNvSpPr/>
      </dsp:nvSpPr>
      <dsp:spPr>
        <a:xfrm>
          <a:off x="5932931" y="2525696"/>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Proceedings</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2525696"/>
        <a:ext cx="889062" cy="444531"/>
      </dsp:txXfrm>
    </dsp:sp>
    <dsp:sp modelId="{85602B29-A4BF-4FB2-B09B-081AE5A3A66F}">
      <dsp:nvSpPr>
        <dsp:cNvPr id="0" name=""/>
        <dsp:cNvSpPr/>
      </dsp:nvSpPr>
      <dsp:spPr>
        <a:xfrm>
          <a:off x="5932931" y="3156931"/>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Newsletter</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3156931"/>
        <a:ext cx="889062" cy="444531"/>
      </dsp:txXfrm>
    </dsp:sp>
    <dsp:sp modelId="{DE882A49-8BD2-4A07-A02C-E7EE7F616991}">
      <dsp:nvSpPr>
        <dsp:cNvPr id="0" name=""/>
        <dsp:cNvSpPr/>
      </dsp:nvSpPr>
      <dsp:spPr>
        <a:xfrm>
          <a:off x="5932931" y="3788165"/>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Transactions  Journal</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Editor</a:t>
          </a:r>
          <a:endParaRPr lang="en-US" sz="600" kern="1200" smtClean="0"/>
        </a:p>
      </dsp:txBody>
      <dsp:txXfrm>
        <a:off x="5932931" y="3788165"/>
        <a:ext cx="889062" cy="444531"/>
      </dsp:txXfrm>
    </dsp:sp>
    <dsp:sp modelId="{BDC5EA7A-36B4-4099-BE7A-205D2730955C}">
      <dsp:nvSpPr>
        <dsp:cNvPr id="0" name=""/>
        <dsp:cNvSpPr/>
      </dsp:nvSpPr>
      <dsp:spPr>
        <a:xfrm>
          <a:off x="5932931" y="4419399"/>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Website</a:t>
          </a:r>
        </a:p>
        <a:p>
          <a:pPr marR="0" lvl="0" algn="ctr" defTabSz="266700" rtl="0">
            <a:lnSpc>
              <a:spcPct val="90000"/>
            </a:lnSpc>
            <a:spcBef>
              <a:spcPct val="0"/>
            </a:spcBef>
            <a:spcAft>
              <a:spcPct val="35000"/>
            </a:spcAft>
          </a:pPr>
          <a:r>
            <a:rPr lang="en-US" sz="600" b="0" i="0" u="none" strike="noStrike" kern="1200" baseline="0" smtClean="0">
              <a:latin typeface="Calibri" panose="020F0502020204030204" pitchFamily="34" charset="0"/>
            </a:rPr>
            <a:t>Coordinator</a:t>
          </a:r>
          <a:endParaRPr lang="en-US" sz="600" kern="1200" smtClean="0"/>
        </a:p>
      </dsp:txBody>
      <dsp:txXfrm>
        <a:off x="5932931" y="4419399"/>
        <a:ext cx="889062" cy="444531"/>
      </dsp:txXfrm>
    </dsp:sp>
    <dsp:sp modelId="{4F214CCF-9501-43B4-828F-16F3952EFE20}">
      <dsp:nvSpPr>
        <dsp:cNvPr id="0" name=""/>
        <dsp:cNvSpPr/>
      </dsp:nvSpPr>
      <dsp:spPr>
        <a:xfrm>
          <a:off x="5932931" y="5050633"/>
          <a:ext cx="889062" cy="4445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Campus  Reps</a:t>
          </a:r>
        </a:p>
        <a:p>
          <a:pPr marR="0" lvl="0" algn="l" defTabSz="266700" rtl="0">
            <a:lnSpc>
              <a:spcPct val="90000"/>
            </a:lnSpc>
            <a:spcBef>
              <a:spcPct val="0"/>
            </a:spcBef>
            <a:spcAft>
              <a:spcPct val="35000"/>
            </a:spcAft>
          </a:pPr>
          <a:r>
            <a:rPr lang="en-US" sz="600" b="0" i="0" u="none" strike="noStrike" kern="1200" baseline="0" smtClean="0">
              <a:latin typeface="Calibri" panose="020F0502020204030204" pitchFamily="34" charset="0"/>
            </a:rPr>
            <a:t>         Coordinator</a:t>
          </a:r>
          <a:endParaRPr lang="en-US" sz="600" kern="1200" smtClean="0"/>
        </a:p>
      </dsp:txBody>
      <dsp:txXfrm>
        <a:off x="5932931" y="5050633"/>
        <a:ext cx="889062" cy="444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C981-E18A-471A-80D5-91784A86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14778</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 Kohn (dekohn)</dc:creator>
  <cp:lastModifiedBy>John Brocato</cp:lastModifiedBy>
  <cp:revision>2</cp:revision>
  <dcterms:created xsi:type="dcterms:W3CDTF">2017-09-29T20:37:00Z</dcterms:created>
  <dcterms:modified xsi:type="dcterms:W3CDTF">2017-09-29T20:37:00Z</dcterms:modified>
</cp:coreProperties>
</file>